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70A" w:rsidRDefault="00AD6F23" w:rsidP="00DD144D">
      <w:pPr>
        <w:spacing w:after="0"/>
        <w:jc w:val="both"/>
        <w:rPr>
          <w:rFonts w:ascii="Arial" w:hAnsi="Arial" w:cs="Arial"/>
        </w:rPr>
      </w:pPr>
      <w:r w:rsidRPr="00D379D8">
        <w:rPr>
          <w:rFonts w:ascii="Arial" w:hAnsi="Arial" w:cs="Arial"/>
        </w:rPr>
        <w:tab/>
      </w:r>
      <w:r w:rsidRPr="00D379D8">
        <w:rPr>
          <w:rFonts w:ascii="Arial" w:hAnsi="Arial" w:cs="Arial"/>
        </w:rPr>
        <w:tab/>
      </w:r>
      <w:r w:rsidRPr="00D379D8">
        <w:rPr>
          <w:rFonts w:ascii="Arial" w:hAnsi="Arial" w:cs="Arial"/>
        </w:rPr>
        <w:tab/>
      </w:r>
    </w:p>
    <w:p w:rsidR="00266A07" w:rsidRDefault="00266A07" w:rsidP="00DD144D">
      <w:pPr>
        <w:spacing w:after="0"/>
        <w:jc w:val="both"/>
        <w:rPr>
          <w:rFonts w:ascii="Arial" w:hAnsi="Arial" w:cs="Arial"/>
        </w:rPr>
      </w:pPr>
    </w:p>
    <w:p w:rsidR="004017CF" w:rsidRPr="00EE4513" w:rsidRDefault="00670528" w:rsidP="005C5D2B">
      <w:pPr>
        <w:spacing w:after="0"/>
        <w:jc w:val="right"/>
        <w:rPr>
          <w:rFonts w:ascii="Arial" w:hAnsi="Arial" w:cs="Arial"/>
          <w:sz w:val="20"/>
          <w:szCs w:val="20"/>
        </w:rPr>
      </w:pPr>
      <w:r w:rsidRPr="00EE4513">
        <w:rPr>
          <w:rFonts w:ascii="Arial" w:hAnsi="Arial" w:cs="Arial"/>
          <w:sz w:val="20"/>
          <w:szCs w:val="20"/>
        </w:rPr>
        <w:t>Warszawa</w:t>
      </w:r>
      <w:r w:rsidR="00CD370A" w:rsidRPr="00EE4513">
        <w:rPr>
          <w:rFonts w:ascii="Arial" w:hAnsi="Arial" w:cs="Arial"/>
          <w:sz w:val="20"/>
          <w:szCs w:val="20"/>
        </w:rPr>
        <w:t>,</w:t>
      </w:r>
      <w:r w:rsidR="001F06A8" w:rsidRPr="00EE4513">
        <w:rPr>
          <w:rFonts w:ascii="Arial" w:hAnsi="Arial" w:cs="Arial"/>
          <w:sz w:val="20"/>
          <w:szCs w:val="20"/>
        </w:rPr>
        <w:t xml:space="preserve"> </w:t>
      </w:r>
      <w:r w:rsidR="00FC2C33">
        <w:rPr>
          <w:rFonts w:ascii="Arial" w:hAnsi="Arial" w:cs="Arial"/>
          <w:sz w:val="20"/>
          <w:szCs w:val="20"/>
        </w:rPr>
        <w:t>3</w:t>
      </w:r>
      <w:r w:rsidR="00266A07">
        <w:rPr>
          <w:rFonts w:ascii="Arial" w:hAnsi="Arial" w:cs="Arial"/>
          <w:sz w:val="20"/>
          <w:szCs w:val="20"/>
        </w:rPr>
        <w:t xml:space="preserve"> września</w:t>
      </w:r>
      <w:r w:rsidR="00551D2F" w:rsidRPr="00EE4513">
        <w:rPr>
          <w:rFonts w:ascii="Arial" w:hAnsi="Arial" w:cs="Arial"/>
          <w:sz w:val="20"/>
          <w:szCs w:val="20"/>
        </w:rPr>
        <w:t xml:space="preserve"> 2019</w:t>
      </w:r>
      <w:r w:rsidR="004017CF" w:rsidRPr="00EE4513">
        <w:rPr>
          <w:rFonts w:ascii="Arial" w:hAnsi="Arial" w:cs="Arial"/>
          <w:sz w:val="20"/>
          <w:szCs w:val="20"/>
        </w:rPr>
        <w:t xml:space="preserve"> r.</w:t>
      </w:r>
    </w:p>
    <w:p w:rsidR="00FC2C33" w:rsidRDefault="00FC2C33" w:rsidP="00695484">
      <w:pPr>
        <w:shd w:val="clear" w:color="auto" w:fill="FFFFFF"/>
        <w:tabs>
          <w:tab w:val="left" w:pos="5700"/>
        </w:tabs>
        <w:spacing w:before="100" w:beforeAutospacing="1" w:after="100" w:afterAutospacing="1" w:line="360" w:lineRule="auto"/>
        <w:jc w:val="both"/>
        <w:outlineLvl w:val="0"/>
        <w:rPr>
          <w:rFonts w:ascii="Arial" w:hAnsi="Arial" w:cs="Arial"/>
          <w:b/>
          <w:lang w:eastAsia="pl-PL"/>
        </w:rPr>
      </w:pPr>
      <w:r>
        <w:rPr>
          <w:rFonts w:ascii="Arial" w:hAnsi="Arial" w:cs="Arial"/>
          <w:b/>
          <w:lang w:eastAsia="pl-PL"/>
        </w:rPr>
        <w:t xml:space="preserve">PLK wobec publikacji Rynku Kolejowego </w:t>
      </w:r>
      <w:r w:rsidR="00695484">
        <w:rPr>
          <w:rFonts w:ascii="Arial" w:hAnsi="Arial" w:cs="Arial"/>
          <w:b/>
          <w:lang w:eastAsia="pl-PL"/>
        </w:rPr>
        <w:tab/>
      </w:r>
      <w:bookmarkStart w:id="0" w:name="_GoBack"/>
      <w:bookmarkEnd w:id="0"/>
    </w:p>
    <w:p w:rsidR="0056063E" w:rsidRPr="009F5342" w:rsidRDefault="0056063E" w:rsidP="0056063E">
      <w:pPr>
        <w:shd w:val="clear" w:color="auto" w:fill="FFFFFF"/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/>
          <w:b/>
          <w:bCs/>
          <w:kern w:val="36"/>
          <w:sz w:val="48"/>
          <w:szCs w:val="48"/>
          <w:lang w:eastAsia="pl-PL"/>
        </w:rPr>
      </w:pPr>
      <w:r w:rsidRPr="009F5342">
        <w:rPr>
          <w:rFonts w:ascii="Arial" w:hAnsi="Arial" w:cs="Arial"/>
          <w:b/>
          <w:lang w:eastAsia="pl-PL"/>
        </w:rPr>
        <w:t>PKP Polskie Linie Kolejowe S.A. wobec publikacji Rynk</w:t>
      </w:r>
      <w:r>
        <w:rPr>
          <w:rFonts w:ascii="Arial" w:hAnsi="Arial" w:cs="Arial"/>
          <w:b/>
          <w:lang w:eastAsia="pl-PL"/>
        </w:rPr>
        <w:t xml:space="preserve">u Kolejowego z 2 września 2019 </w:t>
      </w:r>
      <w:r w:rsidR="00FC2C33">
        <w:rPr>
          <w:rFonts w:ascii="Arial" w:hAnsi="Arial" w:cs="Arial"/>
          <w:b/>
          <w:lang w:eastAsia="pl-PL"/>
        </w:rPr>
        <w:t>r.</w:t>
      </w:r>
      <w:r w:rsidRPr="009F5342">
        <w:rPr>
          <w:rFonts w:ascii="Arial" w:hAnsi="Arial" w:cs="Arial"/>
          <w:b/>
          <w:lang w:eastAsia="pl-PL"/>
        </w:rPr>
        <w:t xml:space="preserve"> </w:t>
      </w:r>
      <w:r w:rsidRPr="009F5342">
        <w:rPr>
          <w:rFonts w:ascii="Arial" w:hAnsi="Arial" w:cs="Arial"/>
          <w:b/>
          <w:i/>
          <w:lang w:eastAsia="pl-PL"/>
        </w:rPr>
        <w:t>Opóźnienia w inwestycjach PLK na liniach nr 1, 2, 3, 6, 7, 8, 9, 14, 20, 31, 32, 52, 68, 133, 139, 146, 203, 207, 219, 271, 274, 281, 289, 405, 447</w:t>
      </w:r>
    </w:p>
    <w:p w:rsidR="0056063E" w:rsidRDefault="0056063E" w:rsidP="0056063E">
      <w:pPr>
        <w:shd w:val="clear" w:color="auto" w:fill="FFFFFF"/>
        <w:spacing w:after="240" w:line="36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Inwestycje realizowane w ramach Krajowego Programu Kolejowego są największe w historii i mają </w:t>
      </w:r>
      <w:r w:rsidRPr="00ED7CDB">
        <w:rPr>
          <w:rFonts w:ascii="Arial" w:hAnsi="Arial" w:cs="Arial"/>
          <w:lang w:eastAsia="pl-PL"/>
        </w:rPr>
        <w:t xml:space="preserve">największą dynamikę. </w:t>
      </w:r>
      <w:r w:rsidRPr="00ED7CDB">
        <w:rPr>
          <w:rFonts w:ascii="Arial" w:hAnsi="Arial" w:cs="Arial"/>
        </w:rPr>
        <w:t xml:space="preserve">W realizacji jest 40,6 mld zł (ponad 700 umów) w tym 227 umów na buduj oraz projektuj i buduj. Tak intensywnych </w:t>
      </w:r>
      <w:r>
        <w:rPr>
          <w:rFonts w:ascii="Arial" w:hAnsi="Arial" w:cs="Arial"/>
        </w:rPr>
        <w:t>inwestycji jeszcze nie było</w:t>
      </w:r>
      <w:r w:rsidRPr="00ED7CDB">
        <w:rPr>
          <w:rFonts w:ascii="Arial" w:hAnsi="Arial" w:cs="Arial"/>
        </w:rPr>
        <w:t xml:space="preserve">. Informacje o </w:t>
      </w:r>
      <w:r>
        <w:rPr>
          <w:rFonts w:ascii="Arial" w:hAnsi="Arial" w:cs="Arial"/>
        </w:rPr>
        <w:t xml:space="preserve">postępie prac, ale też o zmianach trafiają do społeczeństwa - pasażerów i mieszkańców. Korekty na bieżąco ustalane są z przewoźnikami, by zachowane były przejazdy pociągów. </w:t>
      </w:r>
    </w:p>
    <w:p w:rsidR="0056063E" w:rsidRDefault="0056063E" w:rsidP="0056063E">
      <w:pPr>
        <w:shd w:val="clear" w:color="auto" w:fill="FFFFFF"/>
        <w:spacing w:after="240" w:line="36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Publikacja Rynku Kolejowego skupia się na 25 z 227 projektów. Z realizowanych z KPK 227 umów o wartości 32 mld zł, ok 2/3 postępuje zgodnie z warunkami kontraktowymi. Wydłużenie pierwotnego zakończenia umowy przewidywane dla pozostałych, w przeważającej mierze wynika z rozszerzenia zakresu prac, które przyniosą dodatkowe korzyści. Opóźnienia są też powodem ograniczonego potencjału wykonawców lub dostawców oraz spraw formalno-prawnych niemożliwych do przewidzenia przed realizacją kontraktów. Opóźnienie fazy lub opóźnienie kontraktu nie przekłada się jednoznacznie na opóźnienie całego projektu. PLK wykorzystają wszystkie środki unijne przyznane w tej </w:t>
      </w:r>
      <w:r w:rsidRPr="00FC2C33">
        <w:rPr>
          <w:rFonts w:ascii="Arial" w:hAnsi="Arial" w:cs="Arial"/>
          <w:lang w:eastAsia="pl-PL"/>
        </w:rPr>
        <w:t xml:space="preserve">perspektywie – </w:t>
      </w:r>
      <w:r w:rsidRPr="00FC2C33">
        <w:rPr>
          <w:rFonts w:ascii="Arial" w:hAnsi="Arial" w:cs="Arial"/>
          <w:lang w:eastAsia="pl-PL"/>
        </w:rPr>
        <w:softHyphen/>
        <w:t xml:space="preserve">nie </w:t>
      </w:r>
      <w:r>
        <w:rPr>
          <w:rFonts w:ascii="Arial" w:hAnsi="Arial" w:cs="Arial"/>
          <w:lang w:eastAsia="pl-PL"/>
        </w:rPr>
        <w:t>ma mowy o ich utracie.  </w:t>
      </w:r>
    </w:p>
    <w:p w:rsidR="0056063E" w:rsidRDefault="0056063E" w:rsidP="0056063E">
      <w:pPr>
        <w:shd w:val="clear" w:color="auto" w:fill="FFFFFF"/>
        <w:spacing w:after="240" w:line="36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Problemy, które w ramach programu inwestycyjnego rozwiązują PKP Polskie Linie Kolejowe S.A., a które wpływają na termin realizacji, to w największej części rozszerzenie zakresu rzeczowego projektu. </w:t>
      </w:r>
      <w:r w:rsidRPr="00ED7CDB">
        <w:rPr>
          <w:rFonts w:ascii="Arial" w:hAnsi="Arial" w:cs="Arial"/>
          <w:lang w:eastAsia="pl-PL"/>
        </w:rPr>
        <w:t>W publikacji, pomijany jest fakt, że z</w:t>
      </w:r>
      <w:r w:rsidRPr="00ED7CDB">
        <w:rPr>
          <w:rFonts w:ascii="Arial" w:hAnsi="Arial" w:cs="Arial"/>
        </w:rPr>
        <w:t>godnie z zapisami kontraktów, w uzasadnionych przypadkach wykonawcy mogą domagać się wydłużenia czasu na ukończenie umowy.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eastAsia="pl-PL"/>
        </w:rPr>
        <w:t xml:space="preserve">To dodatkowe prace, związane np. z koniecznością wzmocnienia gruntu, wymianą sieci trakcyjnej, dodatkowym zabezpieczeniem lub wymianą obiektów inżynieryjnych. Choć prace te nie zostały ujęte w dokumentacji, przygotowanej najczęściej w latach poprzednich, to rezygnacja z rozszerzenia zakresu projektu ograniczyłaby uzyskanie możliwych parametrów i wymusiłaby powrót na te same odcinki robót. </w:t>
      </w:r>
    </w:p>
    <w:p w:rsidR="0056063E" w:rsidRDefault="0056063E" w:rsidP="0056063E">
      <w:pPr>
        <w:shd w:val="clear" w:color="auto" w:fill="FFFFFF"/>
        <w:spacing w:after="240" w:line="36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Najczęściej rozszerzenie zakresu związane jest z uzyskaniem stosownych uzgodnień, rozwiązania projektowego i decyzji o zmianie pozwolenia na budowę. Często wiąże się to z wyjściem poza sezon budowlany i wydłużeniem prac o miesiące zimowe – w których nie można pracować m.in. ze względu na technologię. Taka sytuacja miała miejsce m.in. na liniach nr 68, 219, gdzie dodatkowo realizowane są prace na dużych mostach.</w:t>
      </w:r>
    </w:p>
    <w:p w:rsidR="0056063E" w:rsidRDefault="0056063E" w:rsidP="0056063E">
      <w:pPr>
        <w:shd w:val="clear" w:color="auto" w:fill="FFFFFF"/>
        <w:spacing w:after="240" w:line="36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lastRenderedPageBreak/>
        <w:t>Podobna sytuacja dotyczy dodatkowych prac związanych z urządzeniami sterowania ruchem kolejowym na wielu liniach, czy dodatkowych prac związanych budową peronów, tam gdzie ich nie planowano np. na linii 281.</w:t>
      </w:r>
    </w:p>
    <w:p w:rsidR="0056063E" w:rsidRDefault="0056063E" w:rsidP="0056063E">
      <w:pPr>
        <w:shd w:val="clear" w:color="auto" w:fill="FFFFFF"/>
        <w:spacing w:after="240" w:line="36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Część projektów ma opóźnienia ze względu na ograniczony potencjał wykonawców</w:t>
      </w:r>
      <w:r>
        <w:rPr>
          <w:rFonts w:ascii="Arial" w:hAnsi="Arial" w:cs="Arial"/>
          <w:lang w:eastAsia="pl-PL"/>
        </w:rPr>
        <w:br/>
        <w:t>i dostawców. Analizy wykazują, że na umowach podpisywanych poniżej wartości kosztorysu zamawiającego wykonawcy najczęściej mają problem z zapewnieniem podwykonawców. Przykładem projektów, na których stwierdzono opóźnienia związane z brakiem potencjału wykonawczego są: LCS Łowicz linia nr 3, Sadowne – Czyżew</w:t>
      </w:r>
      <w:r w:rsidRPr="009D0B68">
        <w:rPr>
          <w:rFonts w:ascii="Arial" w:hAnsi="Arial" w:cs="Arial"/>
          <w:lang w:eastAsia="pl-PL"/>
        </w:rPr>
        <w:t xml:space="preserve"> </w:t>
      </w:r>
      <w:r>
        <w:rPr>
          <w:rFonts w:ascii="Arial" w:hAnsi="Arial" w:cs="Arial"/>
          <w:lang w:eastAsia="pl-PL"/>
        </w:rPr>
        <w:t>linia nr 6, linia 405 Miastko – Ustka. W takich przypadkach PLK tak organizują fazowanie, by ograniczyć negatywny wpływ zmian na ruch pociągów. Zgodnie z warunkami umów PLK uprawniona jest do naliczenia kar.</w:t>
      </w:r>
    </w:p>
    <w:p w:rsidR="0056063E" w:rsidRDefault="0056063E" w:rsidP="0056063E">
      <w:pPr>
        <w:shd w:val="clear" w:color="auto" w:fill="FFFFFF"/>
        <w:spacing w:after="240" w:line="36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Wskazane w publikacji opóźnienie na linii nr 7 oraz 271 było wielokrotnie przedstawiane, bowiem jest to rozwiązanie problemu z firmą Astaldi. Wykonawca, </w:t>
      </w:r>
      <w:r>
        <w:rPr>
          <w:rFonts w:ascii="Arial" w:hAnsi="Arial" w:cs="Arial"/>
        </w:rPr>
        <w:t xml:space="preserve">wybrany zgodnie z obowiązującymi procedurami, deklarował pełne zaangażowanie i odpowiedzialne wykonanie kontraktu. W realizacji zawiódł na ważnych społecznie kontraktach i nie zadbał o swoich podwykonawców. PLK zareagowały natychmiast, by firmy - podwykonawcy otrzymali należne wynagrodzenie. Wyłoniono również </w:t>
      </w:r>
      <w:r>
        <w:rPr>
          <w:rFonts w:ascii="Arial" w:hAnsi="Arial" w:cs="Arial"/>
          <w:lang w:eastAsia="pl-PL"/>
        </w:rPr>
        <w:t>nowe firmy do realizacji kontraktu. Obecnie projekty na linii nr 7 oraz 271 przebiegają zgodnie z nowymi przyjętymi harmonogramami. Ponadto  zakres prac na linii 7 rozszerzono o dodatkową łącznicę, bardzo korzystną dla kolejowego węzła lubelskiego.</w:t>
      </w:r>
    </w:p>
    <w:p w:rsidR="0056063E" w:rsidRDefault="0056063E" w:rsidP="0056063E">
      <w:pPr>
        <w:shd w:val="clear" w:color="auto" w:fill="FFFFFF"/>
        <w:spacing w:after="240" w:line="36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Na terminy realizacji wpływają również sprawy formalno-prawne. Np. na linii nr 32 Białystok – Bielsk Podlaski były to nowe obowiązki związane z wydzieleniem cieków wodnych z działek pod obiektami inżynieryjnymi. Na podwarszawskiej linii nr 447 konieczność dodatkowych prac była spowodowana m.in. ochroną zabytkowych obiektów (wiaty, tablice), a na linii obwodowej były to bunkry. W takich przypadkach spółka wspiera wykonawców w rozwiązaniu problemów i uznaje uzasadnione wydłużenia realizacji umów. </w:t>
      </w:r>
    </w:p>
    <w:p w:rsidR="0056063E" w:rsidRDefault="0056063E" w:rsidP="0056063E">
      <w:pPr>
        <w:shd w:val="clear" w:color="auto" w:fill="FFFFFF"/>
        <w:spacing w:after="240" w:line="36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PLK zawsze podkreślają, że nadrzędnym celem spółki jest prowadzenie ruchu pociągów pasażerskich i towarowych – utrzymanie deklarowanych rozkładów jazdy. Dlatego są sytuacje, gdy wykonawcy „nie dostają szans” by nadgonić opóźnienia w inwestycji kosztem dodatkowych zamknięć i ograniczenia przepustowości. Takie sytuacje były na liniach: nr 14 Łódź – Zduńska Wola, nr 7 Otwock – Lublin, nr 133 Kraków – Katowice. </w:t>
      </w:r>
    </w:p>
    <w:p w:rsidR="0056063E" w:rsidRDefault="0056063E" w:rsidP="0056063E">
      <w:pPr>
        <w:shd w:val="clear" w:color="auto" w:fill="FFFFFF"/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Rynek Kolejowy nie pokazuje skali prowadzonych inwestycji KPK oraz punktów odniesienia. Dziś, po pięciu latach i 7 miesiącach realizacji, spółka zawarła umowy na wartość ok 45 mld zł. W realizacji jest 40,6 mld zł (ponad 700 umów) w tym 227 umów na buduj oraz projektuj i buduj. Tak intensywnych inwestycji jeszcze nie było. </w:t>
      </w:r>
    </w:p>
    <w:p w:rsidR="0056063E" w:rsidRDefault="0056063E" w:rsidP="0056063E">
      <w:pPr>
        <w:shd w:val="clear" w:color="auto" w:fill="FFFFFF"/>
        <w:spacing w:after="240" w:line="36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</w:rPr>
        <w:lastRenderedPageBreak/>
        <w:t xml:space="preserve">Porównawczo, WPIK na koniec 6 roku trwania perspektywy (2012 rok) realizacja finansowa to 6,5 mld zł, natomiast w ramach KPK prognozowane na koniec analogicznego okresu czyli na koniec 2019 roku - 27,9 mld zł, co stanowi odpowiednio 17 % dla WPIK i 40% dla KPK. Ponadto w poprzedniej perspektywie </w:t>
      </w:r>
      <w:r>
        <w:rPr>
          <w:rFonts w:ascii="Arial" w:hAnsi="Arial" w:cs="Arial"/>
          <w:lang w:eastAsia="pl-PL"/>
        </w:rPr>
        <w:t>nie zrealizowano projektów za ponad 15 mld zł. Opóźnienia największych projektów sięgały kilku lat np. Kraków – Katowice, LCS Iława – Malbork, Łódź Fabryczna, Wrocław – Żmigród.</w:t>
      </w:r>
    </w:p>
    <w:p w:rsidR="0056063E" w:rsidRDefault="0056063E" w:rsidP="0056063E">
      <w:pPr>
        <w:shd w:val="clear" w:color="auto" w:fill="FFFFFF"/>
        <w:spacing w:after="240" w:line="36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Informacje o inwestycjach Krajowego Programu Kolejowego na bieżąco są przekazywane opinii publicznej, by społeczeństwo znało aktualny status prac. Podczas briefingów, konferencji, wizyt technicznych, a także w dziesiątkach odpowiedzi do mediów są dane o statusach projektów inwestycyjnych i postępach prac, również Rynek Kolejowy na bieżąco wykorzystuje te dane. Szczególnie informacje o zmianach lub braku zmian, istotne dla podróżnych lub mieszkańców, trafiają do zainteresowanych. </w:t>
      </w:r>
    </w:p>
    <w:p w:rsidR="0056063E" w:rsidRDefault="0056063E" w:rsidP="0056063E">
      <w:pPr>
        <w:shd w:val="clear" w:color="auto" w:fill="FFFFFF"/>
        <w:spacing w:after="240" w:line="360" w:lineRule="auto"/>
        <w:jc w:val="both"/>
        <w:rPr>
          <w:rFonts w:ascii="Arial" w:hAnsi="Arial" w:cs="Arial"/>
          <w:b/>
          <w:u w:val="single"/>
          <w:lang w:eastAsia="pl-PL"/>
        </w:rPr>
      </w:pPr>
      <w:r>
        <w:rPr>
          <w:rFonts w:ascii="Arial" w:hAnsi="Arial" w:cs="Arial"/>
          <w:b/>
          <w:u w:val="single"/>
          <w:lang w:eastAsia="pl-PL"/>
        </w:rPr>
        <w:t>Wybrane błędy z tekstu</w:t>
      </w:r>
      <w:r w:rsidRPr="009F5342">
        <w:rPr>
          <w:rFonts w:ascii="Arial" w:hAnsi="Arial" w:cs="Arial"/>
          <w:b/>
          <w:u w:val="single"/>
          <w:lang w:eastAsia="pl-PL"/>
        </w:rPr>
        <w:t xml:space="preserve"> RK  </w:t>
      </w:r>
    </w:p>
    <w:tbl>
      <w:tblPr>
        <w:tblW w:w="89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1"/>
        <w:gridCol w:w="1368"/>
        <w:gridCol w:w="3027"/>
        <w:gridCol w:w="1920"/>
      </w:tblGrid>
      <w:tr w:rsidR="0056063E" w:rsidTr="0056063E">
        <w:trPr>
          <w:trHeight w:val="450"/>
        </w:trPr>
        <w:tc>
          <w:tcPr>
            <w:tcW w:w="259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63E" w:rsidRPr="0056063E" w:rsidRDefault="0056063E" w:rsidP="007F338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56063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Projekt z artykułu </w:t>
            </w:r>
          </w:p>
        </w:tc>
        <w:tc>
          <w:tcPr>
            <w:tcW w:w="1368" w:type="dxa"/>
            <w:tcBorders>
              <w:top w:val="single" w:sz="8" w:space="0" w:color="D3D3D3"/>
              <w:left w:val="nil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63E" w:rsidRPr="0056063E" w:rsidRDefault="0056063E" w:rsidP="007F3380">
            <w:pPr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</w:pPr>
            <w:r w:rsidRPr="0056063E"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 xml:space="preserve">Termin kontraktowy </w:t>
            </w:r>
          </w:p>
        </w:tc>
        <w:tc>
          <w:tcPr>
            <w:tcW w:w="3027" w:type="dxa"/>
            <w:tcBorders>
              <w:top w:val="single" w:sz="8" w:space="0" w:color="D3D3D3"/>
              <w:left w:val="nil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63E" w:rsidRPr="0056063E" w:rsidRDefault="0056063E" w:rsidP="007F338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56063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Komentarz z RK </w:t>
            </w:r>
          </w:p>
        </w:tc>
        <w:tc>
          <w:tcPr>
            <w:tcW w:w="1920" w:type="dxa"/>
            <w:tcBorders>
              <w:top w:val="single" w:sz="8" w:space="0" w:color="D3D3D3"/>
              <w:left w:val="nil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63E" w:rsidRPr="0056063E" w:rsidRDefault="0056063E" w:rsidP="007F338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56063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Uwaga </w:t>
            </w:r>
            <w:r w:rsidRPr="0056063E"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>PKP PLK</w:t>
            </w:r>
          </w:p>
        </w:tc>
      </w:tr>
      <w:tr w:rsidR="0056063E" w:rsidTr="0056063E">
        <w:trPr>
          <w:trHeight w:val="924"/>
        </w:trPr>
        <w:tc>
          <w:tcPr>
            <w:tcW w:w="2591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63E" w:rsidRPr="0056063E" w:rsidRDefault="0056063E" w:rsidP="007F3380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6063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Prace na liniach kolejowych nr 68, 565 na odcinku Lublin - Stalowa Wola Rozwadów wraz z elektryfikacją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63E" w:rsidRPr="0056063E" w:rsidRDefault="0056063E" w:rsidP="007F3380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6063E">
              <w:rPr>
                <w:rFonts w:ascii="Arial" w:hAnsi="Arial" w:cs="Arial"/>
                <w:sz w:val="18"/>
                <w:szCs w:val="18"/>
                <w:lang w:eastAsia="en-GB"/>
              </w:rPr>
              <w:t>08.11.2019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63E" w:rsidRPr="0056063E" w:rsidRDefault="0056063E" w:rsidP="007F33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063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•Termin kontraktowy: Lipiec 2019</w:t>
            </w:r>
            <w:r w:rsidRPr="0056063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•Opóźnienie: 5 miesięcy</w:t>
            </w:r>
          </w:p>
          <w:p w:rsidR="0056063E" w:rsidRPr="0056063E" w:rsidRDefault="0056063E" w:rsidP="007F3380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63E" w:rsidRPr="0056063E" w:rsidRDefault="0056063E" w:rsidP="007F33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063E">
              <w:rPr>
                <w:rFonts w:ascii="Arial" w:hAnsi="Arial" w:cs="Arial"/>
                <w:color w:val="000000"/>
                <w:sz w:val="18"/>
                <w:szCs w:val="18"/>
              </w:rPr>
              <w:t xml:space="preserve">Termin kontraktowy to listopad, a nie lipiec </w:t>
            </w:r>
          </w:p>
        </w:tc>
      </w:tr>
      <w:tr w:rsidR="0056063E" w:rsidTr="0056063E">
        <w:trPr>
          <w:trHeight w:val="1128"/>
        </w:trPr>
        <w:tc>
          <w:tcPr>
            <w:tcW w:w="2591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63E" w:rsidRPr="0056063E" w:rsidRDefault="0056063E" w:rsidP="007F3380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6063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Rewitalizacja linii kolejowej nr 405 odcinek  granica województwa – Słupsk – Ustka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63E" w:rsidRPr="0056063E" w:rsidRDefault="0056063E" w:rsidP="007F3380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6063E">
              <w:rPr>
                <w:rFonts w:ascii="Arial" w:hAnsi="Arial" w:cs="Arial"/>
                <w:sz w:val="18"/>
                <w:szCs w:val="18"/>
                <w:lang w:eastAsia="en-GB"/>
              </w:rPr>
              <w:t xml:space="preserve">27.12.2019 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63E" w:rsidRPr="0056063E" w:rsidRDefault="0056063E" w:rsidP="007F3380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6063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Linia nr 405 granica województwa – Słupsk – Ustka (157,4 mln zł)</w:t>
            </w:r>
          </w:p>
          <w:p w:rsidR="0056063E" w:rsidRPr="0056063E" w:rsidRDefault="0056063E" w:rsidP="007F3380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6063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•Termin kontraktowy: III kw. 2019 r.</w:t>
            </w:r>
          </w:p>
          <w:p w:rsidR="0056063E" w:rsidRPr="0056063E" w:rsidRDefault="0056063E" w:rsidP="007F3380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6063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•Opóźnienie: 5 miesięcy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63E" w:rsidRPr="0056063E" w:rsidRDefault="0056063E" w:rsidP="007F3380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6063E">
              <w:rPr>
                <w:rFonts w:ascii="Arial" w:hAnsi="Arial" w:cs="Arial"/>
                <w:color w:val="000000"/>
                <w:sz w:val="18"/>
                <w:szCs w:val="18"/>
              </w:rPr>
              <w:t xml:space="preserve">Termin </w:t>
            </w:r>
            <w:r w:rsidRPr="0056063E">
              <w:rPr>
                <w:rFonts w:ascii="Arial" w:hAnsi="Arial" w:cs="Arial"/>
                <w:sz w:val="18"/>
                <w:szCs w:val="18"/>
              </w:rPr>
              <w:t>kontraktowy to IV kw. 2019 a nie III kw. 2019</w:t>
            </w:r>
          </w:p>
        </w:tc>
      </w:tr>
      <w:tr w:rsidR="0056063E" w:rsidTr="0056063E">
        <w:trPr>
          <w:trHeight w:val="1217"/>
        </w:trPr>
        <w:tc>
          <w:tcPr>
            <w:tcW w:w="2591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63E" w:rsidRPr="0056063E" w:rsidRDefault="0056063E" w:rsidP="007F3380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6063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Modernizacja linii kolejowej E 30, odcinek Zabrze – Katowice – Kraków, etap IIb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63E" w:rsidRPr="0056063E" w:rsidRDefault="0056063E" w:rsidP="007F3380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6063E">
              <w:rPr>
                <w:rFonts w:ascii="Arial" w:hAnsi="Arial" w:cs="Arial"/>
                <w:sz w:val="18"/>
                <w:szCs w:val="18"/>
                <w:lang w:eastAsia="en-GB"/>
              </w:rPr>
              <w:t>02.01.2020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63E" w:rsidRPr="0056063E" w:rsidRDefault="0056063E" w:rsidP="007F3380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6063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Linia nr 133 Kraków – Katowice (E30) (1,5 mld zł)</w:t>
            </w:r>
          </w:p>
          <w:p w:rsidR="0056063E" w:rsidRPr="0056063E" w:rsidRDefault="0056063E" w:rsidP="007F3380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6063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•Termin kontraktowy: Wrzesień 2018 r.</w:t>
            </w:r>
          </w:p>
          <w:p w:rsidR="0056063E" w:rsidRPr="0056063E" w:rsidRDefault="0056063E" w:rsidP="007F3380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6063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•Opóźnienie: Od 6 do 16 miesięcy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63E" w:rsidRPr="0056063E" w:rsidRDefault="0056063E" w:rsidP="007F3380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6063E">
              <w:rPr>
                <w:rFonts w:ascii="Arial" w:hAnsi="Arial" w:cs="Arial"/>
                <w:color w:val="000000"/>
                <w:sz w:val="18"/>
                <w:szCs w:val="18"/>
              </w:rPr>
              <w:t>Termin kontraktowy to styczeń 2020 a nie wrzesień 2018</w:t>
            </w:r>
          </w:p>
        </w:tc>
      </w:tr>
    </w:tbl>
    <w:p w:rsidR="0056063E" w:rsidRDefault="0056063E" w:rsidP="0056063E">
      <w:pPr>
        <w:rPr>
          <w:rFonts w:ascii="Arial" w:hAnsi="Arial" w:cs="Arial"/>
          <w:color w:val="1F497D"/>
          <w:sz w:val="20"/>
          <w:szCs w:val="20"/>
        </w:rPr>
      </w:pPr>
    </w:p>
    <w:p w:rsidR="0056063E" w:rsidRPr="0056063E" w:rsidRDefault="0056063E" w:rsidP="0056063E">
      <w:pPr>
        <w:pStyle w:val="Zwykytekst"/>
        <w:jc w:val="right"/>
        <w:rPr>
          <w:rFonts w:ascii="Calibri" w:hAnsi="Calibri"/>
          <w:sz w:val="18"/>
          <w:szCs w:val="18"/>
          <w:lang w:eastAsia="en-US"/>
        </w:rPr>
      </w:pPr>
      <w:r w:rsidRPr="0056063E">
        <w:rPr>
          <w:rFonts w:ascii="Calibri" w:hAnsi="Calibri"/>
          <w:sz w:val="18"/>
          <w:szCs w:val="18"/>
          <w:lang w:eastAsia="en-US"/>
        </w:rPr>
        <w:br/>
        <w:t>Mirosław Siemieniec</w:t>
      </w:r>
      <w:r w:rsidRPr="0056063E">
        <w:rPr>
          <w:rFonts w:ascii="Calibri" w:hAnsi="Calibri"/>
          <w:sz w:val="18"/>
          <w:szCs w:val="18"/>
          <w:lang w:eastAsia="en-US"/>
        </w:rPr>
        <w:br/>
        <w:t>Rzecznik prasowy</w:t>
      </w:r>
      <w:r w:rsidRPr="0056063E">
        <w:rPr>
          <w:rFonts w:ascii="Calibri" w:hAnsi="Calibri"/>
          <w:sz w:val="18"/>
          <w:szCs w:val="18"/>
          <w:lang w:eastAsia="en-US"/>
        </w:rPr>
        <w:br/>
        <w:t>PKP Polskie Linie Kolejowe S.A</w:t>
      </w:r>
      <w:r w:rsidRPr="0056063E">
        <w:rPr>
          <w:rFonts w:ascii="Calibri" w:hAnsi="Calibri"/>
          <w:sz w:val="18"/>
          <w:szCs w:val="18"/>
          <w:lang w:eastAsia="en-US"/>
        </w:rPr>
        <w:br/>
      </w:r>
      <w:hyperlink r:id="rId8" w:history="1">
        <w:r w:rsidRPr="0056063E">
          <w:rPr>
            <w:rStyle w:val="Hipercze"/>
            <w:rFonts w:ascii="Calibri" w:hAnsi="Calibri"/>
            <w:sz w:val="18"/>
            <w:szCs w:val="18"/>
            <w:lang w:eastAsia="en-US"/>
          </w:rPr>
          <w:t>rzecznik@plk-sa.pl</w:t>
        </w:r>
      </w:hyperlink>
      <w:r w:rsidRPr="0056063E">
        <w:rPr>
          <w:rFonts w:ascii="Calibri" w:hAnsi="Calibri"/>
          <w:sz w:val="18"/>
          <w:szCs w:val="18"/>
          <w:lang w:eastAsia="en-US"/>
        </w:rPr>
        <w:br/>
        <w:t>tel. 694 480 239</w:t>
      </w:r>
    </w:p>
    <w:p w:rsidR="00A4739B" w:rsidRPr="00481D1F" w:rsidRDefault="00A4739B" w:rsidP="00DD144D">
      <w:pPr>
        <w:spacing w:after="0" w:line="240" w:lineRule="auto"/>
        <w:jc w:val="both"/>
        <w:rPr>
          <w:rFonts w:ascii="Arial" w:eastAsiaTheme="minorHAnsi" w:hAnsi="Arial" w:cs="Arial"/>
          <w:shd w:val="clear" w:color="auto" w:fill="FFFFFF"/>
          <w:lang w:val="en-US"/>
        </w:rPr>
      </w:pPr>
    </w:p>
    <w:sectPr w:rsidR="00A4739B" w:rsidRPr="00481D1F" w:rsidSect="00544AF6">
      <w:footerReference w:type="default" r:id="rId9"/>
      <w:headerReference w:type="first" r:id="rId10"/>
      <w:footerReference w:type="first" r:id="rId11"/>
      <w:type w:val="continuous"/>
      <w:pgSz w:w="11906" w:h="16838" w:code="9"/>
      <w:pgMar w:top="-1276" w:right="1134" w:bottom="567" w:left="1418" w:header="2324" w:footer="73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01A7" w:rsidRDefault="00EB01A7" w:rsidP="00D5409C">
      <w:pPr>
        <w:spacing w:after="0" w:line="240" w:lineRule="auto"/>
      </w:pPr>
      <w:r>
        <w:separator/>
      </w:r>
    </w:p>
  </w:endnote>
  <w:endnote w:type="continuationSeparator" w:id="0">
    <w:p w:rsidR="00EB01A7" w:rsidRDefault="00EB01A7" w:rsidP="00D5409C">
      <w:pPr>
        <w:spacing w:after="0" w:line="240" w:lineRule="auto"/>
      </w:pPr>
      <w:r>
        <w:continuationSeparator/>
      </w:r>
    </w:p>
  </w:endnote>
  <w:endnote w:type="continuationNotice" w:id="1">
    <w:p w:rsidR="00EB01A7" w:rsidRDefault="00EB01A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>REGON 017319027. Wysokość kapitału zakładowego w całości wpłaconego:</w:t>
    </w:r>
    <w:r w:rsidR="00EE4513">
      <w:rPr>
        <w:rFonts w:ascii="Arial" w:hAnsi="Arial" w:cs="Arial"/>
        <w:color w:val="727271"/>
        <w:sz w:val="14"/>
        <w:szCs w:val="14"/>
      </w:rPr>
      <w:t xml:space="preserve"> 20</w:t>
    </w:r>
    <w:r>
      <w:rPr>
        <w:rFonts w:ascii="Arial" w:hAnsi="Arial" w:cs="Arial"/>
        <w:color w:val="727271"/>
        <w:sz w:val="14"/>
        <w:szCs w:val="14"/>
      </w:rPr>
      <w:t> </w:t>
    </w:r>
    <w:r w:rsidR="00EE4513">
      <w:rPr>
        <w:rFonts w:ascii="Arial" w:hAnsi="Arial" w:cs="Arial"/>
        <w:color w:val="727271"/>
        <w:sz w:val="14"/>
        <w:szCs w:val="14"/>
      </w:rPr>
      <w:t>424 9</w:t>
    </w:r>
    <w:r w:rsidR="00D435BE">
      <w:rPr>
        <w:rFonts w:ascii="Arial" w:hAnsi="Arial" w:cs="Arial"/>
        <w:color w:val="727271"/>
        <w:sz w:val="14"/>
        <w:szCs w:val="14"/>
      </w:rPr>
      <w:t xml:space="preserve">36 </w:t>
    </w:r>
    <w:r w:rsidRPr="0025604B">
      <w:rPr>
        <w:rFonts w:ascii="Arial" w:hAnsi="Arial" w:cs="Arial"/>
        <w:color w:val="727271"/>
        <w:sz w:val="14"/>
        <w:szCs w:val="14"/>
      </w:rPr>
      <w:t xml:space="preserve"> 000,00 zł</w:t>
    </w:r>
  </w:p>
  <w:p w:rsidR="004540B1" w:rsidRDefault="00653525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373E1E" wp14:editId="7A57058C">
              <wp:simplePos x="0" y="0"/>
              <wp:positionH relativeFrom="column">
                <wp:posOffset>5787390</wp:posOffset>
              </wp:positionH>
              <wp:positionV relativeFrom="paragraph">
                <wp:posOffset>262255</wp:posOffset>
              </wp:positionV>
              <wp:extent cx="269875" cy="270510"/>
              <wp:effectExtent l="0" t="0" r="0" b="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75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4540B1" w:rsidRPr="0027153D" w:rsidRDefault="00AF4D7A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="004540B1"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695484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3</w:t>
                          </w:r>
                          <w:r w:rsidRPr="0027153D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373E1E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55.7pt;margin-top:20.65pt;width:21.25pt;height:2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" filled="f" stroked="f">
              <v:textbox>
                <w:txbxContent>
                  <w:p w:rsidR="004540B1" w:rsidRPr="0027153D" w:rsidRDefault="00AF4D7A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="004540B1" w:rsidRPr="0027153D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695484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3</w:t>
                    </w:r>
                    <w:r w:rsidRPr="0027153D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150560" w:rsidRDefault="00653525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3EFE8FA" wp14:editId="65C99330">
              <wp:simplePos x="0" y="0"/>
              <wp:positionH relativeFrom="column">
                <wp:posOffset>-43180</wp:posOffset>
              </wp:positionH>
              <wp:positionV relativeFrom="paragraph">
                <wp:posOffset>90805</wp:posOffset>
              </wp:positionV>
              <wp:extent cx="5537835" cy="534670"/>
              <wp:effectExtent l="0" t="0" r="5715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835" cy="5346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REGON 017319027. Wysokość kapitału zakładowego w całości wpłaconego:</w:t>
                          </w:r>
                          <w:r w:rsidR="005A4B63" w:rsidRPr="005A4B63">
                            <w:t xml:space="preserve"> </w:t>
                          </w:r>
                          <w:r w:rsidR="005A4B63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20.424.936.000,00 </w:t>
                          </w: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zł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EFE8FA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3.4pt;margin-top:7.15pt;width:436.05pt;height:42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" filled="f" stroked="f">
              <v:textbox inset="0,0,0,0">
                <w:txbxContent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XIII Wydział Gospodarczy Krajowego Rejestru Sądowego pod numerem KRS 0000037568, NIP 113-23-16-427,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REGON 017319027. Wysokość kapitału zakładowego w całości wpłaconego:</w:t>
                    </w:r>
                    <w:r w:rsidR="005A4B63" w:rsidRPr="005A4B63">
                      <w:t xml:space="preserve"> </w:t>
                    </w:r>
                    <w:r w:rsidR="005A4B63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20.424.936.000,00 </w:t>
                    </w: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zł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1208683" wp14:editId="57D4FC8C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4540B1" w:rsidRPr="000360EA" w:rsidRDefault="004540B1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1208683" id="_x0000_s1030" type="#_x0000_t202" style="position:absolute;margin-left:454.45pt;margin-top:20.65pt;width:21.7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" filled="f" stroked="f">
              <v:textbox>
                <w:txbxContent>
                  <w:p w:rsidR="004540B1" w:rsidRPr="000360EA" w:rsidRDefault="004540B1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01A7" w:rsidRDefault="00EB01A7" w:rsidP="00D5409C">
      <w:pPr>
        <w:spacing w:after="0" w:line="240" w:lineRule="auto"/>
      </w:pPr>
      <w:r>
        <w:separator/>
      </w:r>
    </w:p>
  </w:footnote>
  <w:footnote w:type="continuationSeparator" w:id="0">
    <w:p w:rsidR="00EB01A7" w:rsidRDefault="00EB01A7" w:rsidP="00D5409C">
      <w:pPr>
        <w:spacing w:after="0" w:line="240" w:lineRule="auto"/>
      </w:pPr>
      <w:r>
        <w:continuationSeparator/>
      </w:r>
    </w:p>
  </w:footnote>
  <w:footnote w:type="continuationNotice" w:id="1">
    <w:p w:rsidR="00EB01A7" w:rsidRDefault="00EB01A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Default="00653525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77CC76A" wp14:editId="08FB1B95">
              <wp:simplePos x="0" y="0"/>
              <wp:positionH relativeFrom="column">
                <wp:posOffset>4445</wp:posOffset>
              </wp:positionH>
              <wp:positionV relativeFrom="paragraph">
                <wp:posOffset>-1247140</wp:posOffset>
              </wp:positionV>
              <wp:extent cx="2560320" cy="85725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857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4540B1" w:rsidRPr="004D6EC9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6F30EB" w:rsidRDefault="006F30E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Zespół rzecznika prasowego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ul.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Targowa 74 03-734 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tel. + 48 22 473 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30</w:t>
                          </w: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0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</w:t>
                          </w:r>
                        </w:p>
                        <w:p w:rsidR="006F30EB" w:rsidRDefault="00EB01A7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6F30EB" w:rsidRPr="002238EF">
                              <w:rPr>
                                <w:rStyle w:val="Hipercze"/>
                                <w:rFonts w:ascii="Arial" w:hAnsi="Arial" w:cs="Arial"/>
                                <w:sz w:val="16"/>
                                <w:szCs w:val="16"/>
                              </w:rPr>
                              <w:t>rzecznik@plk-sa.pl</w:t>
                            </w:r>
                          </w:hyperlink>
                        </w:p>
                        <w:p w:rsidR="004540B1" w:rsidRPr="00DA3248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4540B1" w:rsidRPr="00DA3248" w:rsidRDefault="004540B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7CC76A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.35pt;margin-top:-98.2pt;width:201.6pt;height:67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" filled="f" stroked="f">
              <v:textbox inset="0,0,0,0">
                <w:txbxContent>
                  <w:p w:rsidR="004540B1" w:rsidRPr="004D6EC9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6F30EB" w:rsidRDefault="006F30EB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Zespół rzecznika prasowego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ul.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Targowa 74 03-734 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Warszawa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tel. + 48 22 473 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30</w:t>
                    </w: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0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2</w:t>
                    </w:r>
                  </w:p>
                  <w:p w:rsidR="006F30EB" w:rsidRDefault="005D78D2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2" w:history="1">
                      <w:r w:rsidR="006F30EB" w:rsidRPr="002238EF">
                        <w:rPr>
                          <w:rStyle w:val="Hipercze"/>
                          <w:rFonts w:ascii="Arial" w:hAnsi="Arial" w:cs="Arial"/>
                          <w:sz w:val="16"/>
                          <w:szCs w:val="16"/>
                        </w:rPr>
                        <w:t>rzecznik@plk-sa.pl</w:t>
                      </w:r>
                    </w:hyperlink>
                  </w:p>
                  <w:p w:rsidR="004540B1" w:rsidRPr="00DA3248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www.plk-sa.pl</w:t>
                    </w:r>
                  </w:p>
                  <w:p w:rsidR="004540B1" w:rsidRPr="00DA3248" w:rsidRDefault="004540B1"/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245DD02A" wp14:editId="3E07951A">
              <wp:simplePos x="0" y="0"/>
              <wp:positionH relativeFrom="column">
                <wp:posOffset>3657600</wp:posOffset>
              </wp:positionH>
              <wp:positionV relativeFrom="paragraph">
                <wp:posOffset>-1285240</wp:posOffset>
              </wp:positionV>
              <wp:extent cx="2364105" cy="596265"/>
              <wp:effectExtent l="0" t="0" r="0" b="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596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4540B1" w:rsidRDefault="00653525" w:rsidP="00470CCF">
                          <w:pPr>
                            <w:jc w:val="right"/>
                          </w:pPr>
                          <w:r w:rsidRPr="00D730BE"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17B92B66" wp14:editId="35C2A74C">
                                <wp:extent cx="2180590" cy="352425"/>
                                <wp:effectExtent l="0" t="0" r="0" b="9525"/>
                                <wp:docPr id="36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0590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245DD02A" id="_x0000_s1028" type="#_x0000_t202" style="position:absolute;margin-left:4in;margin-top:-101.2pt;width:186.15pt;height:46.95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" filled="f" stroked="f">
              <v:textbox style="mso-fit-shape-to-text:t">
                <w:txbxContent>
                  <w:p w:rsidR="004540B1" w:rsidRDefault="00653525" w:rsidP="00470CCF">
                    <w:pPr>
                      <w:jc w:val="right"/>
                    </w:pPr>
                    <w:r w:rsidRPr="00D730BE">
                      <w:rPr>
                        <w:noProof/>
                        <w:lang w:eastAsia="pl-PL"/>
                      </w:rPr>
                      <w:drawing>
                        <wp:inline distT="0" distB="0" distL="0" distR="0" wp14:anchorId="17B92B66" wp14:editId="35C2A74C">
                          <wp:extent cx="2180590" cy="352425"/>
                          <wp:effectExtent l="0" t="0" r="0" b="9525"/>
                          <wp:docPr id="36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0590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E6FE6"/>
    <w:multiLevelType w:val="hybridMultilevel"/>
    <w:tmpl w:val="5B08A2DE"/>
    <w:lvl w:ilvl="0" w:tplc="AAC8684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DB2C11"/>
    <w:multiLevelType w:val="hybridMultilevel"/>
    <w:tmpl w:val="D2464126"/>
    <w:lvl w:ilvl="0" w:tplc="8EE672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84D29"/>
    <w:multiLevelType w:val="hybridMultilevel"/>
    <w:tmpl w:val="F2369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0F2C9B"/>
    <w:multiLevelType w:val="hybridMultilevel"/>
    <w:tmpl w:val="361E7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C80F1D"/>
    <w:multiLevelType w:val="hybridMultilevel"/>
    <w:tmpl w:val="52807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F13F30"/>
    <w:multiLevelType w:val="hybridMultilevel"/>
    <w:tmpl w:val="E7007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CC258D"/>
    <w:multiLevelType w:val="hybridMultilevel"/>
    <w:tmpl w:val="8B8018D2"/>
    <w:lvl w:ilvl="0" w:tplc="1752F674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E366C6"/>
    <w:multiLevelType w:val="hybridMultilevel"/>
    <w:tmpl w:val="EF8694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DD73CE2"/>
    <w:multiLevelType w:val="hybridMultilevel"/>
    <w:tmpl w:val="D6AAB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10" w15:restartNumberingAfterBreak="0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11" w15:restartNumberingAfterBreak="0">
    <w:nsid w:val="7EAC66FE"/>
    <w:multiLevelType w:val="hybridMultilevel"/>
    <w:tmpl w:val="EFF8A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2"/>
  </w:num>
  <w:num w:numId="4">
    <w:abstractNumId w:val="1"/>
  </w:num>
  <w:num w:numId="5">
    <w:abstractNumId w:val="3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5"/>
  </w:num>
  <w:num w:numId="9">
    <w:abstractNumId w:val="8"/>
  </w:num>
  <w:num w:numId="10">
    <w:abstractNumId w:val="7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26"/>
    <w:rsid w:val="0000650E"/>
    <w:rsid w:val="000120D9"/>
    <w:rsid w:val="000154C3"/>
    <w:rsid w:val="00020146"/>
    <w:rsid w:val="000218D9"/>
    <w:rsid w:val="000242BD"/>
    <w:rsid w:val="00027F0B"/>
    <w:rsid w:val="000354CA"/>
    <w:rsid w:val="00035760"/>
    <w:rsid w:val="000360EA"/>
    <w:rsid w:val="00037722"/>
    <w:rsid w:val="00040C5B"/>
    <w:rsid w:val="00041E35"/>
    <w:rsid w:val="0004356B"/>
    <w:rsid w:val="0004438C"/>
    <w:rsid w:val="00044D0B"/>
    <w:rsid w:val="00045F17"/>
    <w:rsid w:val="0004693F"/>
    <w:rsid w:val="000541D7"/>
    <w:rsid w:val="000551EB"/>
    <w:rsid w:val="00055A8B"/>
    <w:rsid w:val="0005630C"/>
    <w:rsid w:val="00056529"/>
    <w:rsid w:val="00057B94"/>
    <w:rsid w:val="00060179"/>
    <w:rsid w:val="000618AD"/>
    <w:rsid w:val="00061AAA"/>
    <w:rsid w:val="0006487D"/>
    <w:rsid w:val="00067029"/>
    <w:rsid w:val="00067273"/>
    <w:rsid w:val="00074343"/>
    <w:rsid w:val="00076186"/>
    <w:rsid w:val="000765F4"/>
    <w:rsid w:val="000779E7"/>
    <w:rsid w:val="00077EBD"/>
    <w:rsid w:val="00082459"/>
    <w:rsid w:val="000878B4"/>
    <w:rsid w:val="00093253"/>
    <w:rsid w:val="00094D3C"/>
    <w:rsid w:val="00094E17"/>
    <w:rsid w:val="00097C97"/>
    <w:rsid w:val="00097EF0"/>
    <w:rsid w:val="000A177D"/>
    <w:rsid w:val="000A5037"/>
    <w:rsid w:val="000A7728"/>
    <w:rsid w:val="000B0870"/>
    <w:rsid w:val="000B1FD7"/>
    <w:rsid w:val="000B35B0"/>
    <w:rsid w:val="000B6EAC"/>
    <w:rsid w:val="000C08A3"/>
    <w:rsid w:val="000C19C7"/>
    <w:rsid w:val="000C1DE5"/>
    <w:rsid w:val="000C548B"/>
    <w:rsid w:val="000D0D15"/>
    <w:rsid w:val="000D4085"/>
    <w:rsid w:val="000D4DB1"/>
    <w:rsid w:val="000D5C02"/>
    <w:rsid w:val="000E206F"/>
    <w:rsid w:val="000E277D"/>
    <w:rsid w:val="000E330E"/>
    <w:rsid w:val="000E51FF"/>
    <w:rsid w:val="000E5EB5"/>
    <w:rsid w:val="000E5F92"/>
    <w:rsid w:val="000F1E14"/>
    <w:rsid w:val="000F25FB"/>
    <w:rsid w:val="000F2AC0"/>
    <w:rsid w:val="000F3F67"/>
    <w:rsid w:val="000F43B7"/>
    <w:rsid w:val="000F5075"/>
    <w:rsid w:val="000F6F4A"/>
    <w:rsid w:val="000F70C9"/>
    <w:rsid w:val="000F7F13"/>
    <w:rsid w:val="00100628"/>
    <w:rsid w:val="00103F6F"/>
    <w:rsid w:val="00104DA4"/>
    <w:rsid w:val="001050E5"/>
    <w:rsid w:val="00105677"/>
    <w:rsid w:val="001115BB"/>
    <w:rsid w:val="001209FD"/>
    <w:rsid w:val="001215FA"/>
    <w:rsid w:val="001239B7"/>
    <w:rsid w:val="00123B10"/>
    <w:rsid w:val="0012424C"/>
    <w:rsid w:val="00124E17"/>
    <w:rsid w:val="001264FF"/>
    <w:rsid w:val="00127748"/>
    <w:rsid w:val="001304CE"/>
    <w:rsid w:val="00130CA4"/>
    <w:rsid w:val="00130D0B"/>
    <w:rsid w:val="0013207A"/>
    <w:rsid w:val="001361F2"/>
    <w:rsid w:val="00141226"/>
    <w:rsid w:val="00143F04"/>
    <w:rsid w:val="00150560"/>
    <w:rsid w:val="00152131"/>
    <w:rsid w:val="00152980"/>
    <w:rsid w:val="00156F02"/>
    <w:rsid w:val="00156F3D"/>
    <w:rsid w:val="001570C3"/>
    <w:rsid w:val="00161699"/>
    <w:rsid w:val="00161BE2"/>
    <w:rsid w:val="001648DA"/>
    <w:rsid w:val="00164A21"/>
    <w:rsid w:val="00164B04"/>
    <w:rsid w:val="0016518C"/>
    <w:rsid w:val="001658DC"/>
    <w:rsid w:val="00165FFB"/>
    <w:rsid w:val="001726D3"/>
    <w:rsid w:val="001763FD"/>
    <w:rsid w:val="00177D0C"/>
    <w:rsid w:val="00177DCB"/>
    <w:rsid w:val="0018453D"/>
    <w:rsid w:val="00187D52"/>
    <w:rsid w:val="00190197"/>
    <w:rsid w:val="00192B9F"/>
    <w:rsid w:val="0019639C"/>
    <w:rsid w:val="00196EED"/>
    <w:rsid w:val="00196F35"/>
    <w:rsid w:val="001977AE"/>
    <w:rsid w:val="00197B96"/>
    <w:rsid w:val="001A4F34"/>
    <w:rsid w:val="001A5699"/>
    <w:rsid w:val="001A5B38"/>
    <w:rsid w:val="001A761E"/>
    <w:rsid w:val="001B0FAD"/>
    <w:rsid w:val="001B3BA5"/>
    <w:rsid w:val="001B415C"/>
    <w:rsid w:val="001B6E32"/>
    <w:rsid w:val="001C116C"/>
    <w:rsid w:val="001C17A9"/>
    <w:rsid w:val="001C1A32"/>
    <w:rsid w:val="001C6804"/>
    <w:rsid w:val="001C7040"/>
    <w:rsid w:val="001C7B72"/>
    <w:rsid w:val="001D36C6"/>
    <w:rsid w:val="001D589D"/>
    <w:rsid w:val="001D6CE2"/>
    <w:rsid w:val="001D768A"/>
    <w:rsid w:val="001E0FA7"/>
    <w:rsid w:val="001E10D8"/>
    <w:rsid w:val="001E22FB"/>
    <w:rsid w:val="001E2344"/>
    <w:rsid w:val="001E7765"/>
    <w:rsid w:val="001E7E4E"/>
    <w:rsid w:val="001F05AC"/>
    <w:rsid w:val="001F06A8"/>
    <w:rsid w:val="001F0AAD"/>
    <w:rsid w:val="001F12B7"/>
    <w:rsid w:val="001F2B6B"/>
    <w:rsid w:val="001F329C"/>
    <w:rsid w:val="001F334C"/>
    <w:rsid w:val="001F44A5"/>
    <w:rsid w:val="001F4E87"/>
    <w:rsid w:val="001F5E48"/>
    <w:rsid w:val="001F7AFD"/>
    <w:rsid w:val="0020103C"/>
    <w:rsid w:val="00201757"/>
    <w:rsid w:val="00204BC8"/>
    <w:rsid w:val="00207374"/>
    <w:rsid w:val="00210192"/>
    <w:rsid w:val="0021432F"/>
    <w:rsid w:val="002146C1"/>
    <w:rsid w:val="00215DEC"/>
    <w:rsid w:val="002218C5"/>
    <w:rsid w:val="002238C3"/>
    <w:rsid w:val="002244A5"/>
    <w:rsid w:val="002257D4"/>
    <w:rsid w:val="00226B35"/>
    <w:rsid w:val="00233A20"/>
    <w:rsid w:val="00235CF4"/>
    <w:rsid w:val="00237884"/>
    <w:rsid w:val="00242E67"/>
    <w:rsid w:val="002443EC"/>
    <w:rsid w:val="00247048"/>
    <w:rsid w:val="00251991"/>
    <w:rsid w:val="0025604B"/>
    <w:rsid w:val="0025781D"/>
    <w:rsid w:val="00260EA8"/>
    <w:rsid w:val="002640B8"/>
    <w:rsid w:val="00266A07"/>
    <w:rsid w:val="0026708D"/>
    <w:rsid w:val="002708C9"/>
    <w:rsid w:val="0027153D"/>
    <w:rsid w:val="00271679"/>
    <w:rsid w:val="002717FC"/>
    <w:rsid w:val="00271C97"/>
    <w:rsid w:val="00272225"/>
    <w:rsid w:val="002729FE"/>
    <w:rsid w:val="002741BF"/>
    <w:rsid w:val="00277BC6"/>
    <w:rsid w:val="00280B16"/>
    <w:rsid w:val="0028416E"/>
    <w:rsid w:val="002871FE"/>
    <w:rsid w:val="00287A24"/>
    <w:rsid w:val="00291374"/>
    <w:rsid w:val="0029165F"/>
    <w:rsid w:val="00291B64"/>
    <w:rsid w:val="002925C6"/>
    <w:rsid w:val="00293196"/>
    <w:rsid w:val="002933EC"/>
    <w:rsid w:val="00294119"/>
    <w:rsid w:val="002952FD"/>
    <w:rsid w:val="002973FB"/>
    <w:rsid w:val="002A0598"/>
    <w:rsid w:val="002A09C5"/>
    <w:rsid w:val="002A1485"/>
    <w:rsid w:val="002A2E2A"/>
    <w:rsid w:val="002A551F"/>
    <w:rsid w:val="002A74DE"/>
    <w:rsid w:val="002A750F"/>
    <w:rsid w:val="002B05BD"/>
    <w:rsid w:val="002B0992"/>
    <w:rsid w:val="002B0A44"/>
    <w:rsid w:val="002B14E1"/>
    <w:rsid w:val="002B1C3D"/>
    <w:rsid w:val="002B31E5"/>
    <w:rsid w:val="002B53D9"/>
    <w:rsid w:val="002B7F98"/>
    <w:rsid w:val="002C0635"/>
    <w:rsid w:val="002C1376"/>
    <w:rsid w:val="002C201E"/>
    <w:rsid w:val="002C26DD"/>
    <w:rsid w:val="002C27A1"/>
    <w:rsid w:val="002C3283"/>
    <w:rsid w:val="002C550A"/>
    <w:rsid w:val="002C6D8E"/>
    <w:rsid w:val="002D0837"/>
    <w:rsid w:val="002D0AFA"/>
    <w:rsid w:val="002D343A"/>
    <w:rsid w:val="002E0D2B"/>
    <w:rsid w:val="002E2460"/>
    <w:rsid w:val="002E2AD2"/>
    <w:rsid w:val="002E2FE2"/>
    <w:rsid w:val="002E3BBD"/>
    <w:rsid w:val="002E40BD"/>
    <w:rsid w:val="002E434E"/>
    <w:rsid w:val="002E5A8B"/>
    <w:rsid w:val="002E63D8"/>
    <w:rsid w:val="002F101B"/>
    <w:rsid w:val="002F1092"/>
    <w:rsid w:val="002F20A1"/>
    <w:rsid w:val="002F2965"/>
    <w:rsid w:val="002F3276"/>
    <w:rsid w:val="002F3387"/>
    <w:rsid w:val="002F4418"/>
    <w:rsid w:val="002F54D8"/>
    <w:rsid w:val="00301A48"/>
    <w:rsid w:val="00303460"/>
    <w:rsid w:val="00304BE3"/>
    <w:rsid w:val="00306155"/>
    <w:rsid w:val="003100CF"/>
    <w:rsid w:val="003102D6"/>
    <w:rsid w:val="0031224B"/>
    <w:rsid w:val="0031298B"/>
    <w:rsid w:val="00316E8D"/>
    <w:rsid w:val="003177CE"/>
    <w:rsid w:val="003202D9"/>
    <w:rsid w:val="00320D38"/>
    <w:rsid w:val="003213C2"/>
    <w:rsid w:val="00325021"/>
    <w:rsid w:val="003266B0"/>
    <w:rsid w:val="00326F97"/>
    <w:rsid w:val="00327A3C"/>
    <w:rsid w:val="00335CFE"/>
    <w:rsid w:val="003365D4"/>
    <w:rsid w:val="003427FA"/>
    <w:rsid w:val="00344AB4"/>
    <w:rsid w:val="00347C00"/>
    <w:rsid w:val="00350031"/>
    <w:rsid w:val="003500ED"/>
    <w:rsid w:val="00352512"/>
    <w:rsid w:val="003545AC"/>
    <w:rsid w:val="00355AB4"/>
    <w:rsid w:val="00356009"/>
    <w:rsid w:val="00356BDA"/>
    <w:rsid w:val="003709D8"/>
    <w:rsid w:val="00372D83"/>
    <w:rsid w:val="00374C8E"/>
    <w:rsid w:val="0037551D"/>
    <w:rsid w:val="00376B13"/>
    <w:rsid w:val="00380C2D"/>
    <w:rsid w:val="003854C7"/>
    <w:rsid w:val="00386B43"/>
    <w:rsid w:val="0039099A"/>
    <w:rsid w:val="00390B5F"/>
    <w:rsid w:val="00391226"/>
    <w:rsid w:val="003913C2"/>
    <w:rsid w:val="00391D11"/>
    <w:rsid w:val="0039356B"/>
    <w:rsid w:val="00395F93"/>
    <w:rsid w:val="00396E85"/>
    <w:rsid w:val="003A05CA"/>
    <w:rsid w:val="003A0DFB"/>
    <w:rsid w:val="003A2FA3"/>
    <w:rsid w:val="003A4A44"/>
    <w:rsid w:val="003A564D"/>
    <w:rsid w:val="003B093E"/>
    <w:rsid w:val="003B161C"/>
    <w:rsid w:val="003B1FBD"/>
    <w:rsid w:val="003B35E3"/>
    <w:rsid w:val="003B37F6"/>
    <w:rsid w:val="003B3E96"/>
    <w:rsid w:val="003B71AD"/>
    <w:rsid w:val="003C0F85"/>
    <w:rsid w:val="003C12AC"/>
    <w:rsid w:val="003C3D1F"/>
    <w:rsid w:val="003C4F4E"/>
    <w:rsid w:val="003C5B9A"/>
    <w:rsid w:val="003C6069"/>
    <w:rsid w:val="003C644C"/>
    <w:rsid w:val="003C6715"/>
    <w:rsid w:val="003C72CA"/>
    <w:rsid w:val="003D1A99"/>
    <w:rsid w:val="003D2A2E"/>
    <w:rsid w:val="003D5255"/>
    <w:rsid w:val="003D62BC"/>
    <w:rsid w:val="003E1297"/>
    <w:rsid w:val="003E1A79"/>
    <w:rsid w:val="003E5116"/>
    <w:rsid w:val="003E758F"/>
    <w:rsid w:val="003F4060"/>
    <w:rsid w:val="003F46E1"/>
    <w:rsid w:val="003F6D03"/>
    <w:rsid w:val="004017CF"/>
    <w:rsid w:val="00405416"/>
    <w:rsid w:val="00407052"/>
    <w:rsid w:val="004115A2"/>
    <w:rsid w:val="00411822"/>
    <w:rsid w:val="00415395"/>
    <w:rsid w:val="0041618E"/>
    <w:rsid w:val="00416C22"/>
    <w:rsid w:val="00417842"/>
    <w:rsid w:val="00421AB6"/>
    <w:rsid w:val="004231ED"/>
    <w:rsid w:val="004238A3"/>
    <w:rsid w:val="00424E9C"/>
    <w:rsid w:val="00427081"/>
    <w:rsid w:val="00431DC3"/>
    <w:rsid w:val="00433046"/>
    <w:rsid w:val="004331BD"/>
    <w:rsid w:val="0043325C"/>
    <w:rsid w:val="004333DE"/>
    <w:rsid w:val="00434165"/>
    <w:rsid w:val="00437FE8"/>
    <w:rsid w:val="00446205"/>
    <w:rsid w:val="00446E4D"/>
    <w:rsid w:val="00453375"/>
    <w:rsid w:val="004535EA"/>
    <w:rsid w:val="004540B1"/>
    <w:rsid w:val="00454B11"/>
    <w:rsid w:val="004558A5"/>
    <w:rsid w:val="00460E5F"/>
    <w:rsid w:val="00461215"/>
    <w:rsid w:val="004613B3"/>
    <w:rsid w:val="00464747"/>
    <w:rsid w:val="00465995"/>
    <w:rsid w:val="004679E1"/>
    <w:rsid w:val="00470CCF"/>
    <w:rsid w:val="00472201"/>
    <w:rsid w:val="004725FF"/>
    <w:rsid w:val="00472DB3"/>
    <w:rsid w:val="00473830"/>
    <w:rsid w:val="0047567E"/>
    <w:rsid w:val="00475CA5"/>
    <w:rsid w:val="00476FF4"/>
    <w:rsid w:val="00480BF9"/>
    <w:rsid w:val="0048109A"/>
    <w:rsid w:val="0048198D"/>
    <w:rsid w:val="00481D1F"/>
    <w:rsid w:val="00482D87"/>
    <w:rsid w:val="004832D5"/>
    <w:rsid w:val="00486897"/>
    <w:rsid w:val="004877CB"/>
    <w:rsid w:val="00490979"/>
    <w:rsid w:val="00494DC1"/>
    <w:rsid w:val="004962EA"/>
    <w:rsid w:val="00496BEE"/>
    <w:rsid w:val="00496EDA"/>
    <w:rsid w:val="004A1128"/>
    <w:rsid w:val="004A160E"/>
    <w:rsid w:val="004A1C95"/>
    <w:rsid w:val="004A23A8"/>
    <w:rsid w:val="004A423F"/>
    <w:rsid w:val="004A4317"/>
    <w:rsid w:val="004A4D57"/>
    <w:rsid w:val="004A6631"/>
    <w:rsid w:val="004B2C9B"/>
    <w:rsid w:val="004B5061"/>
    <w:rsid w:val="004B6D5B"/>
    <w:rsid w:val="004C03DF"/>
    <w:rsid w:val="004C2B53"/>
    <w:rsid w:val="004C4512"/>
    <w:rsid w:val="004C6D02"/>
    <w:rsid w:val="004D2030"/>
    <w:rsid w:val="004D55FE"/>
    <w:rsid w:val="004D6EC9"/>
    <w:rsid w:val="004E17C1"/>
    <w:rsid w:val="004E5927"/>
    <w:rsid w:val="004E79DE"/>
    <w:rsid w:val="004F05C4"/>
    <w:rsid w:val="004F0976"/>
    <w:rsid w:val="004F3ECB"/>
    <w:rsid w:val="004F6432"/>
    <w:rsid w:val="00501621"/>
    <w:rsid w:val="00501664"/>
    <w:rsid w:val="00507E2C"/>
    <w:rsid w:val="0051274C"/>
    <w:rsid w:val="00513457"/>
    <w:rsid w:val="00513DB2"/>
    <w:rsid w:val="00524900"/>
    <w:rsid w:val="00525C66"/>
    <w:rsid w:val="005307F3"/>
    <w:rsid w:val="00530EB6"/>
    <w:rsid w:val="005323F3"/>
    <w:rsid w:val="00533DC8"/>
    <w:rsid w:val="00537DC8"/>
    <w:rsid w:val="00540315"/>
    <w:rsid w:val="00541889"/>
    <w:rsid w:val="00543C8C"/>
    <w:rsid w:val="00544AF6"/>
    <w:rsid w:val="00544E92"/>
    <w:rsid w:val="0054595C"/>
    <w:rsid w:val="00546679"/>
    <w:rsid w:val="005509B3"/>
    <w:rsid w:val="00551D2F"/>
    <w:rsid w:val="00552E14"/>
    <w:rsid w:val="00557362"/>
    <w:rsid w:val="0056063E"/>
    <w:rsid w:val="00561267"/>
    <w:rsid w:val="0056209A"/>
    <w:rsid w:val="00563AFA"/>
    <w:rsid w:val="00567017"/>
    <w:rsid w:val="00570E6A"/>
    <w:rsid w:val="0057315B"/>
    <w:rsid w:val="00574022"/>
    <w:rsid w:val="0057589E"/>
    <w:rsid w:val="00577102"/>
    <w:rsid w:val="0057766E"/>
    <w:rsid w:val="00580E7C"/>
    <w:rsid w:val="00582030"/>
    <w:rsid w:val="005839F8"/>
    <w:rsid w:val="00583E80"/>
    <w:rsid w:val="005861F4"/>
    <w:rsid w:val="005864E0"/>
    <w:rsid w:val="00590508"/>
    <w:rsid w:val="0059067F"/>
    <w:rsid w:val="00593C35"/>
    <w:rsid w:val="00595CCD"/>
    <w:rsid w:val="005A0392"/>
    <w:rsid w:val="005A069C"/>
    <w:rsid w:val="005A4B63"/>
    <w:rsid w:val="005A7A00"/>
    <w:rsid w:val="005B1093"/>
    <w:rsid w:val="005B15B7"/>
    <w:rsid w:val="005B2115"/>
    <w:rsid w:val="005B27D8"/>
    <w:rsid w:val="005B2C07"/>
    <w:rsid w:val="005B331B"/>
    <w:rsid w:val="005B39F3"/>
    <w:rsid w:val="005B74A3"/>
    <w:rsid w:val="005B77B5"/>
    <w:rsid w:val="005C31D0"/>
    <w:rsid w:val="005C50A0"/>
    <w:rsid w:val="005C5782"/>
    <w:rsid w:val="005C5D2B"/>
    <w:rsid w:val="005D2387"/>
    <w:rsid w:val="005D5C7A"/>
    <w:rsid w:val="005D78D2"/>
    <w:rsid w:val="005E0662"/>
    <w:rsid w:val="005E2E30"/>
    <w:rsid w:val="005E3AF5"/>
    <w:rsid w:val="005E4D46"/>
    <w:rsid w:val="005E6E60"/>
    <w:rsid w:val="005F042E"/>
    <w:rsid w:val="005F3860"/>
    <w:rsid w:val="00604EAB"/>
    <w:rsid w:val="006054EC"/>
    <w:rsid w:val="00606B74"/>
    <w:rsid w:val="00606D4A"/>
    <w:rsid w:val="006074FF"/>
    <w:rsid w:val="00610813"/>
    <w:rsid w:val="00612E8B"/>
    <w:rsid w:val="00615221"/>
    <w:rsid w:val="0061542D"/>
    <w:rsid w:val="0062549D"/>
    <w:rsid w:val="00625826"/>
    <w:rsid w:val="00630FE7"/>
    <w:rsid w:val="0063177F"/>
    <w:rsid w:val="00631EE1"/>
    <w:rsid w:val="00632FE5"/>
    <w:rsid w:val="00634DB2"/>
    <w:rsid w:val="00636A1D"/>
    <w:rsid w:val="00636E27"/>
    <w:rsid w:val="0063727D"/>
    <w:rsid w:val="006401A3"/>
    <w:rsid w:val="00641679"/>
    <w:rsid w:val="006421BF"/>
    <w:rsid w:val="00642E4D"/>
    <w:rsid w:val="00643A18"/>
    <w:rsid w:val="006444D6"/>
    <w:rsid w:val="00644800"/>
    <w:rsid w:val="00644CC8"/>
    <w:rsid w:val="00645D99"/>
    <w:rsid w:val="00653525"/>
    <w:rsid w:val="0065741D"/>
    <w:rsid w:val="00661898"/>
    <w:rsid w:val="006661C5"/>
    <w:rsid w:val="00667024"/>
    <w:rsid w:val="0066738F"/>
    <w:rsid w:val="00670528"/>
    <w:rsid w:val="006720D4"/>
    <w:rsid w:val="006729EE"/>
    <w:rsid w:val="0067730A"/>
    <w:rsid w:val="00680DF9"/>
    <w:rsid w:val="00681A92"/>
    <w:rsid w:val="00681B60"/>
    <w:rsid w:val="00683F3F"/>
    <w:rsid w:val="0068513A"/>
    <w:rsid w:val="0068580C"/>
    <w:rsid w:val="00685BFB"/>
    <w:rsid w:val="0068696F"/>
    <w:rsid w:val="00692CFD"/>
    <w:rsid w:val="006932EC"/>
    <w:rsid w:val="00695484"/>
    <w:rsid w:val="00696291"/>
    <w:rsid w:val="00696335"/>
    <w:rsid w:val="006A159D"/>
    <w:rsid w:val="006A4931"/>
    <w:rsid w:val="006A4BF6"/>
    <w:rsid w:val="006A4F7C"/>
    <w:rsid w:val="006A6DC2"/>
    <w:rsid w:val="006A7112"/>
    <w:rsid w:val="006B149F"/>
    <w:rsid w:val="006B346C"/>
    <w:rsid w:val="006B7194"/>
    <w:rsid w:val="006C17F8"/>
    <w:rsid w:val="006C1B6C"/>
    <w:rsid w:val="006C1CE1"/>
    <w:rsid w:val="006C368F"/>
    <w:rsid w:val="006C4465"/>
    <w:rsid w:val="006D00F4"/>
    <w:rsid w:val="006D15FD"/>
    <w:rsid w:val="006D26A8"/>
    <w:rsid w:val="006D3756"/>
    <w:rsid w:val="006D6E6C"/>
    <w:rsid w:val="006D7EA0"/>
    <w:rsid w:val="006E45E2"/>
    <w:rsid w:val="006E52FA"/>
    <w:rsid w:val="006F07DC"/>
    <w:rsid w:val="006F0D2C"/>
    <w:rsid w:val="006F182B"/>
    <w:rsid w:val="006F30EB"/>
    <w:rsid w:val="006F73A3"/>
    <w:rsid w:val="0070135A"/>
    <w:rsid w:val="007018D5"/>
    <w:rsid w:val="007020EF"/>
    <w:rsid w:val="0070346B"/>
    <w:rsid w:val="00704884"/>
    <w:rsid w:val="00705D46"/>
    <w:rsid w:val="00705F31"/>
    <w:rsid w:val="0071178E"/>
    <w:rsid w:val="0071378B"/>
    <w:rsid w:val="0071413C"/>
    <w:rsid w:val="0071526C"/>
    <w:rsid w:val="00715AC4"/>
    <w:rsid w:val="00716BA8"/>
    <w:rsid w:val="007254B2"/>
    <w:rsid w:val="00725E8F"/>
    <w:rsid w:val="007267D4"/>
    <w:rsid w:val="0073071E"/>
    <w:rsid w:val="00730E81"/>
    <w:rsid w:val="0073135F"/>
    <w:rsid w:val="007341CA"/>
    <w:rsid w:val="007347DA"/>
    <w:rsid w:val="00735F9B"/>
    <w:rsid w:val="00736BDB"/>
    <w:rsid w:val="00736D0A"/>
    <w:rsid w:val="007405D8"/>
    <w:rsid w:val="00745E4E"/>
    <w:rsid w:val="007514C0"/>
    <w:rsid w:val="007522A2"/>
    <w:rsid w:val="007533BD"/>
    <w:rsid w:val="00753C59"/>
    <w:rsid w:val="00754307"/>
    <w:rsid w:val="007544DC"/>
    <w:rsid w:val="00756BD2"/>
    <w:rsid w:val="00756C0F"/>
    <w:rsid w:val="007601C5"/>
    <w:rsid w:val="007623C1"/>
    <w:rsid w:val="007666E2"/>
    <w:rsid w:val="00766DE0"/>
    <w:rsid w:val="0077343C"/>
    <w:rsid w:val="00775336"/>
    <w:rsid w:val="007771DA"/>
    <w:rsid w:val="007772B3"/>
    <w:rsid w:val="0078197E"/>
    <w:rsid w:val="007842E8"/>
    <w:rsid w:val="00787470"/>
    <w:rsid w:val="00787BB8"/>
    <w:rsid w:val="00790667"/>
    <w:rsid w:val="0079090E"/>
    <w:rsid w:val="00793924"/>
    <w:rsid w:val="00794374"/>
    <w:rsid w:val="00795A8F"/>
    <w:rsid w:val="0079631E"/>
    <w:rsid w:val="00796F61"/>
    <w:rsid w:val="007973F7"/>
    <w:rsid w:val="007A1F64"/>
    <w:rsid w:val="007A3A3B"/>
    <w:rsid w:val="007A4C75"/>
    <w:rsid w:val="007B04FF"/>
    <w:rsid w:val="007B2B04"/>
    <w:rsid w:val="007B5A48"/>
    <w:rsid w:val="007B6AF4"/>
    <w:rsid w:val="007B7472"/>
    <w:rsid w:val="007C0A72"/>
    <w:rsid w:val="007C1DD8"/>
    <w:rsid w:val="007C2D83"/>
    <w:rsid w:val="007D005C"/>
    <w:rsid w:val="007D071C"/>
    <w:rsid w:val="007D4F06"/>
    <w:rsid w:val="007E06D1"/>
    <w:rsid w:val="007E5478"/>
    <w:rsid w:val="007E6A26"/>
    <w:rsid w:val="007E742D"/>
    <w:rsid w:val="007F02C6"/>
    <w:rsid w:val="007F03B4"/>
    <w:rsid w:val="007F049C"/>
    <w:rsid w:val="007F2104"/>
    <w:rsid w:val="007F25B3"/>
    <w:rsid w:val="007F342E"/>
    <w:rsid w:val="007F372E"/>
    <w:rsid w:val="007F3D8D"/>
    <w:rsid w:val="007F67D2"/>
    <w:rsid w:val="007F6896"/>
    <w:rsid w:val="007F749F"/>
    <w:rsid w:val="007F7BEF"/>
    <w:rsid w:val="00801427"/>
    <w:rsid w:val="008021A8"/>
    <w:rsid w:val="008035A2"/>
    <w:rsid w:val="008105AE"/>
    <w:rsid w:val="008129F2"/>
    <w:rsid w:val="008162EC"/>
    <w:rsid w:val="008163AB"/>
    <w:rsid w:val="00817DF4"/>
    <w:rsid w:val="00824665"/>
    <w:rsid w:val="008256DA"/>
    <w:rsid w:val="00825EAC"/>
    <w:rsid w:val="00827217"/>
    <w:rsid w:val="008274E2"/>
    <w:rsid w:val="00827EBF"/>
    <w:rsid w:val="0083160F"/>
    <w:rsid w:val="00835BD8"/>
    <w:rsid w:val="00835FC9"/>
    <w:rsid w:val="00836990"/>
    <w:rsid w:val="00840B05"/>
    <w:rsid w:val="008441E5"/>
    <w:rsid w:val="00847838"/>
    <w:rsid w:val="00850AEB"/>
    <w:rsid w:val="008542C9"/>
    <w:rsid w:val="00856C46"/>
    <w:rsid w:val="008570BC"/>
    <w:rsid w:val="00862BF8"/>
    <w:rsid w:val="00862F22"/>
    <w:rsid w:val="00864FBB"/>
    <w:rsid w:val="008655E4"/>
    <w:rsid w:val="00870FEA"/>
    <w:rsid w:val="00871DA5"/>
    <w:rsid w:val="0087236E"/>
    <w:rsid w:val="0087431B"/>
    <w:rsid w:val="008746D9"/>
    <w:rsid w:val="0087570B"/>
    <w:rsid w:val="00877AD1"/>
    <w:rsid w:val="00881D49"/>
    <w:rsid w:val="00887CCA"/>
    <w:rsid w:val="008901B8"/>
    <w:rsid w:val="0089184F"/>
    <w:rsid w:val="00897455"/>
    <w:rsid w:val="008A0729"/>
    <w:rsid w:val="008A1F5C"/>
    <w:rsid w:val="008A1FF7"/>
    <w:rsid w:val="008A36AD"/>
    <w:rsid w:val="008A3CDB"/>
    <w:rsid w:val="008A5875"/>
    <w:rsid w:val="008B02BA"/>
    <w:rsid w:val="008B09EF"/>
    <w:rsid w:val="008B29E5"/>
    <w:rsid w:val="008B3B5F"/>
    <w:rsid w:val="008C1E35"/>
    <w:rsid w:val="008C2C47"/>
    <w:rsid w:val="008C508A"/>
    <w:rsid w:val="008C5610"/>
    <w:rsid w:val="008C75E6"/>
    <w:rsid w:val="008D51AD"/>
    <w:rsid w:val="008D601B"/>
    <w:rsid w:val="008D6247"/>
    <w:rsid w:val="008E30A4"/>
    <w:rsid w:val="008E45DB"/>
    <w:rsid w:val="008E726A"/>
    <w:rsid w:val="008F0741"/>
    <w:rsid w:val="008F23C3"/>
    <w:rsid w:val="008F2AAF"/>
    <w:rsid w:val="008F4877"/>
    <w:rsid w:val="008F48B9"/>
    <w:rsid w:val="008F4AE1"/>
    <w:rsid w:val="008F7E37"/>
    <w:rsid w:val="00901E52"/>
    <w:rsid w:val="00910817"/>
    <w:rsid w:val="009127D2"/>
    <w:rsid w:val="00912BD0"/>
    <w:rsid w:val="0091638A"/>
    <w:rsid w:val="0091649B"/>
    <w:rsid w:val="00921893"/>
    <w:rsid w:val="009228F6"/>
    <w:rsid w:val="00922D1F"/>
    <w:rsid w:val="0092568B"/>
    <w:rsid w:val="009263CF"/>
    <w:rsid w:val="00927277"/>
    <w:rsid w:val="00930478"/>
    <w:rsid w:val="00930924"/>
    <w:rsid w:val="00930FE6"/>
    <w:rsid w:val="0093168E"/>
    <w:rsid w:val="00932446"/>
    <w:rsid w:val="00933349"/>
    <w:rsid w:val="00933966"/>
    <w:rsid w:val="009341C3"/>
    <w:rsid w:val="009349B8"/>
    <w:rsid w:val="00934EEA"/>
    <w:rsid w:val="0093668A"/>
    <w:rsid w:val="0094186B"/>
    <w:rsid w:val="00941E85"/>
    <w:rsid w:val="00942DDD"/>
    <w:rsid w:val="0094470D"/>
    <w:rsid w:val="00945524"/>
    <w:rsid w:val="00946408"/>
    <w:rsid w:val="00947DCC"/>
    <w:rsid w:val="009521F8"/>
    <w:rsid w:val="00953314"/>
    <w:rsid w:val="00963B2C"/>
    <w:rsid w:val="00964415"/>
    <w:rsid w:val="00964D78"/>
    <w:rsid w:val="00967819"/>
    <w:rsid w:val="009704FB"/>
    <w:rsid w:val="00971250"/>
    <w:rsid w:val="00972C64"/>
    <w:rsid w:val="009741FD"/>
    <w:rsid w:val="00974615"/>
    <w:rsid w:val="00977FC0"/>
    <w:rsid w:val="009809E2"/>
    <w:rsid w:val="00982653"/>
    <w:rsid w:val="00982FB8"/>
    <w:rsid w:val="009848B7"/>
    <w:rsid w:val="00990996"/>
    <w:rsid w:val="00995190"/>
    <w:rsid w:val="009951BB"/>
    <w:rsid w:val="00997157"/>
    <w:rsid w:val="009A0E94"/>
    <w:rsid w:val="009A2597"/>
    <w:rsid w:val="009A29A4"/>
    <w:rsid w:val="009A45CA"/>
    <w:rsid w:val="009A565A"/>
    <w:rsid w:val="009A5846"/>
    <w:rsid w:val="009A678D"/>
    <w:rsid w:val="009B039C"/>
    <w:rsid w:val="009B1B18"/>
    <w:rsid w:val="009B263F"/>
    <w:rsid w:val="009B2D78"/>
    <w:rsid w:val="009B4F83"/>
    <w:rsid w:val="009B75FC"/>
    <w:rsid w:val="009B7E70"/>
    <w:rsid w:val="009C251D"/>
    <w:rsid w:val="009C3593"/>
    <w:rsid w:val="009C4600"/>
    <w:rsid w:val="009C6DC0"/>
    <w:rsid w:val="009D18E5"/>
    <w:rsid w:val="009D6826"/>
    <w:rsid w:val="009E0306"/>
    <w:rsid w:val="009E0A8B"/>
    <w:rsid w:val="009E281A"/>
    <w:rsid w:val="009E2C5F"/>
    <w:rsid w:val="009E35A7"/>
    <w:rsid w:val="009E49C1"/>
    <w:rsid w:val="009E7A5F"/>
    <w:rsid w:val="009F0C5C"/>
    <w:rsid w:val="009F14FE"/>
    <w:rsid w:val="009F1F49"/>
    <w:rsid w:val="009F388D"/>
    <w:rsid w:val="009F3CE0"/>
    <w:rsid w:val="009F3D17"/>
    <w:rsid w:val="009F4B69"/>
    <w:rsid w:val="009F65C2"/>
    <w:rsid w:val="009F6F5C"/>
    <w:rsid w:val="009F7DF5"/>
    <w:rsid w:val="00A017EB"/>
    <w:rsid w:val="00A01A8F"/>
    <w:rsid w:val="00A02FE3"/>
    <w:rsid w:val="00A03700"/>
    <w:rsid w:val="00A0534A"/>
    <w:rsid w:val="00A06514"/>
    <w:rsid w:val="00A12C69"/>
    <w:rsid w:val="00A12FFF"/>
    <w:rsid w:val="00A14D3B"/>
    <w:rsid w:val="00A14E73"/>
    <w:rsid w:val="00A1538B"/>
    <w:rsid w:val="00A1553F"/>
    <w:rsid w:val="00A15910"/>
    <w:rsid w:val="00A1780F"/>
    <w:rsid w:val="00A2041D"/>
    <w:rsid w:val="00A20428"/>
    <w:rsid w:val="00A20C05"/>
    <w:rsid w:val="00A23401"/>
    <w:rsid w:val="00A262A4"/>
    <w:rsid w:val="00A26C88"/>
    <w:rsid w:val="00A26E5B"/>
    <w:rsid w:val="00A33BB6"/>
    <w:rsid w:val="00A34F8B"/>
    <w:rsid w:val="00A35A98"/>
    <w:rsid w:val="00A37087"/>
    <w:rsid w:val="00A37F51"/>
    <w:rsid w:val="00A4367B"/>
    <w:rsid w:val="00A4398D"/>
    <w:rsid w:val="00A447E8"/>
    <w:rsid w:val="00A4590A"/>
    <w:rsid w:val="00A4739B"/>
    <w:rsid w:val="00A50B03"/>
    <w:rsid w:val="00A552C5"/>
    <w:rsid w:val="00A55BED"/>
    <w:rsid w:val="00A57E78"/>
    <w:rsid w:val="00A63BC0"/>
    <w:rsid w:val="00A644FF"/>
    <w:rsid w:val="00A669F6"/>
    <w:rsid w:val="00A67F26"/>
    <w:rsid w:val="00A70665"/>
    <w:rsid w:val="00A7149A"/>
    <w:rsid w:val="00A73543"/>
    <w:rsid w:val="00A74749"/>
    <w:rsid w:val="00A77667"/>
    <w:rsid w:val="00A80E5D"/>
    <w:rsid w:val="00A80E6D"/>
    <w:rsid w:val="00A820E4"/>
    <w:rsid w:val="00A84C26"/>
    <w:rsid w:val="00A8791E"/>
    <w:rsid w:val="00A920BF"/>
    <w:rsid w:val="00A92956"/>
    <w:rsid w:val="00A9323F"/>
    <w:rsid w:val="00A93609"/>
    <w:rsid w:val="00A937B9"/>
    <w:rsid w:val="00A955E5"/>
    <w:rsid w:val="00A969BC"/>
    <w:rsid w:val="00AA007B"/>
    <w:rsid w:val="00AA07B2"/>
    <w:rsid w:val="00AA581D"/>
    <w:rsid w:val="00AA5AB4"/>
    <w:rsid w:val="00AB108A"/>
    <w:rsid w:val="00AB21FE"/>
    <w:rsid w:val="00AB2DDF"/>
    <w:rsid w:val="00AB33AB"/>
    <w:rsid w:val="00AB4E40"/>
    <w:rsid w:val="00AB5968"/>
    <w:rsid w:val="00AC0204"/>
    <w:rsid w:val="00AC1FB1"/>
    <w:rsid w:val="00AC37B3"/>
    <w:rsid w:val="00AC3DB1"/>
    <w:rsid w:val="00AC70EA"/>
    <w:rsid w:val="00AC719E"/>
    <w:rsid w:val="00AD0971"/>
    <w:rsid w:val="00AD1551"/>
    <w:rsid w:val="00AD219B"/>
    <w:rsid w:val="00AD3635"/>
    <w:rsid w:val="00AD5D50"/>
    <w:rsid w:val="00AD6F23"/>
    <w:rsid w:val="00AD78C4"/>
    <w:rsid w:val="00AE1473"/>
    <w:rsid w:val="00AE70A8"/>
    <w:rsid w:val="00AF04DC"/>
    <w:rsid w:val="00AF0F8F"/>
    <w:rsid w:val="00AF31AF"/>
    <w:rsid w:val="00AF4D7A"/>
    <w:rsid w:val="00AF5682"/>
    <w:rsid w:val="00AF713A"/>
    <w:rsid w:val="00B01136"/>
    <w:rsid w:val="00B01FCA"/>
    <w:rsid w:val="00B0329A"/>
    <w:rsid w:val="00B036DC"/>
    <w:rsid w:val="00B03C8D"/>
    <w:rsid w:val="00B07056"/>
    <w:rsid w:val="00B0762A"/>
    <w:rsid w:val="00B07BAD"/>
    <w:rsid w:val="00B11994"/>
    <w:rsid w:val="00B12B04"/>
    <w:rsid w:val="00B13BAD"/>
    <w:rsid w:val="00B16FD7"/>
    <w:rsid w:val="00B24340"/>
    <w:rsid w:val="00B24F36"/>
    <w:rsid w:val="00B25A43"/>
    <w:rsid w:val="00B27DF3"/>
    <w:rsid w:val="00B307A2"/>
    <w:rsid w:val="00B33576"/>
    <w:rsid w:val="00B33732"/>
    <w:rsid w:val="00B33A7F"/>
    <w:rsid w:val="00B35C43"/>
    <w:rsid w:val="00B36B2F"/>
    <w:rsid w:val="00B4059D"/>
    <w:rsid w:val="00B4277C"/>
    <w:rsid w:val="00B428D9"/>
    <w:rsid w:val="00B45981"/>
    <w:rsid w:val="00B52287"/>
    <w:rsid w:val="00B52FA3"/>
    <w:rsid w:val="00B603B9"/>
    <w:rsid w:val="00B60445"/>
    <w:rsid w:val="00B6091B"/>
    <w:rsid w:val="00B6179F"/>
    <w:rsid w:val="00B65DA9"/>
    <w:rsid w:val="00B665FB"/>
    <w:rsid w:val="00B66B0B"/>
    <w:rsid w:val="00B67540"/>
    <w:rsid w:val="00B71FA3"/>
    <w:rsid w:val="00B725AF"/>
    <w:rsid w:val="00B74FAE"/>
    <w:rsid w:val="00B81872"/>
    <w:rsid w:val="00B83CB5"/>
    <w:rsid w:val="00B85032"/>
    <w:rsid w:val="00B86041"/>
    <w:rsid w:val="00B901BD"/>
    <w:rsid w:val="00B9066C"/>
    <w:rsid w:val="00B9173A"/>
    <w:rsid w:val="00BA0272"/>
    <w:rsid w:val="00BA0980"/>
    <w:rsid w:val="00BA2784"/>
    <w:rsid w:val="00BB2E40"/>
    <w:rsid w:val="00BB4156"/>
    <w:rsid w:val="00BB61F9"/>
    <w:rsid w:val="00BB6EBD"/>
    <w:rsid w:val="00BC08AF"/>
    <w:rsid w:val="00BC28AF"/>
    <w:rsid w:val="00BC2C78"/>
    <w:rsid w:val="00BC45F7"/>
    <w:rsid w:val="00BC5530"/>
    <w:rsid w:val="00BC6DB0"/>
    <w:rsid w:val="00BD0709"/>
    <w:rsid w:val="00BD712E"/>
    <w:rsid w:val="00BD7158"/>
    <w:rsid w:val="00BE3049"/>
    <w:rsid w:val="00BE3738"/>
    <w:rsid w:val="00BE5194"/>
    <w:rsid w:val="00BE7500"/>
    <w:rsid w:val="00BE7CDE"/>
    <w:rsid w:val="00BF0EAD"/>
    <w:rsid w:val="00BF370B"/>
    <w:rsid w:val="00C01D4B"/>
    <w:rsid w:val="00C02011"/>
    <w:rsid w:val="00C027AE"/>
    <w:rsid w:val="00C0534E"/>
    <w:rsid w:val="00C05F96"/>
    <w:rsid w:val="00C0668E"/>
    <w:rsid w:val="00C077CC"/>
    <w:rsid w:val="00C10EBC"/>
    <w:rsid w:val="00C11337"/>
    <w:rsid w:val="00C1174C"/>
    <w:rsid w:val="00C12186"/>
    <w:rsid w:val="00C125BE"/>
    <w:rsid w:val="00C130A3"/>
    <w:rsid w:val="00C15183"/>
    <w:rsid w:val="00C1523B"/>
    <w:rsid w:val="00C163E4"/>
    <w:rsid w:val="00C1659B"/>
    <w:rsid w:val="00C24D76"/>
    <w:rsid w:val="00C307CE"/>
    <w:rsid w:val="00C31459"/>
    <w:rsid w:val="00C3276F"/>
    <w:rsid w:val="00C33954"/>
    <w:rsid w:val="00C33F65"/>
    <w:rsid w:val="00C37286"/>
    <w:rsid w:val="00C427F1"/>
    <w:rsid w:val="00C4507A"/>
    <w:rsid w:val="00C459C6"/>
    <w:rsid w:val="00C502D9"/>
    <w:rsid w:val="00C514FE"/>
    <w:rsid w:val="00C5159A"/>
    <w:rsid w:val="00C519AF"/>
    <w:rsid w:val="00C51BF3"/>
    <w:rsid w:val="00C56FD1"/>
    <w:rsid w:val="00C57CA0"/>
    <w:rsid w:val="00C60EDC"/>
    <w:rsid w:val="00C62666"/>
    <w:rsid w:val="00C638A8"/>
    <w:rsid w:val="00C6408A"/>
    <w:rsid w:val="00C672FC"/>
    <w:rsid w:val="00C67F4C"/>
    <w:rsid w:val="00C70993"/>
    <w:rsid w:val="00C74673"/>
    <w:rsid w:val="00C75C64"/>
    <w:rsid w:val="00C75C67"/>
    <w:rsid w:val="00C7632F"/>
    <w:rsid w:val="00C80281"/>
    <w:rsid w:val="00C80EB0"/>
    <w:rsid w:val="00C80EC0"/>
    <w:rsid w:val="00C81B34"/>
    <w:rsid w:val="00C82A71"/>
    <w:rsid w:val="00C85018"/>
    <w:rsid w:val="00C85903"/>
    <w:rsid w:val="00C85DA5"/>
    <w:rsid w:val="00C861BE"/>
    <w:rsid w:val="00C90A5D"/>
    <w:rsid w:val="00C91D21"/>
    <w:rsid w:val="00C93879"/>
    <w:rsid w:val="00CA17BD"/>
    <w:rsid w:val="00CA370C"/>
    <w:rsid w:val="00CA5953"/>
    <w:rsid w:val="00CA62E9"/>
    <w:rsid w:val="00CA6E11"/>
    <w:rsid w:val="00CA7785"/>
    <w:rsid w:val="00CB0350"/>
    <w:rsid w:val="00CB1673"/>
    <w:rsid w:val="00CB286E"/>
    <w:rsid w:val="00CB2B48"/>
    <w:rsid w:val="00CB48CB"/>
    <w:rsid w:val="00CC02E9"/>
    <w:rsid w:val="00CC0318"/>
    <w:rsid w:val="00CC230F"/>
    <w:rsid w:val="00CC2C8E"/>
    <w:rsid w:val="00CC52D5"/>
    <w:rsid w:val="00CC6635"/>
    <w:rsid w:val="00CC671D"/>
    <w:rsid w:val="00CD3020"/>
    <w:rsid w:val="00CD370A"/>
    <w:rsid w:val="00CD3D15"/>
    <w:rsid w:val="00CD554E"/>
    <w:rsid w:val="00CD670A"/>
    <w:rsid w:val="00CD689E"/>
    <w:rsid w:val="00CE2E27"/>
    <w:rsid w:val="00CE70AB"/>
    <w:rsid w:val="00CF254F"/>
    <w:rsid w:val="00CF693E"/>
    <w:rsid w:val="00D041EA"/>
    <w:rsid w:val="00D05ABB"/>
    <w:rsid w:val="00D05C32"/>
    <w:rsid w:val="00D06033"/>
    <w:rsid w:val="00D10FAB"/>
    <w:rsid w:val="00D124B9"/>
    <w:rsid w:val="00D13050"/>
    <w:rsid w:val="00D20B71"/>
    <w:rsid w:val="00D21996"/>
    <w:rsid w:val="00D2223D"/>
    <w:rsid w:val="00D22DF7"/>
    <w:rsid w:val="00D2374F"/>
    <w:rsid w:val="00D26DD4"/>
    <w:rsid w:val="00D26F58"/>
    <w:rsid w:val="00D31060"/>
    <w:rsid w:val="00D32369"/>
    <w:rsid w:val="00D33CA1"/>
    <w:rsid w:val="00D34081"/>
    <w:rsid w:val="00D36ABE"/>
    <w:rsid w:val="00D379D8"/>
    <w:rsid w:val="00D40961"/>
    <w:rsid w:val="00D415B9"/>
    <w:rsid w:val="00D424A0"/>
    <w:rsid w:val="00D432DB"/>
    <w:rsid w:val="00D435BE"/>
    <w:rsid w:val="00D4492F"/>
    <w:rsid w:val="00D511B6"/>
    <w:rsid w:val="00D51C28"/>
    <w:rsid w:val="00D5337B"/>
    <w:rsid w:val="00D5409C"/>
    <w:rsid w:val="00D54A12"/>
    <w:rsid w:val="00D55638"/>
    <w:rsid w:val="00D563D4"/>
    <w:rsid w:val="00D5768E"/>
    <w:rsid w:val="00D6112B"/>
    <w:rsid w:val="00D61B49"/>
    <w:rsid w:val="00D63170"/>
    <w:rsid w:val="00D6506B"/>
    <w:rsid w:val="00D659BD"/>
    <w:rsid w:val="00D661E9"/>
    <w:rsid w:val="00D70689"/>
    <w:rsid w:val="00D7216D"/>
    <w:rsid w:val="00D72A94"/>
    <w:rsid w:val="00D76991"/>
    <w:rsid w:val="00D815E6"/>
    <w:rsid w:val="00D81E38"/>
    <w:rsid w:val="00D8368F"/>
    <w:rsid w:val="00D8459C"/>
    <w:rsid w:val="00D852FD"/>
    <w:rsid w:val="00D86BD0"/>
    <w:rsid w:val="00D9150D"/>
    <w:rsid w:val="00D9495E"/>
    <w:rsid w:val="00D94DA0"/>
    <w:rsid w:val="00D95B2D"/>
    <w:rsid w:val="00DA1EA5"/>
    <w:rsid w:val="00DA3248"/>
    <w:rsid w:val="00DA3BB7"/>
    <w:rsid w:val="00DA5750"/>
    <w:rsid w:val="00DA5F1A"/>
    <w:rsid w:val="00DB27D1"/>
    <w:rsid w:val="00DB50FE"/>
    <w:rsid w:val="00DB58DC"/>
    <w:rsid w:val="00DB7BD5"/>
    <w:rsid w:val="00DC0D85"/>
    <w:rsid w:val="00DC21BC"/>
    <w:rsid w:val="00DC2311"/>
    <w:rsid w:val="00DC241E"/>
    <w:rsid w:val="00DC2E58"/>
    <w:rsid w:val="00DC3103"/>
    <w:rsid w:val="00DC3365"/>
    <w:rsid w:val="00DD0FBB"/>
    <w:rsid w:val="00DD1096"/>
    <w:rsid w:val="00DD144D"/>
    <w:rsid w:val="00DD1853"/>
    <w:rsid w:val="00DD1DA3"/>
    <w:rsid w:val="00DD2978"/>
    <w:rsid w:val="00DD5CF2"/>
    <w:rsid w:val="00DD711B"/>
    <w:rsid w:val="00DD7357"/>
    <w:rsid w:val="00DD7DBF"/>
    <w:rsid w:val="00DE3FF2"/>
    <w:rsid w:val="00DE5705"/>
    <w:rsid w:val="00DE5E5C"/>
    <w:rsid w:val="00DE6169"/>
    <w:rsid w:val="00DF024C"/>
    <w:rsid w:val="00DF0FAA"/>
    <w:rsid w:val="00DF1B5C"/>
    <w:rsid w:val="00DF23D1"/>
    <w:rsid w:val="00DF278E"/>
    <w:rsid w:val="00DF3673"/>
    <w:rsid w:val="00DF70BE"/>
    <w:rsid w:val="00DF7226"/>
    <w:rsid w:val="00DF7A6B"/>
    <w:rsid w:val="00E116E3"/>
    <w:rsid w:val="00E13281"/>
    <w:rsid w:val="00E15ED2"/>
    <w:rsid w:val="00E168A1"/>
    <w:rsid w:val="00E17B65"/>
    <w:rsid w:val="00E20F44"/>
    <w:rsid w:val="00E212CE"/>
    <w:rsid w:val="00E320C1"/>
    <w:rsid w:val="00E375AE"/>
    <w:rsid w:val="00E406AF"/>
    <w:rsid w:val="00E429BC"/>
    <w:rsid w:val="00E42AD4"/>
    <w:rsid w:val="00E44125"/>
    <w:rsid w:val="00E455C0"/>
    <w:rsid w:val="00E5017A"/>
    <w:rsid w:val="00E50D1A"/>
    <w:rsid w:val="00E50EFB"/>
    <w:rsid w:val="00E52703"/>
    <w:rsid w:val="00E53FC5"/>
    <w:rsid w:val="00E57F7B"/>
    <w:rsid w:val="00E60095"/>
    <w:rsid w:val="00E636C8"/>
    <w:rsid w:val="00E652B3"/>
    <w:rsid w:val="00E67041"/>
    <w:rsid w:val="00E70BCF"/>
    <w:rsid w:val="00E71A1F"/>
    <w:rsid w:val="00E7422E"/>
    <w:rsid w:val="00E74D3F"/>
    <w:rsid w:val="00E76D72"/>
    <w:rsid w:val="00E776FF"/>
    <w:rsid w:val="00E8081E"/>
    <w:rsid w:val="00E80F7E"/>
    <w:rsid w:val="00E80FB4"/>
    <w:rsid w:val="00E841EC"/>
    <w:rsid w:val="00E84D89"/>
    <w:rsid w:val="00E85F9F"/>
    <w:rsid w:val="00E92C5E"/>
    <w:rsid w:val="00E92D3C"/>
    <w:rsid w:val="00E93F7A"/>
    <w:rsid w:val="00E94291"/>
    <w:rsid w:val="00E94435"/>
    <w:rsid w:val="00E948DD"/>
    <w:rsid w:val="00E95009"/>
    <w:rsid w:val="00E96629"/>
    <w:rsid w:val="00E96CA7"/>
    <w:rsid w:val="00EA6ECD"/>
    <w:rsid w:val="00EA7D6E"/>
    <w:rsid w:val="00EB01A7"/>
    <w:rsid w:val="00EB0C24"/>
    <w:rsid w:val="00EB12C8"/>
    <w:rsid w:val="00EB388B"/>
    <w:rsid w:val="00EB4C60"/>
    <w:rsid w:val="00EB571F"/>
    <w:rsid w:val="00EC079E"/>
    <w:rsid w:val="00EC1A73"/>
    <w:rsid w:val="00EC35DF"/>
    <w:rsid w:val="00EC4A58"/>
    <w:rsid w:val="00EC7939"/>
    <w:rsid w:val="00ED0648"/>
    <w:rsid w:val="00ED15C0"/>
    <w:rsid w:val="00ED3BAD"/>
    <w:rsid w:val="00EE367C"/>
    <w:rsid w:val="00EE4513"/>
    <w:rsid w:val="00EF321F"/>
    <w:rsid w:val="00EF48E6"/>
    <w:rsid w:val="00EF718E"/>
    <w:rsid w:val="00EF735D"/>
    <w:rsid w:val="00EF7680"/>
    <w:rsid w:val="00F00EF9"/>
    <w:rsid w:val="00F02915"/>
    <w:rsid w:val="00F06472"/>
    <w:rsid w:val="00F10B80"/>
    <w:rsid w:val="00F1195D"/>
    <w:rsid w:val="00F14BE2"/>
    <w:rsid w:val="00F14DC5"/>
    <w:rsid w:val="00F179C1"/>
    <w:rsid w:val="00F2067D"/>
    <w:rsid w:val="00F21926"/>
    <w:rsid w:val="00F219AC"/>
    <w:rsid w:val="00F22A81"/>
    <w:rsid w:val="00F2308D"/>
    <w:rsid w:val="00F23F17"/>
    <w:rsid w:val="00F247BA"/>
    <w:rsid w:val="00F25629"/>
    <w:rsid w:val="00F25EBC"/>
    <w:rsid w:val="00F34AC0"/>
    <w:rsid w:val="00F34FE0"/>
    <w:rsid w:val="00F35359"/>
    <w:rsid w:val="00F3615F"/>
    <w:rsid w:val="00F3639C"/>
    <w:rsid w:val="00F36E4B"/>
    <w:rsid w:val="00F41B1A"/>
    <w:rsid w:val="00F445CE"/>
    <w:rsid w:val="00F45D7B"/>
    <w:rsid w:val="00F460A7"/>
    <w:rsid w:val="00F46795"/>
    <w:rsid w:val="00F4681D"/>
    <w:rsid w:val="00F46AC2"/>
    <w:rsid w:val="00F5380E"/>
    <w:rsid w:val="00F5789A"/>
    <w:rsid w:val="00F605C1"/>
    <w:rsid w:val="00F6168E"/>
    <w:rsid w:val="00F626BA"/>
    <w:rsid w:val="00F63CD2"/>
    <w:rsid w:val="00F6423B"/>
    <w:rsid w:val="00F65D4B"/>
    <w:rsid w:val="00F660B6"/>
    <w:rsid w:val="00F6659E"/>
    <w:rsid w:val="00F66D09"/>
    <w:rsid w:val="00F701A8"/>
    <w:rsid w:val="00F73B6E"/>
    <w:rsid w:val="00F76C19"/>
    <w:rsid w:val="00F8203F"/>
    <w:rsid w:val="00F8266B"/>
    <w:rsid w:val="00F82B58"/>
    <w:rsid w:val="00F85B38"/>
    <w:rsid w:val="00F8631F"/>
    <w:rsid w:val="00F8780D"/>
    <w:rsid w:val="00F9113D"/>
    <w:rsid w:val="00F91D11"/>
    <w:rsid w:val="00F92367"/>
    <w:rsid w:val="00F94ACB"/>
    <w:rsid w:val="00F94C3C"/>
    <w:rsid w:val="00F96248"/>
    <w:rsid w:val="00F96444"/>
    <w:rsid w:val="00FA141F"/>
    <w:rsid w:val="00FA14B6"/>
    <w:rsid w:val="00FA4690"/>
    <w:rsid w:val="00FA5691"/>
    <w:rsid w:val="00FA6247"/>
    <w:rsid w:val="00FA6EA8"/>
    <w:rsid w:val="00FA7E0C"/>
    <w:rsid w:val="00FB0133"/>
    <w:rsid w:val="00FB2B45"/>
    <w:rsid w:val="00FB474B"/>
    <w:rsid w:val="00FC2C33"/>
    <w:rsid w:val="00FC660D"/>
    <w:rsid w:val="00FC6FE6"/>
    <w:rsid w:val="00FD2BDB"/>
    <w:rsid w:val="00FD2D3D"/>
    <w:rsid w:val="00FD3184"/>
    <w:rsid w:val="00FD3895"/>
    <w:rsid w:val="00FD419F"/>
    <w:rsid w:val="00FD5963"/>
    <w:rsid w:val="00FD601D"/>
    <w:rsid w:val="00FE265B"/>
    <w:rsid w:val="00FF1363"/>
    <w:rsid w:val="00FF1C3F"/>
    <w:rsid w:val="00FF24FA"/>
    <w:rsid w:val="00FF425A"/>
    <w:rsid w:val="00FF5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E1B85E0-B0BA-4BC8-BE79-42A07A972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B03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51C28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51C28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="Cambria" w:eastAsia="MS Gothic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link w:val="Nagwek3"/>
    <w:uiPriority w:val="9"/>
    <w:rsid w:val="00C05F96"/>
    <w:rPr>
      <w:rFonts w:ascii="Cambria" w:eastAsia="MS Gothic" w:hAnsi="Cambria" w:cs="Times New Roman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uiPriority w:val="20"/>
    <w:qFormat/>
    <w:rsid w:val="006D6E6C"/>
    <w:rPr>
      <w:i/>
      <w:iCs/>
    </w:rPr>
  </w:style>
  <w:style w:type="character" w:styleId="UyteHipercze">
    <w:name w:val="FollowedHyperlink"/>
    <w:uiPriority w:val="99"/>
    <w:semiHidden/>
    <w:unhideWhenUsed/>
    <w:rsid w:val="00DD711B"/>
    <w:rPr>
      <w:color w:val="800080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Hyperlink0">
    <w:name w:val="Hyperlink.0"/>
    <w:rsid w:val="00DA5750"/>
    <w:rPr>
      <w:rFonts w:ascii="Arial" w:eastAsia="Arial" w:hAnsi="Arial" w:cs="Arial"/>
      <w:color w:val="0563C1"/>
      <w:sz w:val="18"/>
      <w:szCs w:val="18"/>
      <w:u w:val="single" w:color="0563C1"/>
    </w:rPr>
  </w:style>
  <w:style w:type="character" w:styleId="Pogrubienie">
    <w:name w:val="Strong"/>
    <w:uiPriority w:val="22"/>
    <w:qFormat/>
    <w:rsid w:val="00DA5750"/>
    <w:rPr>
      <w:b/>
      <w:bCs/>
    </w:rPr>
  </w:style>
  <w:style w:type="paragraph" w:customStyle="1" w:styleId="align-justify1">
    <w:name w:val="align-justify1"/>
    <w:basedOn w:val="Normalny"/>
    <w:rsid w:val="00486897"/>
    <w:pPr>
      <w:spacing w:after="225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EC07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link w:val="Nagwek1"/>
    <w:uiPriority w:val="9"/>
    <w:rsid w:val="00D51C28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51C28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customStyle="1" w:styleId="Default">
    <w:name w:val="Default"/>
    <w:rsid w:val="00795A8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41618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6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7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84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07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84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91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38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547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76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268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7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6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lk-s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rzecznik@plk-sa.pl" TargetMode="External"/><Relationship Id="rId1" Type="http://schemas.openxmlformats.org/officeDocument/2006/relationships/hyperlink" Target="mailto:rzecznik@plk-sa.pl" TargetMode="External"/><Relationship Id="rId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C323F-82AB-4DE4-98FE-3932B6A4B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1049</Words>
  <Characters>6297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PLK S.A.</Company>
  <LinksUpToDate>false</LinksUpToDate>
  <CharactersWithSpaces>7332</CharactersWithSpaces>
  <SharedDoc>false</SharedDoc>
  <HLinks>
    <vt:vector size="12" baseType="variant">
      <vt:variant>
        <vt:i4>7733264</vt:i4>
      </vt:variant>
      <vt:variant>
        <vt:i4>0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Miernikiewicz Izabela</dc:creator>
  <cp:keywords/>
  <cp:lastModifiedBy>Moczulska Agata</cp:lastModifiedBy>
  <cp:revision>2</cp:revision>
  <cp:lastPrinted>2019-07-23T11:38:00Z</cp:lastPrinted>
  <dcterms:created xsi:type="dcterms:W3CDTF">2019-09-03T15:31:00Z</dcterms:created>
  <dcterms:modified xsi:type="dcterms:W3CDTF">2019-09-03T15:31:00Z</dcterms:modified>
</cp:coreProperties>
</file>