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ADFA" w14:textId="68D55E2F"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BE1408">
        <w:rPr>
          <w:rFonts w:ascii="Arial" w:hAnsi="Arial" w:cs="Arial"/>
        </w:rPr>
        <w:t>Warszawa,</w:t>
      </w:r>
      <w:r w:rsidR="00527F27">
        <w:rPr>
          <w:rFonts w:ascii="Arial" w:hAnsi="Arial" w:cs="Arial"/>
        </w:rPr>
        <w:t>10</w:t>
      </w:r>
      <w:r w:rsidR="00584A49" w:rsidRPr="00BE1408">
        <w:rPr>
          <w:rFonts w:ascii="Arial" w:hAnsi="Arial" w:cs="Arial"/>
          <w:color w:val="FF0000"/>
        </w:rPr>
        <w:t xml:space="preserve"> </w:t>
      </w:r>
      <w:r w:rsidR="00584A49" w:rsidRPr="00527F27">
        <w:rPr>
          <w:rFonts w:ascii="Arial" w:hAnsi="Arial" w:cs="Arial"/>
        </w:rPr>
        <w:t>października</w:t>
      </w:r>
      <w:r w:rsidR="006A2889" w:rsidRPr="00527F27">
        <w:rPr>
          <w:rFonts w:ascii="Arial" w:hAnsi="Arial" w:cs="Arial"/>
        </w:rPr>
        <w:t xml:space="preserve"> 2018 </w:t>
      </w:r>
      <w:r w:rsidR="006A2889" w:rsidRPr="003D74BF">
        <w:rPr>
          <w:rFonts w:ascii="Arial" w:hAnsi="Arial" w:cs="Arial"/>
        </w:rPr>
        <w:t>r.</w:t>
      </w:r>
    </w:p>
    <w:p w14:paraId="63C6D215" w14:textId="77777777" w:rsidR="004E11B7" w:rsidRDefault="004E11B7" w:rsidP="004E11B7">
      <w:pPr>
        <w:spacing w:after="0"/>
        <w:jc w:val="right"/>
        <w:rPr>
          <w:rFonts w:ascii="Arial" w:hAnsi="Arial" w:cs="Arial"/>
        </w:rPr>
      </w:pPr>
    </w:p>
    <w:p w14:paraId="1DC7D919" w14:textId="77777777" w:rsidR="008610A2" w:rsidRPr="00EE36FA" w:rsidRDefault="008610A2" w:rsidP="006216B0">
      <w:pPr>
        <w:spacing w:line="360" w:lineRule="auto"/>
        <w:jc w:val="both"/>
        <w:rPr>
          <w:rFonts w:ascii="Arial" w:hAnsi="Arial" w:cs="Arial"/>
          <w:b/>
          <w:bCs/>
        </w:rPr>
      </w:pPr>
      <w:r w:rsidRPr="00EE36FA">
        <w:rPr>
          <w:rFonts w:ascii="Arial" w:hAnsi="Arial" w:cs="Arial"/>
          <w:b/>
          <w:bCs/>
        </w:rPr>
        <w:t>Informacja prasowa</w:t>
      </w:r>
    </w:p>
    <w:p w14:paraId="653EC2C5" w14:textId="7086104D" w:rsidR="00F91FE0" w:rsidRPr="00EE36FA" w:rsidRDefault="00F91FE0" w:rsidP="00F91FE0">
      <w:pPr>
        <w:spacing w:line="360" w:lineRule="auto"/>
        <w:rPr>
          <w:rFonts w:ascii="Arial" w:hAnsi="Arial" w:cs="Arial"/>
          <w:b/>
          <w:bCs/>
        </w:rPr>
      </w:pPr>
      <w:r w:rsidRPr="00EE36FA">
        <w:rPr>
          <w:rFonts w:ascii="Arial" w:hAnsi="Arial" w:cs="Arial"/>
          <w:b/>
          <w:bCs/>
        </w:rPr>
        <w:t>Wy</w:t>
      </w:r>
      <w:r w:rsidR="003235D2">
        <w:rPr>
          <w:rFonts w:ascii="Arial" w:hAnsi="Arial" w:cs="Arial"/>
          <w:b/>
          <w:bCs/>
        </w:rPr>
        <w:t>godniej pociągiem z Włoszczowy</w:t>
      </w:r>
    </w:p>
    <w:p w14:paraId="0F4D1033" w14:textId="4E7E8C4A" w:rsidR="00032EE9" w:rsidRPr="00EE36FA" w:rsidRDefault="00032EE9" w:rsidP="00040FD6">
      <w:pPr>
        <w:spacing w:line="360" w:lineRule="auto"/>
        <w:jc w:val="both"/>
        <w:rPr>
          <w:rFonts w:ascii="Arial" w:hAnsi="Arial" w:cs="Arial"/>
          <w:b/>
          <w:bCs/>
        </w:rPr>
      </w:pPr>
      <w:r w:rsidRPr="00EE36FA">
        <w:rPr>
          <w:rFonts w:ascii="Arial" w:hAnsi="Arial" w:cs="Arial"/>
          <w:b/>
          <w:bCs/>
        </w:rPr>
        <w:t>Lepszy dostęp do kolei z nowego peronu na stacji Włoszc</w:t>
      </w:r>
      <w:bookmarkStart w:id="0" w:name="_GoBack"/>
      <w:bookmarkEnd w:id="0"/>
      <w:r w:rsidRPr="00EE36FA">
        <w:rPr>
          <w:rFonts w:ascii="Arial" w:hAnsi="Arial" w:cs="Arial"/>
          <w:b/>
          <w:bCs/>
        </w:rPr>
        <w:t xml:space="preserve">zowa, bezpieczniejsze przejazdy kolejowo-drogowe i sprawny przejazd pociągów – to zakładane efekty realizowanych przez PKP Polskie Linie Kolejowe S.A. </w:t>
      </w:r>
      <w:r w:rsidR="00426EAB" w:rsidRPr="00EE36FA">
        <w:rPr>
          <w:rFonts w:ascii="Arial" w:hAnsi="Arial" w:cs="Arial"/>
          <w:b/>
          <w:bCs/>
        </w:rPr>
        <w:t xml:space="preserve">inwestycji </w:t>
      </w:r>
      <w:r w:rsidRPr="00EE36FA">
        <w:rPr>
          <w:rFonts w:ascii="Arial" w:hAnsi="Arial" w:cs="Arial"/>
          <w:b/>
          <w:bCs/>
        </w:rPr>
        <w:t>na trasie Kielce – Żelisławice.</w:t>
      </w:r>
      <w:r w:rsidR="00426EAB" w:rsidRPr="00EE36FA">
        <w:rPr>
          <w:rFonts w:ascii="Arial" w:hAnsi="Arial" w:cs="Arial"/>
          <w:b/>
          <w:bCs/>
        </w:rPr>
        <w:t xml:space="preserve"> Prace o wartości </w:t>
      </w:r>
      <w:r w:rsidR="00BE1408">
        <w:rPr>
          <w:rFonts w:ascii="Arial" w:hAnsi="Arial" w:cs="Arial"/>
          <w:b/>
          <w:bCs/>
        </w:rPr>
        <w:t>21,5</w:t>
      </w:r>
      <w:r w:rsidR="00426EAB" w:rsidRPr="00EE36FA">
        <w:rPr>
          <w:rFonts w:ascii="Arial" w:hAnsi="Arial" w:cs="Arial"/>
          <w:b/>
          <w:bCs/>
        </w:rPr>
        <w:t xml:space="preserve"> mln zł </w:t>
      </w:r>
      <w:r w:rsidR="00BE1408">
        <w:rPr>
          <w:rFonts w:ascii="Arial" w:hAnsi="Arial" w:cs="Arial"/>
          <w:b/>
          <w:bCs/>
        </w:rPr>
        <w:t xml:space="preserve">netto </w:t>
      </w:r>
      <w:r w:rsidR="00426EAB" w:rsidRPr="00EE36FA">
        <w:rPr>
          <w:rFonts w:ascii="Arial" w:hAnsi="Arial" w:cs="Arial"/>
          <w:b/>
          <w:bCs/>
        </w:rPr>
        <w:t>zostaną z</w:t>
      </w:r>
      <w:r w:rsidR="00BE1408">
        <w:rPr>
          <w:rFonts w:ascii="Arial" w:hAnsi="Arial" w:cs="Arial"/>
          <w:b/>
          <w:bCs/>
        </w:rPr>
        <w:t>akończone</w:t>
      </w:r>
      <w:r w:rsidR="00426EAB" w:rsidRPr="00EE36FA">
        <w:rPr>
          <w:rFonts w:ascii="Arial" w:hAnsi="Arial" w:cs="Arial"/>
          <w:b/>
          <w:bCs/>
        </w:rPr>
        <w:t xml:space="preserve"> do końca roku. </w:t>
      </w:r>
    </w:p>
    <w:p w14:paraId="4394C233" w14:textId="0029E330" w:rsidR="00032EE9" w:rsidRDefault="00BC3937" w:rsidP="00040FD6">
      <w:pPr>
        <w:spacing w:line="360" w:lineRule="auto"/>
        <w:jc w:val="both"/>
        <w:rPr>
          <w:rFonts w:ascii="Arial" w:hAnsi="Arial" w:cs="Arial"/>
          <w:lang w:eastAsia="pl-PL"/>
        </w:rPr>
      </w:pPr>
      <w:r w:rsidRPr="00EE36FA">
        <w:rPr>
          <w:rFonts w:ascii="Arial" w:hAnsi="Arial" w:cs="Arial"/>
          <w:lang w:eastAsia="pl-PL"/>
        </w:rPr>
        <w:t xml:space="preserve">Na stacji Włoszczowa </w:t>
      </w:r>
      <w:r w:rsidR="00A06710">
        <w:rPr>
          <w:rFonts w:ascii="Arial" w:hAnsi="Arial" w:cs="Arial"/>
          <w:lang w:eastAsia="pl-PL"/>
        </w:rPr>
        <w:t xml:space="preserve">wykonawca przeprowadził już prace ziemne i ustawia ścianki nowego peronu przy budynku dworca. </w:t>
      </w:r>
      <w:r w:rsidR="00610B4D">
        <w:rPr>
          <w:rFonts w:ascii="Arial" w:hAnsi="Arial" w:cs="Arial"/>
          <w:lang w:eastAsia="pl-PL"/>
        </w:rPr>
        <w:t>Nowy</w:t>
      </w:r>
      <w:r w:rsidR="00297854">
        <w:rPr>
          <w:rFonts w:ascii="Arial" w:hAnsi="Arial" w:cs="Arial"/>
          <w:lang w:eastAsia="pl-PL"/>
        </w:rPr>
        <w:t>, wyższy obiekt</w:t>
      </w:r>
      <w:r w:rsidR="00610B4D">
        <w:rPr>
          <w:rFonts w:ascii="Arial" w:hAnsi="Arial" w:cs="Arial"/>
          <w:lang w:eastAsia="pl-PL"/>
        </w:rPr>
        <w:t xml:space="preserve"> b</w:t>
      </w:r>
      <w:r w:rsidR="00610B4D" w:rsidRPr="00EE36FA">
        <w:rPr>
          <w:rFonts w:ascii="Arial" w:hAnsi="Arial" w:cs="Arial"/>
          <w:lang w:eastAsia="pl-PL"/>
        </w:rPr>
        <w:t xml:space="preserve">ędzie wyposażony w </w:t>
      </w:r>
      <w:r w:rsidR="00610B4D">
        <w:rPr>
          <w:rFonts w:ascii="Arial" w:hAnsi="Arial" w:cs="Arial"/>
          <w:lang w:eastAsia="pl-PL"/>
        </w:rPr>
        <w:t>ławki i </w:t>
      </w:r>
      <w:r w:rsidR="00610B4D" w:rsidRPr="00EE36FA">
        <w:rPr>
          <w:rFonts w:ascii="Arial" w:hAnsi="Arial" w:cs="Arial"/>
          <w:lang w:eastAsia="pl-PL"/>
        </w:rPr>
        <w:t>wiaty</w:t>
      </w:r>
      <w:r w:rsidR="00610B4D">
        <w:rPr>
          <w:rFonts w:ascii="Arial" w:hAnsi="Arial" w:cs="Arial"/>
          <w:lang w:eastAsia="pl-PL"/>
        </w:rPr>
        <w:t xml:space="preserve">. </w:t>
      </w:r>
      <w:r w:rsidR="00FC600B" w:rsidRPr="00EE36FA">
        <w:rPr>
          <w:rFonts w:ascii="Arial" w:hAnsi="Arial" w:cs="Arial"/>
          <w:lang w:eastAsia="pl-PL"/>
        </w:rPr>
        <w:t>Antypoślizgowa nawierzchnia peronu ze ścieżkami naprowadzającymi dla niewidomych ułatwi bezpieczne korzystanie z obiektu wszystkim podróżnym</w:t>
      </w:r>
      <w:r w:rsidR="006629E4">
        <w:rPr>
          <w:rFonts w:ascii="Arial" w:hAnsi="Arial" w:cs="Arial"/>
          <w:lang w:eastAsia="pl-PL"/>
        </w:rPr>
        <w:t>. D</w:t>
      </w:r>
      <w:r w:rsidR="006629E4" w:rsidRPr="00EE36FA">
        <w:rPr>
          <w:rFonts w:ascii="Arial" w:hAnsi="Arial" w:cs="Arial"/>
          <w:lang w:eastAsia="pl-PL"/>
        </w:rPr>
        <w:t>la osób o ograniczonej mobilności</w:t>
      </w:r>
      <w:r w:rsidR="006629E4">
        <w:rPr>
          <w:rFonts w:ascii="Arial" w:hAnsi="Arial" w:cs="Arial"/>
          <w:lang w:eastAsia="pl-PL"/>
        </w:rPr>
        <w:t xml:space="preserve"> zbudowana zostanie pochylnia prowadząca na peron. </w:t>
      </w:r>
      <w:r w:rsidR="00610B4D">
        <w:rPr>
          <w:rFonts w:ascii="Arial" w:hAnsi="Arial" w:cs="Arial"/>
          <w:lang w:eastAsia="pl-PL"/>
        </w:rPr>
        <w:t>Zamontowane zostanie również c</w:t>
      </w:r>
      <w:r w:rsidR="00610B4D" w:rsidRPr="00EE36FA">
        <w:rPr>
          <w:rFonts w:ascii="Arial" w:hAnsi="Arial" w:cs="Arial"/>
          <w:lang w:eastAsia="pl-PL"/>
        </w:rPr>
        <w:t>zytelne oznakowanie i gabloty z rozkładem jazdy</w:t>
      </w:r>
      <w:r w:rsidR="00610B4D">
        <w:rPr>
          <w:rFonts w:ascii="Arial" w:hAnsi="Arial" w:cs="Arial"/>
          <w:lang w:eastAsia="pl-PL"/>
        </w:rPr>
        <w:t>.</w:t>
      </w:r>
      <w:r w:rsidR="00297854">
        <w:rPr>
          <w:rFonts w:ascii="Arial" w:hAnsi="Arial" w:cs="Arial"/>
          <w:lang w:eastAsia="pl-PL"/>
        </w:rPr>
        <w:t xml:space="preserve"> </w:t>
      </w:r>
      <w:r w:rsidR="00CE73AE">
        <w:rPr>
          <w:rFonts w:ascii="Arial" w:hAnsi="Arial" w:cs="Arial"/>
          <w:lang w:eastAsia="pl-PL"/>
        </w:rPr>
        <w:t xml:space="preserve">Kolejnym etapem prac będzie przygotowanie miejsc postojowych dla samochodów w pobliżu </w:t>
      </w:r>
      <w:r w:rsidR="002E2EEE">
        <w:rPr>
          <w:rFonts w:ascii="Arial" w:hAnsi="Arial" w:cs="Arial"/>
          <w:lang w:eastAsia="pl-PL"/>
        </w:rPr>
        <w:t>stacji.</w:t>
      </w:r>
      <w:r w:rsidR="00610B4D" w:rsidRPr="00EE36FA">
        <w:rPr>
          <w:rFonts w:ascii="Arial" w:hAnsi="Arial" w:cs="Arial"/>
          <w:lang w:eastAsia="pl-PL"/>
        </w:rPr>
        <w:t xml:space="preserve"> </w:t>
      </w:r>
      <w:r w:rsidR="00CE73AE">
        <w:rPr>
          <w:rFonts w:ascii="Arial" w:hAnsi="Arial" w:cs="Arial"/>
          <w:lang w:eastAsia="pl-PL"/>
        </w:rPr>
        <w:t xml:space="preserve">Przy wejściu na peron dla cyklistów ustawione będą </w:t>
      </w:r>
      <w:r w:rsidR="00610B4D" w:rsidRPr="00EE36FA">
        <w:rPr>
          <w:rFonts w:ascii="Arial" w:hAnsi="Arial" w:cs="Arial"/>
          <w:lang w:eastAsia="pl-PL"/>
        </w:rPr>
        <w:t>stojaki rowerowe. Stacja obsługuje na co dzień ok. 30 pociągów pasażerskich</w:t>
      </w:r>
      <w:r w:rsidR="00297854">
        <w:rPr>
          <w:rFonts w:ascii="Arial" w:hAnsi="Arial" w:cs="Arial"/>
          <w:lang w:eastAsia="pl-PL"/>
        </w:rPr>
        <w:t xml:space="preserve"> m.in.</w:t>
      </w:r>
      <w:r w:rsidR="00CE6549">
        <w:rPr>
          <w:rFonts w:ascii="Arial" w:hAnsi="Arial" w:cs="Arial"/>
          <w:lang w:eastAsia="pl-PL"/>
        </w:rPr>
        <w:t xml:space="preserve"> w </w:t>
      </w:r>
      <w:r w:rsidR="00297854">
        <w:rPr>
          <w:rFonts w:ascii="Arial" w:hAnsi="Arial" w:cs="Arial"/>
          <w:lang w:eastAsia="pl-PL"/>
        </w:rPr>
        <w:t>kierunku Kielc, Warszawy, Wrocławia i Częstochowy</w:t>
      </w:r>
      <w:r w:rsidR="00610B4D" w:rsidRPr="00EE36FA">
        <w:rPr>
          <w:rFonts w:ascii="Arial" w:hAnsi="Arial" w:cs="Arial"/>
          <w:lang w:eastAsia="pl-PL"/>
        </w:rPr>
        <w:t>. </w:t>
      </w:r>
    </w:p>
    <w:p w14:paraId="3B5CFE83" w14:textId="194B53EB" w:rsidR="00CD42F0" w:rsidRDefault="006629E4" w:rsidP="006B7C7C">
      <w:pPr>
        <w:shd w:val="clear" w:color="auto" w:fill="FFFFFF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półmetku są prace rewitalizacyjne </w:t>
      </w:r>
      <w:r w:rsidR="00607D4C">
        <w:rPr>
          <w:rFonts w:ascii="Arial" w:hAnsi="Arial" w:cs="Arial"/>
          <w:lang w:eastAsia="pl-PL"/>
        </w:rPr>
        <w:t>n</w:t>
      </w:r>
      <w:r>
        <w:rPr>
          <w:rFonts w:ascii="Arial" w:hAnsi="Arial" w:cs="Arial"/>
          <w:lang w:eastAsia="pl-PL"/>
        </w:rPr>
        <w:t xml:space="preserve">a trasie z Kielc do Żelisławic. W ramach inwestycji przebudowane zostaną </w:t>
      </w:r>
      <w:r w:rsidR="00CE6549">
        <w:rPr>
          <w:rFonts w:ascii="Arial" w:hAnsi="Arial" w:cs="Arial"/>
          <w:lang w:eastAsia="pl-PL"/>
        </w:rPr>
        <w:t>tory</w:t>
      </w:r>
      <w:r>
        <w:rPr>
          <w:rFonts w:ascii="Arial" w:hAnsi="Arial" w:cs="Arial"/>
          <w:lang w:eastAsia="pl-PL"/>
        </w:rPr>
        <w:t xml:space="preserve"> m.in. na stacji Kielce Herbskie.</w:t>
      </w:r>
      <w:r w:rsidR="006D74C5">
        <w:rPr>
          <w:rFonts w:ascii="Arial" w:hAnsi="Arial" w:cs="Arial"/>
          <w:lang w:eastAsia="pl-PL"/>
        </w:rPr>
        <w:t xml:space="preserve"> Zakończyły się </w:t>
      </w:r>
      <w:r w:rsidR="00CE6549">
        <w:rPr>
          <w:rFonts w:ascii="Arial" w:hAnsi="Arial" w:cs="Arial"/>
          <w:lang w:eastAsia="pl-PL"/>
        </w:rPr>
        <w:t>prace na mostach w </w:t>
      </w:r>
      <w:r w:rsidR="006D74C5">
        <w:rPr>
          <w:rFonts w:ascii="Arial" w:hAnsi="Arial" w:cs="Arial"/>
          <w:lang w:eastAsia="pl-PL"/>
        </w:rPr>
        <w:t xml:space="preserve">Czostkowie i w pobliżu Ostrowa, prace zaplanowano również na moście w Ludyni. </w:t>
      </w:r>
      <w:r w:rsidR="00CD42F0">
        <w:rPr>
          <w:rFonts w:ascii="Arial" w:hAnsi="Arial" w:cs="Arial"/>
          <w:lang w:eastAsia="pl-PL"/>
        </w:rPr>
        <w:t xml:space="preserve">Na odc. Ludynia – Włoszczowa wymieniane są również słupy i sieć trakcyjna. </w:t>
      </w:r>
      <w:r w:rsidR="00765273">
        <w:rPr>
          <w:rFonts w:ascii="Arial" w:hAnsi="Arial" w:cs="Arial"/>
          <w:lang w:eastAsia="pl-PL"/>
        </w:rPr>
        <w:t>Sprawny przejazd przez tory na stacji</w:t>
      </w:r>
      <w:r w:rsidR="006B7C7C">
        <w:rPr>
          <w:rFonts w:ascii="Arial" w:hAnsi="Arial" w:cs="Arial"/>
          <w:lang w:eastAsia="pl-PL"/>
        </w:rPr>
        <w:t xml:space="preserve"> Kielce Herbskie zapewni montaż</w:t>
      </w:r>
      <w:r w:rsidR="006B7C7C" w:rsidRPr="006B7C7C">
        <w:rPr>
          <w:rFonts w:ascii="Arial" w:hAnsi="Arial" w:cs="Arial"/>
          <w:lang w:eastAsia="pl-PL"/>
        </w:rPr>
        <w:t xml:space="preserve"> elektrycznego systemu </w:t>
      </w:r>
      <w:r w:rsidR="006B7C7C" w:rsidRPr="00CE6549">
        <w:rPr>
          <w:rFonts w:ascii="Arial" w:hAnsi="Arial" w:cs="Arial"/>
          <w:lang w:eastAsia="pl-PL"/>
        </w:rPr>
        <w:t>ogrzewan</w:t>
      </w:r>
      <w:r w:rsidR="006B7C7C" w:rsidRPr="006B7C7C">
        <w:rPr>
          <w:rFonts w:ascii="Arial" w:hAnsi="Arial" w:cs="Arial"/>
          <w:lang w:eastAsia="pl-PL"/>
        </w:rPr>
        <w:t>ia. </w:t>
      </w:r>
      <w:r w:rsidR="006B7C7C">
        <w:rPr>
          <w:rFonts w:ascii="Arial" w:hAnsi="Arial" w:cs="Arial"/>
          <w:lang w:eastAsia="pl-PL"/>
        </w:rPr>
        <w:t xml:space="preserve"> Trwa remont </w:t>
      </w:r>
      <w:r w:rsidR="006B7C7C" w:rsidRPr="006B7C7C">
        <w:rPr>
          <w:rFonts w:ascii="Arial" w:hAnsi="Arial" w:cs="Arial"/>
          <w:lang w:eastAsia="pl-PL"/>
        </w:rPr>
        <w:t>nastawni</w:t>
      </w:r>
      <w:r w:rsidR="006B7C7C">
        <w:rPr>
          <w:rFonts w:ascii="Arial" w:hAnsi="Arial" w:cs="Arial"/>
          <w:lang w:eastAsia="pl-PL"/>
        </w:rPr>
        <w:t xml:space="preserve"> na stacjach:</w:t>
      </w:r>
      <w:r w:rsidR="006B7C7C" w:rsidRPr="006B7C7C">
        <w:rPr>
          <w:rFonts w:ascii="Arial" w:hAnsi="Arial" w:cs="Arial"/>
          <w:lang w:eastAsia="pl-PL"/>
        </w:rPr>
        <w:t xml:space="preserve"> Kielce Herbskie, Rykoszyn, </w:t>
      </w:r>
      <w:r w:rsidR="006B7C7C">
        <w:rPr>
          <w:rFonts w:ascii="Arial" w:hAnsi="Arial" w:cs="Arial"/>
          <w:lang w:eastAsia="pl-PL"/>
        </w:rPr>
        <w:t xml:space="preserve">Małogoszcz i </w:t>
      </w:r>
      <w:r w:rsidR="006B7C7C" w:rsidRPr="006B7C7C">
        <w:rPr>
          <w:rFonts w:ascii="Arial" w:hAnsi="Arial" w:cs="Arial"/>
          <w:lang w:eastAsia="pl-PL"/>
        </w:rPr>
        <w:t xml:space="preserve">Ludynia. </w:t>
      </w:r>
    </w:p>
    <w:p w14:paraId="0363BE4D" w14:textId="5D7BAF54" w:rsidR="00040FD6" w:rsidRDefault="00F61202" w:rsidP="006473E8">
      <w:p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</w:t>
      </w:r>
      <w:r w:rsidR="00CD7DA3">
        <w:rPr>
          <w:rFonts w:ascii="Arial" w:hAnsi="Arial" w:cs="Arial"/>
          <w:lang w:eastAsia="pl-PL"/>
        </w:rPr>
        <w:t>trzech</w:t>
      </w:r>
      <w:r w:rsidR="00040FD6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przejazdach </w:t>
      </w:r>
      <w:r w:rsidR="009730C1">
        <w:rPr>
          <w:rFonts w:ascii="Arial" w:hAnsi="Arial" w:cs="Arial"/>
          <w:lang w:eastAsia="pl-PL"/>
        </w:rPr>
        <w:t xml:space="preserve">kolejowo-drogowych </w:t>
      </w:r>
      <w:r w:rsidR="004F7282">
        <w:rPr>
          <w:rFonts w:ascii="Arial" w:hAnsi="Arial" w:cs="Arial"/>
          <w:lang w:eastAsia="pl-PL"/>
        </w:rPr>
        <w:t xml:space="preserve">na linii: w </w:t>
      </w:r>
      <w:r w:rsidR="00BE1408">
        <w:rPr>
          <w:rFonts w:ascii="Arial" w:hAnsi="Arial" w:cs="Arial"/>
          <w:lang w:eastAsia="pl-PL"/>
        </w:rPr>
        <w:t>Piekoszowie,</w:t>
      </w:r>
      <w:r w:rsidR="003435E9">
        <w:rPr>
          <w:rFonts w:ascii="Arial" w:hAnsi="Arial" w:cs="Arial"/>
          <w:lang w:eastAsia="pl-PL"/>
        </w:rPr>
        <w:br/>
      </w:r>
      <w:r w:rsidR="004F7282">
        <w:rPr>
          <w:rFonts w:ascii="Arial" w:hAnsi="Arial" w:cs="Arial"/>
          <w:lang w:eastAsia="pl-PL"/>
        </w:rPr>
        <w:t>Ludyni</w:t>
      </w:r>
      <w:r w:rsidR="00BE1408">
        <w:rPr>
          <w:rFonts w:ascii="Arial" w:hAnsi="Arial" w:cs="Arial"/>
          <w:lang w:eastAsia="pl-PL"/>
        </w:rPr>
        <w:t xml:space="preserve"> </w:t>
      </w:r>
      <w:r w:rsidR="004F7282">
        <w:rPr>
          <w:rFonts w:ascii="Arial" w:hAnsi="Arial" w:cs="Arial"/>
          <w:lang w:eastAsia="pl-PL"/>
        </w:rPr>
        <w:t>i Włoszczowie</w:t>
      </w:r>
      <w:r w:rsidR="00BE1408">
        <w:rPr>
          <w:rFonts w:ascii="Arial" w:hAnsi="Arial" w:cs="Arial"/>
          <w:lang w:eastAsia="pl-PL"/>
        </w:rPr>
        <w:t xml:space="preserve"> </w:t>
      </w:r>
      <w:r w:rsidR="00CD7DA3">
        <w:rPr>
          <w:rFonts w:ascii="Arial" w:hAnsi="Arial" w:cs="Arial"/>
          <w:lang w:eastAsia="pl-PL"/>
        </w:rPr>
        <w:t>wymienione zostaną</w:t>
      </w:r>
      <w:r w:rsidR="009730C1">
        <w:rPr>
          <w:rFonts w:ascii="Arial" w:hAnsi="Arial" w:cs="Arial"/>
          <w:lang w:eastAsia="pl-PL"/>
        </w:rPr>
        <w:t xml:space="preserve"> tory i nawierzchnia drogowa. </w:t>
      </w:r>
      <w:r w:rsidR="004F7282">
        <w:rPr>
          <w:rFonts w:ascii="Arial" w:hAnsi="Arial" w:cs="Arial"/>
          <w:lang w:eastAsia="pl-PL"/>
        </w:rPr>
        <w:t xml:space="preserve">Urządzenia sterowania ruchem na </w:t>
      </w:r>
      <w:r w:rsidR="00BE1408">
        <w:rPr>
          <w:rFonts w:ascii="Arial" w:hAnsi="Arial" w:cs="Arial"/>
          <w:lang w:eastAsia="pl-PL"/>
        </w:rPr>
        <w:t xml:space="preserve">dwóch </w:t>
      </w:r>
      <w:r w:rsidR="004F7282">
        <w:rPr>
          <w:rFonts w:ascii="Arial" w:hAnsi="Arial" w:cs="Arial"/>
          <w:lang w:eastAsia="pl-PL"/>
        </w:rPr>
        <w:t>skrzyżowaniach zostaną zastąpione nowymi</w:t>
      </w:r>
      <w:r w:rsidR="003435E9">
        <w:rPr>
          <w:rFonts w:ascii="Arial" w:hAnsi="Arial" w:cs="Arial"/>
          <w:lang w:eastAsia="pl-PL"/>
        </w:rPr>
        <w:t xml:space="preserve"> (w </w:t>
      </w:r>
      <w:r w:rsidR="00BE1408">
        <w:rPr>
          <w:rFonts w:ascii="Arial" w:hAnsi="Arial" w:cs="Arial"/>
          <w:lang w:eastAsia="pl-PL"/>
        </w:rPr>
        <w:t xml:space="preserve">Piekoszowie </w:t>
      </w:r>
      <w:r w:rsidR="003435E9">
        <w:rPr>
          <w:rFonts w:ascii="Arial" w:hAnsi="Arial" w:cs="Arial"/>
          <w:lang w:eastAsia="pl-PL"/>
        </w:rPr>
        <w:t xml:space="preserve">oraz w </w:t>
      </w:r>
      <w:r w:rsidR="00BE1408">
        <w:rPr>
          <w:rFonts w:ascii="Arial" w:hAnsi="Arial" w:cs="Arial"/>
          <w:lang w:eastAsia="pl-PL"/>
        </w:rPr>
        <w:t>Ludyni</w:t>
      </w:r>
      <w:r w:rsidR="003435E9">
        <w:rPr>
          <w:rFonts w:ascii="Arial" w:hAnsi="Arial" w:cs="Arial"/>
          <w:lang w:eastAsia="pl-PL"/>
        </w:rPr>
        <w:t>)</w:t>
      </w:r>
      <w:r w:rsidR="004F7282">
        <w:rPr>
          <w:rFonts w:ascii="Arial" w:hAnsi="Arial" w:cs="Arial"/>
          <w:lang w:eastAsia="pl-PL"/>
        </w:rPr>
        <w:t xml:space="preserve">, a </w:t>
      </w:r>
      <w:r w:rsidR="00BE1408">
        <w:rPr>
          <w:rFonts w:ascii="Arial" w:hAnsi="Arial" w:cs="Arial"/>
          <w:lang w:eastAsia="pl-PL"/>
        </w:rPr>
        <w:t xml:space="preserve">na kolejnych dwóch </w:t>
      </w:r>
      <w:r w:rsidR="004F7282">
        <w:rPr>
          <w:rFonts w:ascii="Arial" w:hAnsi="Arial" w:cs="Arial"/>
          <w:lang w:eastAsia="pl-PL"/>
        </w:rPr>
        <w:t xml:space="preserve">w Ludyni </w:t>
      </w:r>
      <w:r w:rsidR="00BE1408">
        <w:rPr>
          <w:rFonts w:ascii="Arial" w:hAnsi="Arial" w:cs="Arial"/>
          <w:lang w:eastAsia="pl-PL"/>
        </w:rPr>
        <w:t xml:space="preserve">i  Włoszczowie </w:t>
      </w:r>
      <w:r w:rsidR="004F7282">
        <w:rPr>
          <w:rFonts w:ascii="Arial" w:hAnsi="Arial" w:cs="Arial"/>
          <w:lang w:eastAsia="pl-PL"/>
        </w:rPr>
        <w:t xml:space="preserve">zamontowane zostaną dodatkowe urządzenia sygnalizacji przejazdowej. Na przejazdach </w:t>
      </w:r>
      <w:r w:rsidR="00E12A49">
        <w:rPr>
          <w:rFonts w:ascii="Arial" w:hAnsi="Arial" w:cs="Arial"/>
          <w:lang w:eastAsia="pl-PL"/>
        </w:rPr>
        <w:t xml:space="preserve">będzie </w:t>
      </w:r>
      <w:r w:rsidR="004F7282">
        <w:rPr>
          <w:rFonts w:ascii="Arial" w:hAnsi="Arial" w:cs="Arial"/>
          <w:lang w:eastAsia="pl-PL"/>
        </w:rPr>
        <w:t xml:space="preserve">również monitoring. </w:t>
      </w:r>
      <w:r w:rsidR="006473E8">
        <w:rPr>
          <w:rFonts w:ascii="Arial" w:hAnsi="Arial" w:cs="Arial"/>
          <w:lang w:eastAsia="pl-PL"/>
        </w:rPr>
        <w:t>Efektem prac będzie poprawa bezpieczeństwa</w:t>
      </w:r>
      <w:r w:rsidR="00040FD6" w:rsidRPr="006723DB">
        <w:rPr>
          <w:rFonts w:ascii="Arial" w:hAnsi="Arial" w:cs="Arial"/>
          <w:lang w:eastAsia="pl-PL"/>
        </w:rPr>
        <w:t xml:space="preserve"> dla </w:t>
      </w:r>
      <w:r w:rsidR="006473E8">
        <w:rPr>
          <w:rFonts w:ascii="Arial" w:hAnsi="Arial" w:cs="Arial"/>
          <w:lang w:eastAsia="pl-PL"/>
        </w:rPr>
        <w:t xml:space="preserve">kierowców i pieszych </w:t>
      </w:r>
      <w:r w:rsidR="00040FD6" w:rsidRPr="006723DB">
        <w:rPr>
          <w:rFonts w:ascii="Arial" w:hAnsi="Arial" w:cs="Arial"/>
          <w:lang w:eastAsia="pl-PL"/>
        </w:rPr>
        <w:t xml:space="preserve">oraz </w:t>
      </w:r>
      <w:r w:rsidR="006473E8">
        <w:rPr>
          <w:rFonts w:ascii="Arial" w:hAnsi="Arial" w:cs="Arial"/>
          <w:lang w:eastAsia="pl-PL"/>
        </w:rPr>
        <w:t>pasażerów pociągów</w:t>
      </w:r>
      <w:r w:rsidR="00040FD6" w:rsidRPr="006723DB">
        <w:rPr>
          <w:rFonts w:ascii="Arial" w:hAnsi="Arial" w:cs="Arial"/>
          <w:lang w:eastAsia="pl-PL"/>
        </w:rPr>
        <w:t xml:space="preserve">. </w:t>
      </w:r>
    </w:p>
    <w:p w14:paraId="70F080D8" w14:textId="77777777" w:rsidR="00CE6549" w:rsidRDefault="006629E4" w:rsidP="00CE6549">
      <w:p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Inwestycje pozwolą na likwidację ograniczeń prędkości na linii Kielce – Żelisławice i przywr</w:t>
      </w:r>
      <w:r w:rsidR="00CE6549">
        <w:rPr>
          <w:rFonts w:ascii="Arial" w:hAnsi="Arial" w:cs="Arial"/>
          <w:lang w:eastAsia="pl-PL"/>
        </w:rPr>
        <w:t>ócenie prędkości rozkładowej</w:t>
      </w:r>
      <w:r>
        <w:rPr>
          <w:rFonts w:ascii="Arial" w:hAnsi="Arial" w:cs="Arial"/>
          <w:lang w:eastAsia="pl-PL"/>
        </w:rPr>
        <w:t xml:space="preserve"> 110 km/h. </w:t>
      </w:r>
    </w:p>
    <w:p w14:paraId="74E40140" w14:textId="4323F9C5" w:rsidR="006B7C7C" w:rsidRDefault="009730C1" w:rsidP="00BE1408">
      <w:pPr>
        <w:spacing w:line="360" w:lineRule="auto"/>
        <w:jc w:val="both"/>
        <w:rPr>
          <w:rFonts w:ascii="Arial" w:hAnsi="Arial" w:cs="Arial"/>
          <w:lang w:eastAsia="pl-PL"/>
        </w:rPr>
      </w:pPr>
      <w:r w:rsidRPr="009730C1">
        <w:rPr>
          <w:rFonts w:ascii="Arial" w:hAnsi="Arial" w:cs="Arial"/>
          <w:lang w:eastAsia="pl-PL"/>
        </w:rPr>
        <w:lastRenderedPageBreak/>
        <w:t>Prace są realizowane w</w:t>
      </w:r>
      <w:r w:rsidR="00040FD6">
        <w:rPr>
          <w:rFonts w:ascii="Arial" w:hAnsi="Arial" w:cs="Arial"/>
          <w:lang w:eastAsia="pl-PL"/>
        </w:rPr>
        <w:t xml:space="preserve"> ramach zadania </w:t>
      </w:r>
      <w:r w:rsidR="00032EE9" w:rsidRPr="009730C1">
        <w:rPr>
          <w:rFonts w:ascii="Arial" w:hAnsi="Arial" w:cs="Arial"/>
          <w:lang w:eastAsia="pl-PL"/>
        </w:rPr>
        <w:t>pn.: „</w:t>
      </w:r>
      <w:r w:rsidR="00032EE9" w:rsidRPr="00BE1408">
        <w:rPr>
          <w:rFonts w:ascii="Arial" w:hAnsi="Arial" w:cs="Arial"/>
          <w:i/>
          <w:lang w:eastAsia="pl-PL"/>
        </w:rPr>
        <w:t>Likwidacja zagrożeń i podniesienie funkcjonalności eksploatacyjnej na linii kolejowej 61”</w:t>
      </w:r>
      <w:r w:rsidR="00032EE9" w:rsidRPr="009730C1">
        <w:rPr>
          <w:rFonts w:ascii="Arial" w:hAnsi="Arial" w:cs="Arial"/>
          <w:lang w:eastAsia="pl-PL"/>
        </w:rPr>
        <w:t xml:space="preserve"> w ramach projektu „</w:t>
      </w:r>
      <w:r w:rsidR="00032EE9" w:rsidRPr="00BE1408">
        <w:rPr>
          <w:rFonts w:ascii="Arial" w:hAnsi="Arial" w:cs="Arial"/>
          <w:i/>
          <w:lang w:eastAsia="pl-PL"/>
        </w:rPr>
        <w:t>Poprawa bezpieczeństwa i likwidacja zagrożeń ekspl</w:t>
      </w:r>
      <w:r w:rsidR="006B7C7C" w:rsidRPr="00BE1408">
        <w:rPr>
          <w:rFonts w:ascii="Arial" w:hAnsi="Arial" w:cs="Arial"/>
          <w:i/>
          <w:lang w:eastAsia="pl-PL"/>
        </w:rPr>
        <w:t>oatacyjnych na sieci kolejowej”</w:t>
      </w:r>
      <w:r w:rsidR="003435E9">
        <w:rPr>
          <w:rFonts w:ascii="Arial" w:hAnsi="Arial" w:cs="Arial"/>
          <w:lang w:eastAsia="pl-PL"/>
        </w:rPr>
        <w:t xml:space="preserve">, natomiast prace w zakresie rewitalizacji peronu na stacji Włoszczowa </w:t>
      </w:r>
      <w:r w:rsidR="00BE1408">
        <w:rPr>
          <w:rFonts w:ascii="Arial" w:hAnsi="Arial" w:cs="Arial"/>
          <w:lang w:eastAsia="pl-PL"/>
        </w:rPr>
        <w:t xml:space="preserve">są częścią zadania </w:t>
      </w:r>
      <w:r w:rsidR="003435E9">
        <w:rPr>
          <w:rFonts w:ascii="Arial" w:hAnsi="Arial" w:cs="Arial"/>
          <w:lang w:eastAsia="pl-PL"/>
        </w:rPr>
        <w:t>„</w:t>
      </w:r>
      <w:r w:rsidR="00BE1408">
        <w:rPr>
          <w:rFonts w:ascii="Arial" w:hAnsi="Arial" w:cs="Arial"/>
          <w:i/>
          <w:lang w:eastAsia="pl-PL"/>
        </w:rPr>
        <w:t>Estetyzacja</w:t>
      </w:r>
      <w:r w:rsidR="003435E9" w:rsidRPr="00BE1408">
        <w:rPr>
          <w:rFonts w:ascii="Arial" w:hAnsi="Arial" w:cs="Arial"/>
          <w:i/>
          <w:lang w:eastAsia="pl-PL"/>
        </w:rPr>
        <w:t xml:space="preserve"> stacji pasażerskich</w:t>
      </w:r>
      <w:r w:rsidR="003435E9">
        <w:rPr>
          <w:rFonts w:ascii="Arial" w:hAnsi="Arial" w:cs="Arial"/>
          <w:lang w:eastAsia="pl-PL"/>
        </w:rPr>
        <w:t>”</w:t>
      </w:r>
      <w:r w:rsidR="006B7C7C">
        <w:rPr>
          <w:rFonts w:ascii="Arial" w:hAnsi="Arial" w:cs="Arial"/>
          <w:lang w:eastAsia="pl-PL"/>
        </w:rPr>
        <w:t>.</w:t>
      </w:r>
      <w:r w:rsidR="00CE6549">
        <w:rPr>
          <w:rFonts w:ascii="Arial" w:hAnsi="Arial" w:cs="Arial"/>
          <w:lang w:eastAsia="pl-PL"/>
        </w:rPr>
        <w:t xml:space="preserve"> Są finansowane ze środków budżetowych</w:t>
      </w:r>
      <w:r w:rsidR="003435E9">
        <w:rPr>
          <w:rFonts w:ascii="Arial" w:hAnsi="Arial" w:cs="Arial"/>
          <w:lang w:eastAsia="pl-PL"/>
        </w:rPr>
        <w:t xml:space="preserve"> i środków własnych</w:t>
      </w:r>
      <w:r w:rsidR="00CE6549">
        <w:rPr>
          <w:rFonts w:ascii="Arial" w:hAnsi="Arial" w:cs="Arial"/>
          <w:lang w:eastAsia="pl-PL"/>
        </w:rPr>
        <w:t xml:space="preserve">. </w:t>
      </w:r>
    </w:p>
    <w:p w14:paraId="4822B050" w14:textId="71D823F9" w:rsidR="00040FD6" w:rsidRPr="006B7C7C" w:rsidRDefault="006B7C7C" w:rsidP="00040FD6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6B7C7C">
        <w:rPr>
          <w:rFonts w:ascii="Arial" w:hAnsi="Arial" w:cs="Arial"/>
          <w:b/>
          <w:lang w:eastAsia="pl-PL"/>
        </w:rPr>
        <w:t>Komfortowe podróże w regionie</w:t>
      </w:r>
    </w:p>
    <w:p w14:paraId="30577A2B" w14:textId="0728A3F8" w:rsidR="00032EE9" w:rsidRDefault="006B7C7C" w:rsidP="00BE1408">
      <w:p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  <w:r w:rsidRPr="006B7C7C">
        <w:rPr>
          <w:rFonts w:ascii="Arial" w:hAnsi="Arial" w:cs="Arial"/>
          <w:lang w:eastAsia="pl-PL"/>
        </w:rPr>
        <w:t>P</w:t>
      </w:r>
      <w:r w:rsidR="00765273" w:rsidRPr="006B7C7C">
        <w:rPr>
          <w:rFonts w:ascii="Arial" w:hAnsi="Arial" w:cs="Arial"/>
          <w:lang w:eastAsia="pl-PL"/>
        </w:rPr>
        <w:t xml:space="preserve">KP Polskie Linie Kolejowe S.A. konsekwentnie zwiększają komfort obsługi pasażerów na stacjach i przystankach w województwie </w:t>
      </w:r>
      <w:r w:rsidRPr="006B7C7C">
        <w:rPr>
          <w:rFonts w:ascii="Arial" w:hAnsi="Arial" w:cs="Arial"/>
          <w:lang w:eastAsia="pl-PL"/>
        </w:rPr>
        <w:t>świętokrzyskim</w:t>
      </w:r>
      <w:r w:rsidR="00765273" w:rsidRPr="006B7C7C">
        <w:rPr>
          <w:rFonts w:ascii="Arial" w:hAnsi="Arial" w:cs="Arial"/>
          <w:lang w:eastAsia="pl-PL"/>
        </w:rPr>
        <w:t xml:space="preserve">. </w:t>
      </w:r>
      <w:r w:rsidR="00CE6549">
        <w:rPr>
          <w:rFonts w:ascii="Arial" w:hAnsi="Arial" w:cs="Arial"/>
          <w:lang w:eastAsia="pl-PL"/>
        </w:rPr>
        <w:t>W ubiegłym roku przebudowane zostały perony na stacji Włoszczowa</w:t>
      </w:r>
      <w:r w:rsidR="00607D4C">
        <w:rPr>
          <w:rFonts w:ascii="Arial" w:hAnsi="Arial" w:cs="Arial"/>
          <w:lang w:eastAsia="pl-PL"/>
        </w:rPr>
        <w:t>, Ludynia Dwór</w:t>
      </w:r>
      <w:r w:rsidR="00CE6549">
        <w:rPr>
          <w:rFonts w:ascii="Arial" w:hAnsi="Arial" w:cs="Arial"/>
          <w:lang w:eastAsia="pl-PL"/>
        </w:rPr>
        <w:t xml:space="preserve"> i Kielce Herbskie. </w:t>
      </w:r>
      <w:r>
        <w:rPr>
          <w:rFonts w:ascii="Arial" w:hAnsi="Arial" w:cs="Arial"/>
          <w:lang w:eastAsia="pl-PL"/>
        </w:rPr>
        <w:t>Przed wakacjami odtworzony został peron w Busku Zdroju. Korzystali z niego pasażerowie weekendowych wakacyjnych kursów pociągów regionalnych z Kielc. Tr</w:t>
      </w:r>
      <w:r w:rsidRPr="006B7C7C">
        <w:rPr>
          <w:rFonts w:ascii="Arial" w:hAnsi="Arial" w:cs="Arial"/>
          <w:lang w:eastAsia="pl-PL"/>
        </w:rPr>
        <w:t>wa</w:t>
      </w:r>
      <w:r>
        <w:rPr>
          <w:rFonts w:ascii="Arial" w:hAnsi="Arial" w:cs="Arial"/>
          <w:lang w:eastAsia="pl-PL"/>
        </w:rPr>
        <w:t xml:space="preserve"> przebudowa linii nr 25 ze Skarż</w:t>
      </w:r>
      <w:r w:rsidRPr="006B7C7C">
        <w:rPr>
          <w:rFonts w:ascii="Arial" w:hAnsi="Arial" w:cs="Arial"/>
          <w:lang w:eastAsia="pl-PL"/>
        </w:rPr>
        <w:t>yska-Kamiennej do Sandomierza. Od dwóch tygodni podróżni już korzystają z nowych peronów w  Starachowicach, Wąchocku, Marcinkowie i Skarżysku Kościelnym.</w:t>
      </w:r>
      <w:r>
        <w:rPr>
          <w:rFonts w:ascii="Arial" w:hAnsi="Arial" w:cs="Arial"/>
          <w:lang w:eastAsia="pl-PL"/>
        </w:rPr>
        <w:t xml:space="preserve"> Dla lepszych podróży z Kielc do Warszawy budowana jest nowa łącznica Czarnca – Włoszczowa Północ, która skróci czas przejazdu do stolicy. </w:t>
      </w:r>
    </w:p>
    <w:p w14:paraId="3D270A01" w14:textId="77777777" w:rsidR="00BE1408" w:rsidRPr="00EE36FA" w:rsidRDefault="00BE1408" w:rsidP="00BE1408">
      <w:p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23AED9A6" w14:textId="14F7F2C1" w:rsidR="00BE1408" w:rsidRPr="00BE1408" w:rsidRDefault="006216B0" w:rsidP="00BE140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BE1408">
        <w:rPr>
          <w:rStyle w:val="Pogrubienie"/>
          <w:rFonts w:ascii="Arial" w:hAnsi="Arial" w:cs="Arial"/>
          <w:sz w:val="20"/>
          <w:szCs w:val="20"/>
        </w:rPr>
        <w:t>Kontakt dla mediów:</w:t>
      </w:r>
      <w:r w:rsidRPr="00BE1408">
        <w:rPr>
          <w:rFonts w:ascii="Arial" w:hAnsi="Arial" w:cs="Arial"/>
          <w:sz w:val="20"/>
          <w:szCs w:val="20"/>
        </w:rPr>
        <w:br/>
      </w:r>
      <w:r w:rsidR="00BE1408" w:rsidRPr="00BE1408">
        <w:rPr>
          <w:rFonts w:ascii="Arial" w:hAnsi="Arial" w:cs="Arial"/>
          <w:sz w:val="20"/>
          <w:szCs w:val="20"/>
        </w:rPr>
        <w:t>Izabela Miernikiewicz</w:t>
      </w:r>
      <w:r w:rsidR="00BE1408">
        <w:rPr>
          <w:rFonts w:ascii="Arial" w:hAnsi="Arial" w:cs="Arial"/>
          <w:sz w:val="20"/>
          <w:szCs w:val="20"/>
        </w:rPr>
        <w:br/>
      </w:r>
      <w:r w:rsidR="00BE1408" w:rsidRPr="00BE1408">
        <w:rPr>
          <w:rFonts w:ascii="Arial" w:hAnsi="Arial" w:cs="Arial"/>
          <w:sz w:val="20"/>
          <w:szCs w:val="20"/>
        </w:rPr>
        <w:t>Zespół prasowy</w:t>
      </w:r>
      <w:r w:rsidR="00BE1408">
        <w:rPr>
          <w:rFonts w:ascii="Arial" w:hAnsi="Arial" w:cs="Arial"/>
          <w:sz w:val="20"/>
          <w:szCs w:val="20"/>
        </w:rPr>
        <w:br/>
      </w:r>
      <w:r w:rsidR="00BE1408" w:rsidRPr="00BE1408">
        <w:rPr>
          <w:rFonts w:ascii="Arial" w:hAnsi="Arial" w:cs="Arial"/>
          <w:sz w:val="20"/>
          <w:szCs w:val="20"/>
        </w:rPr>
        <w:t>PKP Polskie Linie Kolejowe S.A.</w:t>
      </w:r>
      <w:r w:rsidR="00BE1408">
        <w:rPr>
          <w:rFonts w:ascii="Arial" w:hAnsi="Arial" w:cs="Arial"/>
          <w:sz w:val="20"/>
          <w:szCs w:val="20"/>
        </w:rPr>
        <w:br/>
      </w:r>
      <w:hyperlink r:id="rId8" w:history="1">
        <w:r w:rsidR="00BE1408" w:rsidRPr="00BE1408">
          <w:rPr>
            <w:rStyle w:val="Hipercze"/>
            <w:rFonts w:ascii="Arial" w:hAnsi="Arial" w:cs="Arial"/>
            <w:color w:val="000000"/>
            <w:sz w:val="20"/>
            <w:szCs w:val="20"/>
          </w:rPr>
          <w:t>rzecznik@plk-sa.pl</w:t>
        </w:r>
      </w:hyperlink>
      <w:r w:rsidR="00BE1408">
        <w:rPr>
          <w:rFonts w:ascii="Arial" w:hAnsi="Arial" w:cs="Arial"/>
          <w:sz w:val="20"/>
          <w:szCs w:val="20"/>
        </w:rPr>
        <w:br/>
      </w:r>
      <w:r w:rsidR="00BE1408" w:rsidRPr="00BE1408">
        <w:rPr>
          <w:rFonts w:ascii="Arial" w:hAnsi="Arial" w:cs="Arial"/>
          <w:sz w:val="20"/>
          <w:szCs w:val="20"/>
        </w:rPr>
        <w:t xml:space="preserve">tel. </w:t>
      </w:r>
      <w:r w:rsidR="00BE1408" w:rsidRPr="00BE1408">
        <w:rPr>
          <w:rFonts w:ascii="Arial" w:hAnsi="Arial" w:cs="Arial"/>
          <w:sz w:val="20"/>
          <w:szCs w:val="20"/>
          <w:lang w:eastAsia="pl-PL"/>
        </w:rPr>
        <w:t>22 473 30 02</w:t>
      </w:r>
    </w:p>
    <w:p w14:paraId="284A6D7D" w14:textId="6C87AC6E" w:rsidR="003632B9" w:rsidRPr="008B6028" w:rsidRDefault="003632B9" w:rsidP="00BE1408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2FB2A719" w14:textId="6A411CCB" w:rsidR="00502A81" w:rsidRPr="008B6028" w:rsidRDefault="00502A81" w:rsidP="008B6028">
      <w:pPr>
        <w:pStyle w:val="m4512748640458730224gmail-align-right"/>
        <w:spacing w:before="0" w:beforeAutospacing="0" w:after="0" w:afterAutospacing="0"/>
        <w:jc w:val="right"/>
        <w:rPr>
          <w:rFonts w:ascii="Arial" w:eastAsia="Times New Roman" w:hAnsi="Arial" w:cs="Arial"/>
          <w:sz w:val="20"/>
          <w:szCs w:val="20"/>
        </w:rPr>
      </w:pPr>
    </w:p>
    <w:sectPr w:rsidR="00502A81" w:rsidRPr="008B6028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1584C" w14:textId="77777777" w:rsidR="00B83192" w:rsidRDefault="00B83192" w:rsidP="00D5409C">
      <w:pPr>
        <w:spacing w:after="0" w:line="240" w:lineRule="auto"/>
      </w:pPr>
      <w:r>
        <w:separator/>
      </w:r>
    </w:p>
  </w:endnote>
  <w:endnote w:type="continuationSeparator" w:id="0">
    <w:p w14:paraId="597CDB7E" w14:textId="77777777" w:rsidR="00B83192" w:rsidRDefault="00B8319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A763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FB754CF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173D6CDB" w14:textId="77777777"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6547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8B5EE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21085F9A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59485F66" w14:textId="77777777"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14:paraId="4880BEB2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14:paraId="7A18B5EE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21085F9A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59485F66" w14:textId="77777777"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14:paraId="4880BEB2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136C87D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14:paraId="1136C87D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87F99" w14:textId="77777777" w:rsidR="00B83192" w:rsidRDefault="00B83192" w:rsidP="00D5409C">
      <w:pPr>
        <w:spacing w:after="0" w:line="240" w:lineRule="auto"/>
      </w:pPr>
      <w:r>
        <w:separator/>
      </w:r>
    </w:p>
  </w:footnote>
  <w:footnote w:type="continuationSeparator" w:id="0">
    <w:p w14:paraId="3A3A149C" w14:textId="77777777" w:rsidR="00B83192" w:rsidRDefault="00B8319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3E166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58E6865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347BA58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41C478A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29560287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3ABB6A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4D8C0F8C" w14:textId="77777777" w:rsidR="006F30EB" w:rsidRDefault="00B8319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113D3BA3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525A485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14:paraId="158E6865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347BA58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41C478AB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29560287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3ABB6A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4D8C0F8C" w14:textId="77777777" w:rsidR="006F30EB" w:rsidRDefault="00885E9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113D3BA3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7525A485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5EE0973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14:paraId="75EE0973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9EE"/>
    <w:multiLevelType w:val="hybridMultilevel"/>
    <w:tmpl w:val="2530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36132"/>
    <w:multiLevelType w:val="hybridMultilevel"/>
    <w:tmpl w:val="2530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0D5509"/>
    <w:multiLevelType w:val="hybridMultilevel"/>
    <w:tmpl w:val="2530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7"/>
  </w:num>
  <w:num w:numId="10">
    <w:abstractNumId w:val="15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20"/>
  </w:num>
  <w:num w:numId="16">
    <w:abstractNumId w:val="7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2EE9"/>
    <w:rsid w:val="000332C8"/>
    <w:rsid w:val="00035760"/>
    <w:rsid w:val="000360EA"/>
    <w:rsid w:val="00037722"/>
    <w:rsid w:val="00040FD6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2CB9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41226"/>
    <w:rsid w:val="0014367E"/>
    <w:rsid w:val="00150560"/>
    <w:rsid w:val="00152131"/>
    <w:rsid w:val="00152980"/>
    <w:rsid w:val="00156F3D"/>
    <w:rsid w:val="00164A21"/>
    <w:rsid w:val="00177D0C"/>
    <w:rsid w:val="00181007"/>
    <w:rsid w:val="0018453D"/>
    <w:rsid w:val="00185C61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1D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47B8"/>
    <w:rsid w:val="00277BC6"/>
    <w:rsid w:val="00280B16"/>
    <w:rsid w:val="00287A24"/>
    <w:rsid w:val="00291B64"/>
    <w:rsid w:val="00297854"/>
    <w:rsid w:val="002A0A4E"/>
    <w:rsid w:val="002A551F"/>
    <w:rsid w:val="002A750F"/>
    <w:rsid w:val="002B0992"/>
    <w:rsid w:val="002B0A44"/>
    <w:rsid w:val="002B31E5"/>
    <w:rsid w:val="002B7F98"/>
    <w:rsid w:val="002C1376"/>
    <w:rsid w:val="002C23AE"/>
    <w:rsid w:val="002C26DD"/>
    <w:rsid w:val="002C3283"/>
    <w:rsid w:val="002C550A"/>
    <w:rsid w:val="002D0837"/>
    <w:rsid w:val="002D52B3"/>
    <w:rsid w:val="002E2AD2"/>
    <w:rsid w:val="002E2EEE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35D2"/>
    <w:rsid w:val="00325021"/>
    <w:rsid w:val="003266B0"/>
    <w:rsid w:val="00326F97"/>
    <w:rsid w:val="00327A3C"/>
    <w:rsid w:val="00327AE9"/>
    <w:rsid w:val="003435E9"/>
    <w:rsid w:val="00344AB4"/>
    <w:rsid w:val="00347C00"/>
    <w:rsid w:val="003632B9"/>
    <w:rsid w:val="00364AD9"/>
    <w:rsid w:val="00364EE7"/>
    <w:rsid w:val="003709D8"/>
    <w:rsid w:val="003720FD"/>
    <w:rsid w:val="00372D83"/>
    <w:rsid w:val="00376B13"/>
    <w:rsid w:val="00391226"/>
    <w:rsid w:val="003913C2"/>
    <w:rsid w:val="00395F93"/>
    <w:rsid w:val="003A05CA"/>
    <w:rsid w:val="003A2FA3"/>
    <w:rsid w:val="003A564D"/>
    <w:rsid w:val="003B09FA"/>
    <w:rsid w:val="003B161C"/>
    <w:rsid w:val="003B1FBD"/>
    <w:rsid w:val="003B5D13"/>
    <w:rsid w:val="003B71AD"/>
    <w:rsid w:val="003C6069"/>
    <w:rsid w:val="003C644C"/>
    <w:rsid w:val="003C6A3A"/>
    <w:rsid w:val="003C72CA"/>
    <w:rsid w:val="003D457F"/>
    <w:rsid w:val="003D74BF"/>
    <w:rsid w:val="003E5116"/>
    <w:rsid w:val="003E758F"/>
    <w:rsid w:val="003F46E1"/>
    <w:rsid w:val="004017CF"/>
    <w:rsid w:val="004115A2"/>
    <w:rsid w:val="00416C22"/>
    <w:rsid w:val="0041762E"/>
    <w:rsid w:val="004231ED"/>
    <w:rsid w:val="00426EAB"/>
    <w:rsid w:val="00427EFA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579F"/>
    <w:rsid w:val="004962EA"/>
    <w:rsid w:val="004A1128"/>
    <w:rsid w:val="004A160E"/>
    <w:rsid w:val="004A1C95"/>
    <w:rsid w:val="004A4D57"/>
    <w:rsid w:val="004A6631"/>
    <w:rsid w:val="004B202C"/>
    <w:rsid w:val="004B6D5B"/>
    <w:rsid w:val="004C03DF"/>
    <w:rsid w:val="004C4512"/>
    <w:rsid w:val="004C6D02"/>
    <w:rsid w:val="004C79F7"/>
    <w:rsid w:val="004D2030"/>
    <w:rsid w:val="004D24FD"/>
    <w:rsid w:val="004D55FE"/>
    <w:rsid w:val="004D6EC9"/>
    <w:rsid w:val="004E0216"/>
    <w:rsid w:val="004E11B7"/>
    <w:rsid w:val="004E2198"/>
    <w:rsid w:val="004E5927"/>
    <w:rsid w:val="004F05C4"/>
    <w:rsid w:val="004F0976"/>
    <w:rsid w:val="004F2A25"/>
    <w:rsid w:val="004F51DE"/>
    <w:rsid w:val="004F6432"/>
    <w:rsid w:val="004F7282"/>
    <w:rsid w:val="00501621"/>
    <w:rsid w:val="0050275B"/>
    <w:rsid w:val="00502A81"/>
    <w:rsid w:val="00502E03"/>
    <w:rsid w:val="00513457"/>
    <w:rsid w:val="00515494"/>
    <w:rsid w:val="00527F27"/>
    <w:rsid w:val="00530647"/>
    <w:rsid w:val="005307F3"/>
    <w:rsid w:val="00530EB6"/>
    <w:rsid w:val="005323F3"/>
    <w:rsid w:val="00534A1E"/>
    <w:rsid w:val="00537DC8"/>
    <w:rsid w:val="00544E92"/>
    <w:rsid w:val="0054595C"/>
    <w:rsid w:val="00550B08"/>
    <w:rsid w:val="00552E14"/>
    <w:rsid w:val="00557362"/>
    <w:rsid w:val="0056209A"/>
    <w:rsid w:val="0057315B"/>
    <w:rsid w:val="005821DC"/>
    <w:rsid w:val="00584A49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7BCF"/>
    <w:rsid w:val="00603A04"/>
    <w:rsid w:val="006065F3"/>
    <w:rsid w:val="006074FF"/>
    <w:rsid w:val="00607D4C"/>
    <w:rsid w:val="00610B4D"/>
    <w:rsid w:val="00614581"/>
    <w:rsid w:val="006216B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473E8"/>
    <w:rsid w:val="006629E4"/>
    <w:rsid w:val="0066738F"/>
    <w:rsid w:val="006720D4"/>
    <w:rsid w:val="006723DB"/>
    <w:rsid w:val="006805C2"/>
    <w:rsid w:val="006807BF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5084"/>
    <w:rsid w:val="006A5C09"/>
    <w:rsid w:val="006A6DC2"/>
    <w:rsid w:val="006B149F"/>
    <w:rsid w:val="006B346C"/>
    <w:rsid w:val="006B7C7C"/>
    <w:rsid w:val="006C1B6C"/>
    <w:rsid w:val="006C1CE1"/>
    <w:rsid w:val="006C4465"/>
    <w:rsid w:val="006D15FD"/>
    <w:rsid w:val="006D26A8"/>
    <w:rsid w:val="006D3756"/>
    <w:rsid w:val="006D6E6C"/>
    <w:rsid w:val="006D74C5"/>
    <w:rsid w:val="006F07DC"/>
    <w:rsid w:val="006F182B"/>
    <w:rsid w:val="006F30EB"/>
    <w:rsid w:val="006F58CF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036B"/>
    <w:rsid w:val="0073135F"/>
    <w:rsid w:val="007514DD"/>
    <w:rsid w:val="007533BD"/>
    <w:rsid w:val="00754307"/>
    <w:rsid w:val="0076175B"/>
    <w:rsid w:val="00765273"/>
    <w:rsid w:val="007678AF"/>
    <w:rsid w:val="00775110"/>
    <w:rsid w:val="007772B3"/>
    <w:rsid w:val="0078197E"/>
    <w:rsid w:val="00782A6E"/>
    <w:rsid w:val="00796F61"/>
    <w:rsid w:val="007A3A3B"/>
    <w:rsid w:val="007A4C75"/>
    <w:rsid w:val="007B2B04"/>
    <w:rsid w:val="007B3793"/>
    <w:rsid w:val="007B4959"/>
    <w:rsid w:val="007B5569"/>
    <w:rsid w:val="007B5A48"/>
    <w:rsid w:val="007B6AF4"/>
    <w:rsid w:val="007B7472"/>
    <w:rsid w:val="007C0A72"/>
    <w:rsid w:val="007C1DD8"/>
    <w:rsid w:val="007D005C"/>
    <w:rsid w:val="007D585A"/>
    <w:rsid w:val="007D58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2140"/>
    <w:rsid w:val="008162EC"/>
    <w:rsid w:val="008163AB"/>
    <w:rsid w:val="008205A8"/>
    <w:rsid w:val="00824665"/>
    <w:rsid w:val="008256DA"/>
    <w:rsid w:val="00825EAC"/>
    <w:rsid w:val="008274E2"/>
    <w:rsid w:val="0083160F"/>
    <w:rsid w:val="00835BD8"/>
    <w:rsid w:val="00836990"/>
    <w:rsid w:val="008518C1"/>
    <w:rsid w:val="008542C9"/>
    <w:rsid w:val="008610A2"/>
    <w:rsid w:val="00862F22"/>
    <w:rsid w:val="00863869"/>
    <w:rsid w:val="00864FBB"/>
    <w:rsid w:val="008655E4"/>
    <w:rsid w:val="00870FEA"/>
    <w:rsid w:val="0087155C"/>
    <w:rsid w:val="00871DA5"/>
    <w:rsid w:val="008737B1"/>
    <w:rsid w:val="008746D9"/>
    <w:rsid w:val="00881D49"/>
    <w:rsid w:val="00885E9B"/>
    <w:rsid w:val="00887CCA"/>
    <w:rsid w:val="0089184F"/>
    <w:rsid w:val="00897455"/>
    <w:rsid w:val="008A0729"/>
    <w:rsid w:val="008A1F5C"/>
    <w:rsid w:val="008B09EF"/>
    <w:rsid w:val="008B6028"/>
    <w:rsid w:val="008B7DEA"/>
    <w:rsid w:val="008C1E35"/>
    <w:rsid w:val="008C2C47"/>
    <w:rsid w:val="008C300E"/>
    <w:rsid w:val="008C4AC1"/>
    <w:rsid w:val="008C508A"/>
    <w:rsid w:val="008D2E9C"/>
    <w:rsid w:val="008D4B6C"/>
    <w:rsid w:val="008D60DE"/>
    <w:rsid w:val="008D6247"/>
    <w:rsid w:val="008E116C"/>
    <w:rsid w:val="008E30A4"/>
    <w:rsid w:val="008E5136"/>
    <w:rsid w:val="008E6C2E"/>
    <w:rsid w:val="008E726A"/>
    <w:rsid w:val="008F2AAF"/>
    <w:rsid w:val="008F4AE1"/>
    <w:rsid w:val="00906A7C"/>
    <w:rsid w:val="00910817"/>
    <w:rsid w:val="009127D2"/>
    <w:rsid w:val="00912BD0"/>
    <w:rsid w:val="0091649B"/>
    <w:rsid w:val="0091706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209A"/>
    <w:rsid w:val="00945524"/>
    <w:rsid w:val="00950968"/>
    <w:rsid w:val="00963B2C"/>
    <w:rsid w:val="00964D78"/>
    <w:rsid w:val="00965590"/>
    <w:rsid w:val="00967819"/>
    <w:rsid w:val="009730C1"/>
    <w:rsid w:val="00974615"/>
    <w:rsid w:val="00983A7D"/>
    <w:rsid w:val="00990FCB"/>
    <w:rsid w:val="009951BB"/>
    <w:rsid w:val="009A565A"/>
    <w:rsid w:val="009A5846"/>
    <w:rsid w:val="009B1B18"/>
    <w:rsid w:val="009B229E"/>
    <w:rsid w:val="009B2D78"/>
    <w:rsid w:val="009B403A"/>
    <w:rsid w:val="009B6C8E"/>
    <w:rsid w:val="009C2517"/>
    <w:rsid w:val="009C251D"/>
    <w:rsid w:val="009C25BB"/>
    <w:rsid w:val="009C3593"/>
    <w:rsid w:val="009C4600"/>
    <w:rsid w:val="009C72E8"/>
    <w:rsid w:val="009D3FBA"/>
    <w:rsid w:val="009E2C5F"/>
    <w:rsid w:val="009E49C1"/>
    <w:rsid w:val="009F14FE"/>
    <w:rsid w:val="009F22F1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06710"/>
    <w:rsid w:val="00A12C69"/>
    <w:rsid w:val="00A12FFF"/>
    <w:rsid w:val="00A14D3B"/>
    <w:rsid w:val="00A14E73"/>
    <w:rsid w:val="00A2041D"/>
    <w:rsid w:val="00A20C05"/>
    <w:rsid w:val="00A20E15"/>
    <w:rsid w:val="00A24325"/>
    <w:rsid w:val="00A262A4"/>
    <w:rsid w:val="00A26C88"/>
    <w:rsid w:val="00A34F8B"/>
    <w:rsid w:val="00A350AC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4802"/>
    <w:rsid w:val="00AB5968"/>
    <w:rsid w:val="00AC0204"/>
    <w:rsid w:val="00AC37B3"/>
    <w:rsid w:val="00AC70EA"/>
    <w:rsid w:val="00AD0971"/>
    <w:rsid w:val="00AD3635"/>
    <w:rsid w:val="00AD6F23"/>
    <w:rsid w:val="00AE1473"/>
    <w:rsid w:val="00AF0CF9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02E2"/>
    <w:rsid w:val="00B12ABD"/>
    <w:rsid w:val="00B13BAD"/>
    <w:rsid w:val="00B14D30"/>
    <w:rsid w:val="00B16C01"/>
    <w:rsid w:val="00B22F7B"/>
    <w:rsid w:val="00B27DF3"/>
    <w:rsid w:val="00B307A2"/>
    <w:rsid w:val="00B33732"/>
    <w:rsid w:val="00B356D9"/>
    <w:rsid w:val="00B35C43"/>
    <w:rsid w:val="00B404F6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19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B6B4A"/>
    <w:rsid w:val="00BC08AF"/>
    <w:rsid w:val="00BC2C78"/>
    <w:rsid w:val="00BC3937"/>
    <w:rsid w:val="00BC71A1"/>
    <w:rsid w:val="00BD0709"/>
    <w:rsid w:val="00BD1CA9"/>
    <w:rsid w:val="00BD3868"/>
    <w:rsid w:val="00BD712E"/>
    <w:rsid w:val="00BE1408"/>
    <w:rsid w:val="00BE200F"/>
    <w:rsid w:val="00BE2184"/>
    <w:rsid w:val="00BE35DB"/>
    <w:rsid w:val="00BE7500"/>
    <w:rsid w:val="00BE7CDE"/>
    <w:rsid w:val="00BF046D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171DC"/>
    <w:rsid w:val="00C24D76"/>
    <w:rsid w:val="00C307CE"/>
    <w:rsid w:val="00C3276F"/>
    <w:rsid w:val="00C33954"/>
    <w:rsid w:val="00C33F65"/>
    <w:rsid w:val="00C41454"/>
    <w:rsid w:val="00C45494"/>
    <w:rsid w:val="00C512EC"/>
    <w:rsid w:val="00C553C6"/>
    <w:rsid w:val="00C56FD1"/>
    <w:rsid w:val="00C60EDC"/>
    <w:rsid w:val="00C638A8"/>
    <w:rsid w:val="00C6408A"/>
    <w:rsid w:val="00C672FC"/>
    <w:rsid w:val="00C67F4C"/>
    <w:rsid w:val="00C70993"/>
    <w:rsid w:val="00C71B69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2"/>
    <w:rsid w:val="00CC671D"/>
    <w:rsid w:val="00CD3020"/>
    <w:rsid w:val="00CD3D15"/>
    <w:rsid w:val="00CD42F0"/>
    <w:rsid w:val="00CD689E"/>
    <w:rsid w:val="00CD7DA3"/>
    <w:rsid w:val="00CE15BD"/>
    <w:rsid w:val="00CE2E27"/>
    <w:rsid w:val="00CE6549"/>
    <w:rsid w:val="00CE70AB"/>
    <w:rsid w:val="00CE73AE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48E7"/>
    <w:rsid w:val="00DF7226"/>
    <w:rsid w:val="00E12A49"/>
    <w:rsid w:val="00E15ED2"/>
    <w:rsid w:val="00E168A1"/>
    <w:rsid w:val="00E17B65"/>
    <w:rsid w:val="00E17D98"/>
    <w:rsid w:val="00E20D97"/>
    <w:rsid w:val="00E212CE"/>
    <w:rsid w:val="00E35AD7"/>
    <w:rsid w:val="00E375AE"/>
    <w:rsid w:val="00E420FF"/>
    <w:rsid w:val="00E429BC"/>
    <w:rsid w:val="00E42AD4"/>
    <w:rsid w:val="00E5017A"/>
    <w:rsid w:val="00E50EFB"/>
    <w:rsid w:val="00E57F7B"/>
    <w:rsid w:val="00E57FB3"/>
    <w:rsid w:val="00E60973"/>
    <w:rsid w:val="00E6432A"/>
    <w:rsid w:val="00E652B3"/>
    <w:rsid w:val="00E67041"/>
    <w:rsid w:val="00E70BCF"/>
    <w:rsid w:val="00E71A1F"/>
    <w:rsid w:val="00E74D3F"/>
    <w:rsid w:val="00E76492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36FA"/>
    <w:rsid w:val="00EE449C"/>
    <w:rsid w:val="00EF0092"/>
    <w:rsid w:val="00EF321F"/>
    <w:rsid w:val="00EF3EC2"/>
    <w:rsid w:val="00EF48E6"/>
    <w:rsid w:val="00EF718E"/>
    <w:rsid w:val="00EF735D"/>
    <w:rsid w:val="00EF7680"/>
    <w:rsid w:val="00F03730"/>
    <w:rsid w:val="00F05184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7C4E"/>
    <w:rsid w:val="00F445CE"/>
    <w:rsid w:val="00F45D7B"/>
    <w:rsid w:val="00F5380E"/>
    <w:rsid w:val="00F61202"/>
    <w:rsid w:val="00F65D4B"/>
    <w:rsid w:val="00F66D09"/>
    <w:rsid w:val="00F701A8"/>
    <w:rsid w:val="00F76C19"/>
    <w:rsid w:val="00F85B38"/>
    <w:rsid w:val="00F91D11"/>
    <w:rsid w:val="00F91FE0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C600B"/>
    <w:rsid w:val="00FC660D"/>
    <w:rsid w:val="00FC6FE6"/>
    <w:rsid w:val="00FD2E10"/>
    <w:rsid w:val="00FD3184"/>
    <w:rsid w:val="00FD419F"/>
    <w:rsid w:val="00FD5963"/>
    <w:rsid w:val="00FD6308"/>
    <w:rsid w:val="00FE14E5"/>
    <w:rsid w:val="00FE747B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A0F004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siemieniec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BA7E-4558-4A57-9DD2-A924CD7E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3655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3</cp:revision>
  <cp:lastPrinted>2018-10-04T12:07:00Z</cp:lastPrinted>
  <dcterms:created xsi:type="dcterms:W3CDTF">2018-10-10T08:01:00Z</dcterms:created>
  <dcterms:modified xsi:type="dcterms:W3CDTF">2018-10-10T12:33:00Z</dcterms:modified>
</cp:coreProperties>
</file>