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50123B">
        <w:rPr>
          <w:rFonts w:ascii="Arial" w:hAnsi="Arial" w:cs="Arial"/>
        </w:rPr>
        <w:t>20</w:t>
      </w:r>
      <w:r w:rsidR="00A32184">
        <w:rPr>
          <w:rFonts w:ascii="Arial" w:hAnsi="Arial" w:cs="Arial"/>
        </w:rPr>
        <w:t xml:space="preserve"> </w:t>
      </w:r>
      <w:r w:rsidR="00E038E9">
        <w:rPr>
          <w:rFonts w:ascii="Arial" w:hAnsi="Arial" w:cs="Arial"/>
        </w:rPr>
        <w:t>grudnia</w:t>
      </w:r>
      <w:r w:rsidR="006A2889" w:rsidRPr="003D74BF">
        <w:rPr>
          <w:rFonts w:ascii="Arial" w:hAnsi="Arial" w:cs="Arial"/>
        </w:rPr>
        <w:t xml:space="preserve"> 2018 r.</w:t>
      </w: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8610A2" w:rsidRDefault="008610A2" w:rsidP="006216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:rsidR="00B76C47" w:rsidRPr="002B2F43" w:rsidRDefault="00B76C47" w:rsidP="00B76C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 gotowa na świąteczno-noworoczne podróże</w:t>
      </w:r>
    </w:p>
    <w:p w:rsidR="009D5A2E" w:rsidRPr="00AE7D56" w:rsidRDefault="00B76C47" w:rsidP="00ED0D59">
      <w:pPr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 w:rsidRPr="00AE7D56">
        <w:rPr>
          <w:rFonts w:ascii="Arial" w:hAnsi="Arial" w:cs="Arial"/>
          <w:b/>
        </w:rPr>
        <w:t xml:space="preserve">Całodobowe wsparcie </w:t>
      </w:r>
      <w:r w:rsidR="009D5A2E" w:rsidRPr="00AE7D56">
        <w:rPr>
          <w:rFonts w:ascii="Arial" w:hAnsi="Arial" w:cs="Arial"/>
          <w:b/>
        </w:rPr>
        <w:t xml:space="preserve">podróżnych oraz </w:t>
      </w:r>
      <w:r w:rsidRPr="00AE7D56">
        <w:rPr>
          <w:rFonts w:ascii="Arial" w:hAnsi="Arial" w:cs="Arial"/>
          <w:b/>
        </w:rPr>
        <w:t xml:space="preserve">monitoring sytuacji </w:t>
      </w:r>
      <w:r w:rsidR="009D5A2E" w:rsidRPr="00AE7D56">
        <w:rPr>
          <w:rFonts w:ascii="Arial" w:hAnsi="Arial" w:cs="Arial"/>
          <w:b/>
        </w:rPr>
        <w:t xml:space="preserve">pogodowej i ruchu pociągów, </w:t>
      </w:r>
      <w:r w:rsidR="00CF7981">
        <w:rPr>
          <w:rFonts w:ascii="Arial" w:hAnsi="Arial" w:cs="Arial"/>
          <w:b/>
        </w:rPr>
        <w:t xml:space="preserve">dodatkowi informatorzy na dworcach </w:t>
      </w:r>
      <w:r w:rsidR="009D5A2E" w:rsidRPr="00AE7D56">
        <w:rPr>
          <w:rFonts w:ascii="Arial" w:hAnsi="Arial" w:cs="Arial"/>
          <w:b/>
        </w:rPr>
        <w:t xml:space="preserve">– kolej jest przygotowana na </w:t>
      </w:r>
      <w:r w:rsidR="00AE7D56" w:rsidRPr="00AE7D56">
        <w:rPr>
          <w:rFonts w:ascii="Arial" w:hAnsi="Arial" w:cs="Arial"/>
          <w:b/>
        </w:rPr>
        <w:t xml:space="preserve">świąteczny </w:t>
      </w:r>
      <w:r w:rsidR="009D5A2E" w:rsidRPr="00AE7D56">
        <w:rPr>
          <w:rFonts w:ascii="Arial" w:hAnsi="Arial" w:cs="Arial"/>
          <w:b/>
        </w:rPr>
        <w:t>szczyt przewozowy.</w:t>
      </w:r>
      <w:r w:rsidR="00AE7D56" w:rsidRPr="00AE7D56">
        <w:rPr>
          <w:rFonts w:ascii="Arial" w:hAnsi="Arial" w:cs="Arial"/>
          <w:b/>
        </w:rPr>
        <w:t xml:space="preserve"> Przewoźnik PKP Intercity wzmocni </w:t>
      </w:r>
      <w:r w:rsidR="00733498">
        <w:rPr>
          <w:rFonts w:ascii="Arial" w:hAnsi="Arial" w:cs="Arial"/>
          <w:b/>
        </w:rPr>
        <w:t>pociągi dodatkowymi wagonami. W </w:t>
      </w:r>
      <w:r w:rsidR="00AE7D56" w:rsidRPr="00AE7D56">
        <w:rPr>
          <w:rFonts w:ascii="Arial" w:hAnsi="Arial" w:cs="Arial"/>
          <w:b/>
        </w:rPr>
        <w:t>dyspozycji pozostają służby techniczne P</w:t>
      </w:r>
      <w:r w:rsidR="005558C1">
        <w:rPr>
          <w:rFonts w:ascii="Arial" w:hAnsi="Arial" w:cs="Arial"/>
          <w:b/>
        </w:rPr>
        <w:t>KP Polskich Linii Kolejowych S</w:t>
      </w:r>
      <w:r w:rsidR="00AE7D56" w:rsidRPr="00AE7D56">
        <w:rPr>
          <w:rFonts w:ascii="Arial" w:hAnsi="Arial" w:cs="Arial"/>
          <w:b/>
        </w:rPr>
        <w:t>.</w:t>
      </w:r>
      <w:r w:rsidR="0015463B">
        <w:rPr>
          <w:rFonts w:ascii="Arial" w:hAnsi="Arial" w:cs="Arial"/>
          <w:b/>
        </w:rPr>
        <w:t>A.</w:t>
      </w:r>
      <w:r w:rsidR="00AE7D56" w:rsidRPr="00AE7D56">
        <w:rPr>
          <w:rFonts w:ascii="Arial" w:hAnsi="Arial" w:cs="Arial"/>
          <w:b/>
        </w:rPr>
        <w:t xml:space="preserve"> </w:t>
      </w:r>
    </w:p>
    <w:p w:rsidR="00D60954" w:rsidRPr="00CA7E22" w:rsidRDefault="00A005FE" w:rsidP="00ED0D59">
      <w:pPr>
        <w:suppressAutoHyphens/>
        <w:spacing w:after="160" w:line="360" w:lineRule="auto"/>
        <w:jc w:val="both"/>
        <w:rPr>
          <w:rFonts w:ascii="Arial" w:hAnsi="Arial" w:cs="Arial"/>
        </w:rPr>
      </w:pPr>
      <w:r w:rsidRPr="00EC60EF">
        <w:rPr>
          <w:rFonts w:ascii="Arial" w:eastAsiaTheme="minorHAnsi" w:hAnsi="Arial" w:cs="Arial"/>
        </w:rPr>
        <w:t xml:space="preserve">O bezpieczne podróże </w:t>
      </w:r>
      <w:r w:rsidRPr="00EC60EF">
        <w:rPr>
          <w:rFonts w:ascii="Arial" w:hAnsi="Arial" w:cs="Arial"/>
        </w:rPr>
        <w:t>w</w:t>
      </w:r>
      <w:r w:rsidRPr="00EC60EF">
        <w:rPr>
          <w:rFonts w:ascii="Arial" w:eastAsiaTheme="minorHAnsi" w:hAnsi="Arial" w:cs="Arial"/>
        </w:rPr>
        <w:t xml:space="preserve"> </w:t>
      </w:r>
      <w:r w:rsidR="005558C1">
        <w:rPr>
          <w:rFonts w:ascii="Arial" w:eastAsiaTheme="minorHAnsi" w:hAnsi="Arial" w:cs="Arial"/>
        </w:rPr>
        <w:t>okresie świąteczno-</w:t>
      </w:r>
      <w:r w:rsidRPr="001F0C3F">
        <w:rPr>
          <w:rFonts w:ascii="Arial" w:eastAsiaTheme="minorHAnsi" w:hAnsi="Arial" w:cs="Arial"/>
        </w:rPr>
        <w:t xml:space="preserve">noworocznym </w:t>
      </w:r>
      <w:r w:rsidR="00EC60EF" w:rsidRPr="001F0C3F">
        <w:rPr>
          <w:rFonts w:ascii="Arial" w:eastAsiaTheme="minorHAnsi" w:hAnsi="Arial" w:cs="Arial"/>
        </w:rPr>
        <w:t>zadbają wzmocnione służby dyspozytorskie PLK</w:t>
      </w:r>
      <w:r w:rsidR="00984FB6">
        <w:rPr>
          <w:rFonts w:ascii="Arial" w:eastAsiaTheme="minorHAnsi" w:hAnsi="Arial" w:cs="Arial"/>
        </w:rPr>
        <w:t xml:space="preserve"> we współpracy z przewoźnikami</w:t>
      </w:r>
      <w:r w:rsidR="00EC60EF" w:rsidRPr="001F0C3F">
        <w:rPr>
          <w:rFonts w:ascii="Arial" w:eastAsiaTheme="minorHAnsi" w:hAnsi="Arial" w:cs="Arial"/>
        </w:rPr>
        <w:t xml:space="preserve">. </w:t>
      </w:r>
      <w:r w:rsidR="00167AB3" w:rsidRPr="001F0C3F">
        <w:rPr>
          <w:rFonts w:ascii="Arial" w:eastAsiaTheme="minorHAnsi" w:hAnsi="Arial" w:cs="Arial"/>
        </w:rPr>
        <w:t xml:space="preserve">Prowadzą bieżący monitoring sytuacji na sieci kolejowej i warunków </w:t>
      </w:r>
      <w:r w:rsidR="00167AB3" w:rsidRPr="00AB0629">
        <w:rPr>
          <w:rFonts w:ascii="Arial" w:eastAsiaTheme="minorHAnsi" w:hAnsi="Arial" w:cs="Arial"/>
        </w:rPr>
        <w:t xml:space="preserve">atmosferycznych. </w:t>
      </w:r>
      <w:r w:rsidR="00984FB6" w:rsidRPr="00984FB6">
        <w:rPr>
          <w:rFonts w:ascii="Arial" w:eastAsiaTheme="minorHAnsi" w:hAnsi="Arial" w:cs="Arial"/>
        </w:rPr>
        <w:t xml:space="preserve">W gotowości do pracy na torach będzie </w:t>
      </w:r>
      <w:r w:rsidR="00D60954" w:rsidRPr="00984FB6">
        <w:rPr>
          <w:rFonts w:ascii="Arial" w:hAnsi="Arial" w:cs="Arial"/>
        </w:rPr>
        <w:t xml:space="preserve">170 zespołów szybkiego usuwania awarii i 20 zespołów ratownictwa </w:t>
      </w:r>
      <w:r w:rsidR="00D60954" w:rsidRPr="00CA7E22">
        <w:rPr>
          <w:rFonts w:ascii="Arial" w:hAnsi="Arial" w:cs="Arial"/>
        </w:rPr>
        <w:t xml:space="preserve">technicznego. </w:t>
      </w:r>
      <w:r w:rsidR="00CA7E22" w:rsidRPr="00CA7E22">
        <w:rPr>
          <w:rFonts w:ascii="Arial" w:hAnsi="Arial" w:cs="Arial"/>
        </w:rPr>
        <w:t xml:space="preserve">Do usuwania </w:t>
      </w:r>
      <w:r w:rsidR="005558C1">
        <w:rPr>
          <w:rFonts w:ascii="Arial" w:hAnsi="Arial" w:cs="Arial"/>
        </w:rPr>
        <w:t xml:space="preserve">usterek </w:t>
      </w:r>
      <w:r w:rsidR="00CA7E22" w:rsidRPr="00CA7E22">
        <w:rPr>
          <w:rFonts w:ascii="Arial" w:hAnsi="Arial" w:cs="Arial"/>
        </w:rPr>
        <w:t xml:space="preserve">sieci trakcyjnej zabezpieczono </w:t>
      </w:r>
      <w:r w:rsidR="00D60954" w:rsidRPr="00CA7E22">
        <w:rPr>
          <w:rFonts w:ascii="Arial" w:hAnsi="Arial" w:cs="Arial"/>
        </w:rPr>
        <w:t>66 pociągów sieciowych</w:t>
      </w:r>
      <w:r w:rsidR="00CA7E22" w:rsidRPr="00CA7E22">
        <w:rPr>
          <w:rFonts w:ascii="Arial" w:hAnsi="Arial" w:cs="Arial"/>
        </w:rPr>
        <w:t xml:space="preserve">. </w:t>
      </w:r>
      <w:r w:rsidR="00D60954" w:rsidRPr="00CA7E22">
        <w:rPr>
          <w:rFonts w:ascii="Arial" w:hAnsi="Arial" w:cs="Arial"/>
        </w:rPr>
        <w:t xml:space="preserve">Na 12 stacjach zapewniono lokomotywy osłonowe. </w:t>
      </w:r>
      <w:r w:rsidR="00CA7E22" w:rsidRPr="00CA7E22">
        <w:rPr>
          <w:rFonts w:ascii="Arial" w:hAnsi="Arial" w:cs="Arial"/>
        </w:rPr>
        <w:t>Do zimowych działań zabezpieczono</w:t>
      </w:r>
      <w:r w:rsidR="00D60954" w:rsidRPr="00CA7E22">
        <w:rPr>
          <w:rFonts w:ascii="Arial" w:hAnsi="Arial" w:cs="Arial"/>
        </w:rPr>
        <w:t xml:space="preserve"> </w:t>
      </w:r>
      <w:r w:rsidR="0015463B">
        <w:rPr>
          <w:rFonts w:ascii="Arial" w:hAnsi="Arial" w:cs="Arial"/>
        </w:rPr>
        <w:t xml:space="preserve">sprzęt m.in. </w:t>
      </w:r>
      <w:r w:rsidR="00D60954" w:rsidRPr="00CA7E22">
        <w:rPr>
          <w:rFonts w:ascii="Arial" w:hAnsi="Arial" w:cs="Arial"/>
        </w:rPr>
        <w:t>odśnieżarki</w:t>
      </w:r>
      <w:r w:rsidR="0015463B">
        <w:rPr>
          <w:rFonts w:ascii="Arial" w:hAnsi="Arial" w:cs="Arial"/>
        </w:rPr>
        <w:t xml:space="preserve"> i pługi. </w:t>
      </w:r>
    </w:p>
    <w:p w:rsidR="004D6C4E" w:rsidRPr="001F0C3F" w:rsidRDefault="004D6C4E" w:rsidP="00ED0D59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1F0C3F">
        <w:rPr>
          <w:rFonts w:ascii="Arial" w:hAnsi="Arial" w:cs="Arial"/>
          <w:b/>
        </w:rPr>
        <w:t xml:space="preserve">Wsparcie w podróży przez całą dobę </w:t>
      </w:r>
      <w:bookmarkStart w:id="0" w:name="_GoBack"/>
      <w:bookmarkEnd w:id="0"/>
    </w:p>
    <w:p w:rsidR="004D6C4E" w:rsidRPr="00DB1849" w:rsidRDefault="004D6C4E" w:rsidP="00ED0D59">
      <w:pPr>
        <w:shd w:val="clear" w:color="auto" w:fill="FFFFFF"/>
        <w:suppressAutoHyphens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DB1849">
        <w:rPr>
          <w:rFonts w:ascii="Arial" w:eastAsia="Times New Roman" w:hAnsi="Arial" w:cs="Arial"/>
          <w:lang w:eastAsia="pl-PL"/>
        </w:rPr>
        <w:t xml:space="preserve">7 dni w tygodniu i 24 godziny na dobę, działa </w:t>
      </w:r>
      <w:r w:rsidRPr="00DB1849">
        <w:rPr>
          <w:rFonts w:ascii="Arial" w:eastAsia="Times New Roman" w:hAnsi="Arial" w:cs="Arial"/>
          <w:b/>
          <w:lang w:eastAsia="pl-PL"/>
        </w:rPr>
        <w:t>Centrum Wsparcia Klienta</w:t>
      </w:r>
      <w:r w:rsidRPr="00DB1849">
        <w:rPr>
          <w:rFonts w:ascii="Arial" w:eastAsia="Times New Roman" w:hAnsi="Arial" w:cs="Arial"/>
          <w:lang w:eastAsia="pl-PL"/>
        </w:rPr>
        <w:t xml:space="preserve">. Zapewnia podróżnym </w:t>
      </w:r>
      <w:r w:rsidR="0015463B">
        <w:rPr>
          <w:rFonts w:ascii="Arial" w:eastAsia="Times New Roman" w:hAnsi="Arial" w:cs="Arial"/>
          <w:lang w:eastAsia="pl-PL"/>
        </w:rPr>
        <w:t>pomoc</w:t>
      </w:r>
      <w:r w:rsidRPr="00DB1849">
        <w:rPr>
          <w:rFonts w:ascii="Arial" w:eastAsia="Times New Roman" w:hAnsi="Arial" w:cs="Arial"/>
          <w:lang w:eastAsia="pl-PL"/>
        </w:rPr>
        <w:t xml:space="preserve"> na każdym etapie podróży. W przypadku utrudnień spowodowanych m.in. niekorzystnymi warunkami atmosferycznymi CWK organizuje dojazd podróżnych do stacji docelowej, zapewnienie poczęstunku czy noclegu. Pracownicy CWK współpracują z obsługą składów pasażerskich. Aktualizują komunikaty dla pasażerów wygłas</w:t>
      </w:r>
      <w:r w:rsidR="00733498">
        <w:rPr>
          <w:rFonts w:ascii="Arial" w:eastAsia="Times New Roman" w:hAnsi="Arial" w:cs="Arial"/>
          <w:lang w:eastAsia="pl-PL"/>
        </w:rPr>
        <w:t>zane w pociągach, na dworcach i </w:t>
      </w:r>
      <w:r w:rsidRPr="00DB1849">
        <w:rPr>
          <w:rFonts w:ascii="Arial" w:eastAsia="Times New Roman" w:hAnsi="Arial" w:cs="Arial"/>
          <w:lang w:eastAsia="pl-PL"/>
        </w:rPr>
        <w:t>peronach. W przypadku opóźnień pociągów powyżej 120 min, na kilkudziesięciu największych dworcach, podróżni otrzymają przekąski i ciepłe napoje.</w:t>
      </w:r>
    </w:p>
    <w:p w:rsidR="004D6C4E" w:rsidRDefault="004D6C4E" w:rsidP="00ED0D59">
      <w:pPr>
        <w:pStyle w:val="NormalnyWeb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4012">
        <w:rPr>
          <w:rFonts w:ascii="Arial" w:eastAsia="Calibri" w:hAnsi="Arial" w:cs="Arial"/>
          <w:b/>
          <w:sz w:val="22"/>
          <w:szCs w:val="22"/>
          <w:lang w:eastAsia="en-US"/>
        </w:rPr>
        <w:t>21 i 22 grudnia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4012">
        <w:rPr>
          <w:rFonts w:ascii="Arial" w:eastAsia="Calibri" w:hAnsi="Arial" w:cs="Arial"/>
          <w:b/>
          <w:sz w:val="22"/>
          <w:szCs w:val="22"/>
          <w:lang w:eastAsia="en-US"/>
        </w:rPr>
        <w:t>informatorzy mobilni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 PKP Intercity będą do dyspozycji podróżnych na największych dworcach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Warszawie Centralnej, Wschodniej i Zachodniej, Gdańsku, Gdyni Głównej, Wrocławiu, Krakowie </w:t>
      </w:r>
      <w:r>
        <w:rPr>
          <w:rFonts w:ascii="Arial" w:eastAsia="Calibri" w:hAnsi="Arial" w:cs="Arial"/>
          <w:sz w:val="22"/>
          <w:szCs w:val="22"/>
          <w:lang w:eastAsia="en-US"/>
        </w:rPr>
        <w:t>Głównym, Katowicach, Poznaniu i 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>Szcze</w:t>
      </w:r>
      <w:r>
        <w:rPr>
          <w:rFonts w:ascii="Arial" w:eastAsia="Calibri" w:hAnsi="Arial" w:cs="Arial"/>
          <w:sz w:val="22"/>
          <w:szCs w:val="22"/>
          <w:lang w:eastAsia="en-US"/>
        </w:rPr>
        <w:t>cinie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>. Pomogą pasażerom ustalić dogodne przes</w:t>
      </w:r>
      <w:r>
        <w:rPr>
          <w:rFonts w:ascii="Arial" w:eastAsia="Calibri" w:hAnsi="Arial" w:cs="Arial"/>
          <w:sz w:val="22"/>
          <w:szCs w:val="22"/>
          <w:lang w:eastAsia="en-US"/>
        </w:rPr>
        <w:t>iadki i znaleźć odpowiedni peron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>. Wsparciem służą także pracownicy punktów i</w:t>
      </w:r>
      <w:r>
        <w:rPr>
          <w:rFonts w:ascii="Arial" w:eastAsia="Calibri" w:hAnsi="Arial" w:cs="Arial"/>
          <w:sz w:val="22"/>
          <w:szCs w:val="22"/>
          <w:lang w:eastAsia="en-US"/>
        </w:rPr>
        <w:t>nformacyjnych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proofErr w:type="spellStart"/>
      <w:r w:rsidRPr="008871A1">
        <w:rPr>
          <w:rFonts w:ascii="Arial" w:eastAsia="Calibri" w:hAnsi="Arial" w:cs="Arial"/>
          <w:b/>
          <w:sz w:val="22"/>
          <w:szCs w:val="22"/>
          <w:lang w:eastAsia="en-US"/>
        </w:rPr>
        <w:t>InfoDworzec</w:t>
      </w:r>
      <w:proofErr w:type="spellEnd"/>
      <w:r w:rsidRPr="00DB402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612A2" w:rsidRDefault="004D6C4E" w:rsidP="00ED0D59">
      <w:pPr>
        <w:shd w:val="clear" w:color="auto" w:fill="FFFFFF"/>
        <w:suppressAutoHyphens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DB1849">
        <w:rPr>
          <w:rFonts w:ascii="Arial" w:eastAsia="Times New Roman" w:hAnsi="Arial" w:cs="Arial"/>
          <w:lang w:eastAsia="pl-PL"/>
        </w:rPr>
        <w:t>W okresie zimowym ok</w:t>
      </w:r>
      <w:r w:rsidRPr="00EC60EF">
        <w:rPr>
          <w:rFonts w:ascii="Arial" w:eastAsia="Times New Roman" w:hAnsi="Arial" w:cs="Arial"/>
          <w:lang w:eastAsia="pl-PL"/>
        </w:rPr>
        <w:t xml:space="preserve">. </w:t>
      </w:r>
      <w:r w:rsidRPr="00DB1849">
        <w:rPr>
          <w:rFonts w:ascii="Arial" w:eastAsia="Times New Roman" w:hAnsi="Arial" w:cs="Arial"/>
          <w:lang w:eastAsia="pl-PL"/>
        </w:rPr>
        <w:t xml:space="preserve">300 dworców </w:t>
      </w:r>
      <w:r w:rsidRPr="00EC60EF">
        <w:rPr>
          <w:rFonts w:ascii="Arial" w:eastAsia="Times New Roman" w:hAnsi="Arial" w:cs="Arial"/>
          <w:lang w:eastAsia="pl-PL"/>
        </w:rPr>
        <w:t xml:space="preserve">nie będzie zamykanych na czas trwania przerwy technicznej, gdy temperatury spadną poniżej –10 st. </w:t>
      </w:r>
      <w:r w:rsidRPr="00DB1849">
        <w:rPr>
          <w:rFonts w:ascii="Arial" w:eastAsia="Times New Roman" w:hAnsi="Arial" w:cs="Arial"/>
          <w:lang w:eastAsia="pl-PL"/>
        </w:rPr>
        <w:t>W sytuacjach nadzwyczajnych PKP S.A. może podjąć decyzję o całodobowym otwarciu pozostałych dworców.</w:t>
      </w:r>
    </w:p>
    <w:p w:rsidR="008612A2" w:rsidRDefault="008612A2" w:rsidP="00ED0D59">
      <w:pPr>
        <w:shd w:val="clear" w:color="auto" w:fill="FFFFFF"/>
        <w:suppressAutoHyphens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</w:p>
    <w:p w:rsidR="004D6C4E" w:rsidRPr="004D6C4E" w:rsidRDefault="004D6C4E" w:rsidP="00ED0D59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4D6C4E">
        <w:rPr>
          <w:rFonts w:ascii="Arial" w:hAnsi="Arial" w:cs="Arial"/>
          <w:b/>
        </w:rPr>
        <w:lastRenderedPageBreak/>
        <w:t>Świąteczne podróże z PKP Intercity</w:t>
      </w:r>
    </w:p>
    <w:p w:rsidR="00B76C47" w:rsidRPr="001F0C3F" w:rsidRDefault="001F0C3F" w:rsidP="00ED0D59">
      <w:pPr>
        <w:suppressAutoHyphens/>
        <w:spacing w:line="360" w:lineRule="auto"/>
        <w:jc w:val="both"/>
        <w:rPr>
          <w:rFonts w:ascii="Arial" w:hAnsi="Arial" w:cs="Arial"/>
        </w:rPr>
      </w:pPr>
      <w:r w:rsidRPr="001F0C3F">
        <w:rPr>
          <w:rFonts w:ascii="Arial" w:hAnsi="Arial" w:cs="Arial"/>
        </w:rPr>
        <w:t>Przewoźnik PKP Intercity w okresie świątecznym (od 21 grudnia) będzie na bieżąco monitorował frekwencję w pociągach. Tam gdzie będą potrzeby i możliwości, składy zostaną wzmocnione dodatkowymi wagonami, aby zapewnić podróżnym komfortową podróż na święta.</w:t>
      </w:r>
      <w:r w:rsidRPr="001F0C3F">
        <w:rPr>
          <w:rFonts w:ascii="Arial" w:hAnsi="Arial" w:cs="Arial"/>
          <w:b/>
        </w:rPr>
        <w:t xml:space="preserve"> </w:t>
      </w:r>
      <w:r w:rsidRPr="001F0C3F">
        <w:rPr>
          <w:rFonts w:ascii="Arial" w:hAnsi="Arial" w:cs="Arial"/>
        </w:rPr>
        <w:t xml:space="preserve">Każdy kto planuje podróż w tym czasie, może na bieżąco obserwować prognozowaną frekwencję w danym pociągu na stronie </w:t>
      </w:r>
      <w:hyperlink r:id="rId8" w:history="1">
        <w:r w:rsidRPr="001F0C3F">
          <w:rPr>
            <w:rStyle w:val="Hipercze"/>
            <w:rFonts w:ascii="Arial" w:hAnsi="Arial" w:cs="Arial"/>
            <w:color w:val="auto"/>
          </w:rPr>
          <w:t>www.intercity.pl</w:t>
        </w:r>
      </w:hyperlink>
      <w:r w:rsidRPr="001F0C3F">
        <w:rPr>
          <w:rFonts w:ascii="Arial" w:hAnsi="Arial" w:cs="Arial"/>
        </w:rPr>
        <w:t>. P</w:t>
      </w:r>
      <w:r w:rsidR="00B76C47" w:rsidRPr="001F0C3F">
        <w:rPr>
          <w:rFonts w:ascii="Arial" w:hAnsi="Arial" w:cs="Arial"/>
        </w:rPr>
        <w:t xml:space="preserve">rzewoźnik </w:t>
      </w:r>
      <w:r w:rsidRPr="001F0C3F">
        <w:rPr>
          <w:rFonts w:ascii="Arial" w:hAnsi="Arial" w:cs="Arial"/>
        </w:rPr>
        <w:t>w okresie zimowym prowadzi</w:t>
      </w:r>
      <w:r w:rsidR="00B76C47" w:rsidRPr="001F0C3F">
        <w:rPr>
          <w:rFonts w:ascii="Arial" w:hAnsi="Arial" w:cs="Arial"/>
        </w:rPr>
        <w:t xml:space="preserve"> całodobowy serwis i dyżury warsztatów naprawczych.</w:t>
      </w:r>
    </w:p>
    <w:p w:rsidR="00B76C47" w:rsidRPr="00052BEA" w:rsidRDefault="004D6C4E" w:rsidP="00ED0D59">
      <w:pPr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Bezpieczeństwo w podróży pociągiem </w:t>
      </w:r>
    </w:p>
    <w:p w:rsidR="004D6C4E" w:rsidRPr="0038753D" w:rsidRDefault="00A005FE" w:rsidP="00ED0D59">
      <w:pPr>
        <w:suppressAutoHyphens/>
        <w:spacing w:line="360" w:lineRule="auto"/>
        <w:jc w:val="both"/>
        <w:rPr>
          <w:rFonts w:ascii="Arial" w:hAnsi="Arial" w:cs="Arial"/>
        </w:rPr>
      </w:pPr>
      <w:r w:rsidRPr="00052BEA">
        <w:rPr>
          <w:rFonts w:ascii="Arial" w:hAnsi="Arial" w:cs="Arial"/>
        </w:rPr>
        <w:t xml:space="preserve">Na czas świątecznych podróży od 21 grudnia do 1 stycznia </w:t>
      </w:r>
      <w:r w:rsidR="00B76C47" w:rsidRPr="00052BEA">
        <w:rPr>
          <w:rFonts w:ascii="Arial" w:hAnsi="Arial" w:cs="Arial"/>
        </w:rPr>
        <w:t xml:space="preserve">Straż Ochrony Kolei </w:t>
      </w:r>
      <w:r w:rsidRPr="00052BEA">
        <w:rPr>
          <w:rFonts w:ascii="Arial" w:hAnsi="Arial" w:cs="Arial"/>
        </w:rPr>
        <w:t xml:space="preserve">zwiększa liczbę patroli na </w:t>
      </w:r>
      <w:r w:rsidRPr="0038753D">
        <w:rPr>
          <w:rFonts w:ascii="Arial" w:hAnsi="Arial" w:cs="Arial"/>
        </w:rPr>
        <w:t xml:space="preserve">dworcach, peronach i w pociągach. Codziennie nad bezpieczeństwem podróżujących koleją czuwać będzie </w:t>
      </w:r>
      <w:r w:rsidRPr="00733498">
        <w:rPr>
          <w:rFonts w:ascii="Arial" w:hAnsi="Arial" w:cs="Arial"/>
        </w:rPr>
        <w:t>800 funkcjonariuszy,</w:t>
      </w:r>
      <w:r w:rsidRPr="0038753D">
        <w:rPr>
          <w:rFonts w:ascii="Arial" w:hAnsi="Arial" w:cs="Arial"/>
        </w:rPr>
        <w:t xml:space="preserve"> </w:t>
      </w:r>
      <w:r w:rsidR="000B27C0">
        <w:rPr>
          <w:rFonts w:ascii="Arial" w:hAnsi="Arial" w:cs="Arial"/>
        </w:rPr>
        <w:t>wspieranych przez p</w:t>
      </w:r>
      <w:r w:rsidRPr="0038753D">
        <w:rPr>
          <w:rFonts w:ascii="Arial" w:hAnsi="Arial" w:cs="Arial"/>
        </w:rPr>
        <w:t>olicję, Straż Graniczną i Żandarmerię Wojskową.</w:t>
      </w:r>
      <w:r w:rsidR="001A61EC" w:rsidRPr="0038753D">
        <w:rPr>
          <w:rFonts w:ascii="Arial" w:hAnsi="Arial" w:cs="Arial"/>
        </w:rPr>
        <w:t xml:space="preserve"> </w:t>
      </w:r>
      <w:r w:rsidR="00B76C47" w:rsidRPr="0038753D">
        <w:rPr>
          <w:rFonts w:ascii="Arial" w:hAnsi="Arial" w:cs="Arial"/>
        </w:rPr>
        <w:t xml:space="preserve">Do dyspozycji jest </w:t>
      </w:r>
      <w:r w:rsidR="00B76C47" w:rsidRPr="0038753D">
        <w:rPr>
          <w:rFonts w:ascii="Arial" w:hAnsi="Arial" w:cs="Arial"/>
          <w:b/>
        </w:rPr>
        <w:t>całodobowy numer alarmowy SOK</w:t>
      </w:r>
      <w:r w:rsidR="00B76C47" w:rsidRPr="0038753D">
        <w:rPr>
          <w:rFonts w:ascii="Arial" w:hAnsi="Arial" w:cs="Arial"/>
        </w:rPr>
        <w:t xml:space="preserve">: </w:t>
      </w:r>
      <w:r w:rsidR="00B76C47" w:rsidRPr="0038753D">
        <w:rPr>
          <w:rFonts w:ascii="Arial" w:hAnsi="Arial" w:cs="Arial"/>
          <w:b/>
        </w:rPr>
        <w:t>22 474 00 00</w:t>
      </w:r>
      <w:r w:rsidR="00B76C47" w:rsidRPr="0038753D">
        <w:rPr>
          <w:rFonts w:ascii="Arial" w:hAnsi="Arial" w:cs="Arial"/>
        </w:rPr>
        <w:t>. Funkcjonariusze reagują na każde zgłoszenie.</w:t>
      </w:r>
    </w:p>
    <w:p w:rsidR="00B76C47" w:rsidRPr="0038753D" w:rsidRDefault="00052BEA" w:rsidP="00ED0D59">
      <w:pPr>
        <w:suppressAutoHyphens/>
        <w:spacing w:line="360" w:lineRule="auto"/>
        <w:jc w:val="both"/>
        <w:rPr>
          <w:rFonts w:ascii="Arial" w:eastAsiaTheme="minorHAnsi" w:hAnsi="Arial" w:cs="Arial"/>
          <w:b/>
        </w:rPr>
      </w:pPr>
      <w:r w:rsidRPr="0038753D">
        <w:rPr>
          <w:rFonts w:ascii="Arial" w:hAnsi="Arial" w:cs="Arial"/>
          <w:b/>
        </w:rPr>
        <w:t>Rozkład jazdy pociągów – informacja dla podróżnych</w:t>
      </w:r>
    </w:p>
    <w:p w:rsidR="00BC003D" w:rsidRPr="004D6C4E" w:rsidRDefault="003836CD" w:rsidP="00ED0D59">
      <w:pPr>
        <w:suppressAutoHyphens/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bookmarkStart w:id="1" w:name="_Hlk496788233"/>
      <w:r w:rsidRPr="0038753D">
        <w:rPr>
          <w:rFonts w:ascii="Arial" w:hAnsi="Arial" w:cs="Arial"/>
        </w:rPr>
        <w:t xml:space="preserve">Przed rozpoczęciem podróży </w:t>
      </w:r>
      <w:r w:rsidRPr="004B4012">
        <w:rPr>
          <w:rFonts w:ascii="Arial" w:hAnsi="Arial" w:cs="Arial"/>
        </w:rPr>
        <w:t>warto sprawdzić</w:t>
      </w:r>
      <w:r w:rsidRPr="004B4012">
        <w:rPr>
          <w:rFonts w:ascii="Arial" w:hAnsi="Arial" w:cs="Arial"/>
          <w:b/>
        </w:rPr>
        <w:t xml:space="preserve"> </w:t>
      </w:r>
      <w:r w:rsidRPr="0075291D">
        <w:rPr>
          <w:rFonts w:ascii="Arial" w:hAnsi="Arial" w:cs="Arial"/>
        </w:rPr>
        <w:t>rozkład jazdy pociągów na stronie </w:t>
      </w:r>
      <w:hyperlink r:id="rId9" w:tgtFrame="_blank" w:history="1">
        <w:r w:rsidRPr="0075291D">
          <w:rPr>
            <w:rStyle w:val="Hipercze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portalpasazera.pl</w:t>
        </w:r>
      </w:hyperlink>
      <w:r w:rsidR="006F3F6D" w:rsidRPr="0075291D">
        <w:t xml:space="preserve">, </w:t>
      </w:r>
      <w:hyperlink r:id="rId10" w:history="1">
        <w:r w:rsidR="006F3F6D" w:rsidRPr="0075291D">
          <w:rPr>
            <w:rStyle w:val="Hipercze"/>
            <w:rFonts w:ascii="Arial" w:hAnsi="Arial" w:cs="Arial"/>
            <w:color w:val="auto"/>
          </w:rPr>
          <w:t>rozklad-pkp.pl</w:t>
        </w:r>
      </w:hyperlink>
      <w:r w:rsidRPr="0075291D">
        <w:t xml:space="preserve"> </w:t>
      </w:r>
      <w:r w:rsidRPr="0075291D">
        <w:rPr>
          <w:rFonts w:ascii="Arial" w:hAnsi="Arial" w:cs="Arial"/>
        </w:rPr>
        <w:t>i w aplikacji Rozkład Kolejowy.</w:t>
      </w:r>
      <w:r w:rsidRPr="0038753D">
        <w:rPr>
          <w:rFonts w:ascii="Arial" w:hAnsi="Arial" w:cs="Arial"/>
        </w:rPr>
        <w:t xml:space="preserve"> </w:t>
      </w:r>
      <w:r w:rsidR="006E2F9C" w:rsidRPr="0038753D">
        <w:rPr>
          <w:rFonts w:ascii="Arial" w:hAnsi="Arial" w:cs="Arial"/>
        </w:rPr>
        <w:t xml:space="preserve">Informacje o kursowaniu pociągów wszystkich przewoźników dostępne są na stacjach i przystankach w formie plakatów. </w:t>
      </w:r>
      <w:r w:rsidR="00C85E24" w:rsidRPr="0038753D">
        <w:rPr>
          <w:rFonts w:ascii="Arial" w:hAnsi="Arial" w:cs="Arial"/>
        </w:rPr>
        <w:t xml:space="preserve">Dla podróżnych na dworcach i stacjach informacje o odjazdach i przyjazdach pociągów są prezentowane </w:t>
      </w:r>
      <w:r w:rsidR="00C85E24" w:rsidRPr="00D24C26">
        <w:rPr>
          <w:rFonts w:ascii="Arial" w:hAnsi="Arial" w:cs="Arial"/>
        </w:rPr>
        <w:t xml:space="preserve">na tablicach i </w:t>
      </w:r>
      <w:proofErr w:type="spellStart"/>
      <w:r w:rsidR="00C85E24" w:rsidRPr="00D24C26">
        <w:rPr>
          <w:rFonts w:ascii="Arial" w:hAnsi="Arial" w:cs="Arial"/>
        </w:rPr>
        <w:t>infokioskach</w:t>
      </w:r>
      <w:proofErr w:type="spellEnd"/>
      <w:r w:rsidR="00C85E24" w:rsidRPr="00D24C26">
        <w:rPr>
          <w:rFonts w:ascii="Arial" w:hAnsi="Arial" w:cs="Arial"/>
        </w:rPr>
        <w:t xml:space="preserve">. </w:t>
      </w:r>
      <w:r w:rsidRPr="00D24C26">
        <w:rPr>
          <w:rFonts w:ascii="Arial" w:hAnsi="Arial" w:cs="Arial"/>
        </w:rPr>
        <w:t xml:space="preserve">Kupując bilet z wyprzedzeniem, PKP Intercity oferuje oferty promocyjne, więcej na stronie </w:t>
      </w:r>
      <w:hyperlink r:id="rId11" w:history="1">
        <w:r w:rsidRPr="00D24C26">
          <w:rPr>
            <w:rFonts w:ascii="Arial" w:hAnsi="Arial" w:cs="Arial"/>
            <w:u w:val="single"/>
          </w:rPr>
          <w:t>intercity.pl</w:t>
        </w:r>
      </w:hyperlink>
      <w:r w:rsidRPr="00D24C26">
        <w:rPr>
          <w:rFonts w:ascii="Arial" w:hAnsi="Arial" w:cs="Arial"/>
        </w:rPr>
        <w:t xml:space="preserve"> </w:t>
      </w:r>
      <w:r w:rsidR="006E2F9C" w:rsidRPr="00D24C26">
        <w:rPr>
          <w:rFonts w:ascii="Arial" w:hAnsi="Arial" w:cs="Arial"/>
        </w:rPr>
        <w:t>lub pod</w:t>
      </w:r>
      <w:r w:rsidR="006E2F9C" w:rsidRPr="0038753D">
        <w:rPr>
          <w:rFonts w:ascii="Arial" w:hAnsi="Arial" w:cs="Arial"/>
        </w:rPr>
        <w:t xml:space="preserve"> numerem</w:t>
      </w:r>
      <w:r w:rsidRPr="00DB402E">
        <w:rPr>
          <w:rFonts w:ascii="Arial" w:hAnsi="Arial" w:cs="Arial"/>
        </w:rPr>
        <w:t xml:space="preserve"> infolinii 703 200 200*.</w:t>
      </w:r>
      <w:bookmarkEnd w:id="1"/>
    </w:p>
    <w:p w:rsidR="004F4DC2" w:rsidRPr="00FC6985" w:rsidRDefault="006216B0" w:rsidP="004D6C4E">
      <w:pPr>
        <w:pStyle w:val="align-right"/>
        <w:shd w:val="clear" w:color="auto" w:fill="FFFFFF"/>
        <w:spacing w:before="0" w:beforeAutospacing="0" w:after="225" w:afterAutospacing="0"/>
        <w:jc w:val="right"/>
        <w:rPr>
          <w:rStyle w:val="Pogrubienie"/>
          <w:rFonts w:ascii="Arial" w:hAnsi="Arial" w:cs="Arial"/>
          <w:sz w:val="20"/>
          <w:szCs w:val="20"/>
        </w:rPr>
      </w:pPr>
      <w:r w:rsidRPr="00FC6985">
        <w:rPr>
          <w:rStyle w:val="Pogrubienie"/>
          <w:rFonts w:ascii="Arial" w:hAnsi="Arial" w:cs="Arial"/>
          <w:sz w:val="20"/>
          <w:szCs w:val="20"/>
        </w:rPr>
        <w:t>Kontakt dla mediów:</w:t>
      </w:r>
      <w:r w:rsidR="004F4DC2" w:rsidRPr="00FC6985">
        <w:rPr>
          <w:rStyle w:val="Pogrubienie"/>
          <w:rFonts w:ascii="Arial" w:hAnsi="Arial" w:cs="Arial"/>
          <w:sz w:val="20"/>
          <w:szCs w:val="20"/>
        </w:rPr>
        <w:br/>
      </w:r>
      <w:r w:rsidRPr="00FC6985">
        <w:rPr>
          <w:rFonts w:ascii="Arial" w:hAnsi="Arial" w:cs="Arial"/>
          <w:sz w:val="20"/>
          <w:szCs w:val="20"/>
        </w:rPr>
        <w:br/>
      </w:r>
      <w:r w:rsidR="004F4DC2" w:rsidRPr="00FC6985">
        <w:rPr>
          <w:rStyle w:val="Pogrubienie"/>
          <w:rFonts w:ascii="Arial" w:hAnsi="Arial" w:cs="Arial"/>
          <w:bCs w:val="0"/>
          <w:sz w:val="20"/>
          <w:szCs w:val="20"/>
        </w:rPr>
        <w:t>PKP Polskie Linie Kolejowe S.A.</w:t>
      </w:r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br/>
        <w:t>Mirosław Siemieniec</w:t>
      </w:r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br/>
        <w:t>Rzecznik prasowy</w:t>
      </w:r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br/>
        <w:t>rzecznik@plk-sa.pl</w:t>
      </w:r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br/>
        <w:t>tel. 694 480 239</w:t>
      </w:r>
    </w:p>
    <w:p w:rsidR="004F4DC2" w:rsidRPr="00FC6985" w:rsidRDefault="004F4DC2" w:rsidP="004D6C4E">
      <w:pPr>
        <w:shd w:val="clear" w:color="auto" w:fill="FFFFFF"/>
        <w:spacing w:after="225" w:line="240" w:lineRule="auto"/>
        <w:jc w:val="right"/>
        <w:rPr>
          <w:rStyle w:val="Pogrubienie"/>
          <w:rFonts w:ascii="Arial" w:hAnsi="Arial" w:cs="Arial"/>
          <w:b w:val="0"/>
          <w:sz w:val="20"/>
          <w:szCs w:val="20"/>
          <w:lang w:eastAsia="pl-PL"/>
        </w:rPr>
      </w:pPr>
      <w:r w:rsidRPr="00FC6985">
        <w:rPr>
          <w:rStyle w:val="Pogrubienie"/>
          <w:rFonts w:ascii="Arial" w:hAnsi="Arial" w:cs="Arial"/>
          <w:bCs w:val="0"/>
          <w:sz w:val="20"/>
          <w:szCs w:val="20"/>
          <w:lang w:eastAsia="pl-PL"/>
        </w:rPr>
        <w:t>PKP Intercity S.A.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Agnieszka Serbeńska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Rzecznik prasowy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rzecznik@intercity.pl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tel. 505 554 384</w:t>
      </w:r>
    </w:p>
    <w:p w:rsidR="004F4DC2" w:rsidRPr="004D6C4E" w:rsidRDefault="004F4DC2" w:rsidP="004D6C4E">
      <w:pPr>
        <w:shd w:val="clear" w:color="auto" w:fill="FFFFFF"/>
        <w:spacing w:after="225" w:line="240" w:lineRule="auto"/>
        <w:jc w:val="right"/>
        <w:rPr>
          <w:rStyle w:val="Pogrubienie"/>
          <w:rFonts w:ascii="Arial" w:hAnsi="Arial" w:cs="Arial"/>
          <w:b w:val="0"/>
          <w:sz w:val="20"/>
          <w:szCs w:val="20"/>
          <w:lang w:eastAsia="pl-PL"/>
        </w:rPr>
      </w:pPr>
      <w:r w:rsidRPr="00FC6985">
        <w:rPr>
          <w:rStyle w:val="Pogrubienie"/>
          <w:rFonts w:ascii="Arial" w:hAnsi="Arial" w:cs="Arial"/>
          <w:bCs w:val="0"/>
          <w:sz w:val="20"/>
          <w:szCs w:val="20"/>
          <w:lang w:eastAsia="pl-PL"/>
        </w:rPr>
        <w:t>Polskie Koleje Państwowe S.A.</w:t>
      </w:r>
      <w:r w:rsidRPr="00FC6985">
        <w:rPr>
          <w:rStyle w:val="Pogrubienie"/>
          <w:rFonts w:ascii="Arial" w:hAnsi="Arial" w:cs="Arial"/>
          <w:sz w:val="20"/>
          <w:szCs w:val="20"/>
          <w:lang w:eastAsia="pl-PL"/>
        </w:rPr>
        <w:br/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t>Michał Stilger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Rzecznik prasowy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Michal.Stilger@pkp.pl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tel. 798 962</w:t>
      </w:r>
      <w:r w:rsidR="00733498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t> 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t>993</w:t>
      </w:r>
    </w:p>
    <w:p w:rsidR="004D6C4E" w:rsidRDefault="004D6C4E" w:rsidP="004F4DC2">
      <w:pPr>
        <w:shd w:val="clear" w:color="auto" w:fill="FFFFFF"/>
        <w:spacing w:after="225"/>
        <w:jc w:val="right"/>
        <w:rPr>
          <w:rStyle w:val="Pogrubienie"/>
          <w:rFonts w:ascii="Arial" w:hAnsi="Arial" w:cs="Arial"/>
          <w:b w:val="0"/>
          <w:sz w:val="16"/>
          <w:szCs w:val="16"/>
          <w:lang w:eastAsia="pl-PL"/>
        </w:rPr>
      </w:pPr>
    </w:p>
    <w:p w:rsidR="00733498" w:rsidRPr="004F4DC2" w:rsidRDefault="00733498" w:rsidP="004F4DC2">
      <w:pPr>
        <w:shd w:val="clear" w:color="auto" w:fill="FFFFFF"/>
        <w:spacing w:after="225"/>
        <w:jc w:val="right"/>
        <w:rPr>
          <w:rStyle w:val="Pogrubienie"/>
          <w:rFonts w:ascii="Arial" w:hAnsi="Arial" w:cs="Arial"/>
          <w:b w:val="0"/>
          <w:sz w:val="16"/>
          <w:szCs w:val="16"/>
          <w:lang w:eastAsia="pl-PL"/>
        </w:rPr>
      </w:pPr>
    </w:p>
    <w:p w:rsidR="00502A81" w:rsidRPr="00D14952" w:rsidRDefault="004F4DC2" w:rsidP="00D14952">
      <w:pPr>
        <w:shd w:val="clear" w:color="auto" w:fill="FFFFFF"/>
        <w:spacing w:after="225"/>
        <w:rPr>
          <w:rFonts w:ascii="Arial" w:hAnsi="Arial" w:cs="Arial"/>
          <w:bCs/>
          <w:sz w:val="16"/>
          <w:szCs w:val="16"/>
          <w:lang w:eastAsia="pl-PL"/>
        </w:rPr>
      </w:pPr>
      <w:r w:rsidRPr="004F4DC2">
        <w:rPr>
          <w:rStyle w:val="Pogrubienie"/>
          <w:rFonts w:ascii="Arial" w:hAnsi="Arial" w:cs="Arial"/>
          <w:b w:val="0"/>
          <w:sz w:val="16"/>
          <w:szCs w:val="16"/>
          <w:lang w:eastAsia="pl-PL"/>
        </w:rPr>
        <w:t>*(opłata za minutę połączenia 1,29 zł brutto, usługę świadczy PKP Intercity S.A.). </w:t>
      </w:r>
    </w:p>
    <w:sectPr w:rsidR="00502A81" w:rsidRPr="00D14952" w:rsidSect="00E375AE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5C" w:rsidRDefault="00A7235C" w:rsidP="00D5409C">
      <w:pPr>
        <w:spacing w:after="0" w:line="240" w:lineRule="auto"/>
      </w:pPr>
      <w:r>
        <w:separator/>
      </w:r>
    </w:p>
  </w:endnote>
  <w:endnote w:type="continuationSeparator" w:id="0">
    <w:p w:rsidR="00A7235C" w:rsidRDefault="00A7235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5C" w:rsidRDefault="00A7235C" w:rsidP="00D5409C">
      <w:pPr>
        <w:spacing w:after="0" w:line="240" w:lineRule="auto"/>
      </w:pPr>
      <w:r>
        <w:separator/>
      </w:r>
    </w:p>
  </w:footnote>
  <w:footnote w:type="continuationSeparator" w:id="0">
    <w:p w:rsidR="00A7235C" w:rsidRDefault="00A7235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7235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622A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2CA6"/>
    <w:multiLevelType w:val="hybridMultilevel"/>
    <w:tmpl w:val="828A8A2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3581357"/>
    <w:multiLevelType w:val="hybridMultilevel"/>
    <w:tmpl w:val="FDEE1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A42592"/>
    <w:multiLevelType w:val="hybridMultilevel"/>
    <w:tmpl w:val="222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F7FC1"/>
    <w:multiLevelType w:val="hybridMultilevel"/>
    <w:tmpl w:val="FDEE1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7"/>
  </w:num>
  <w:num w:numId="14">
    <w:abstractNumId w:val="2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8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3B24"/>
    <w:rsid w:val="00013099"/>
    <w:rsid w:val="000154C3"/>
    <w:rsid w:val="00025BDC"/>
    <w:rsid w:val="00027F0B"/>
    <w:rsid w:val="000332C8"/>
    <w:rsid w:val="00035760"/>
    <w:rsid w:val="000360EA"/>
    <w:rsid w:val="00037722"/>
    <w:rsid w:val="00041E35"/>
    <w:rsid w:val="00044D0B"/>
    <w:rsid w:val="00052BEA"/>
    <w:rsid w:val="000551EB"/>
    <w:rsid w:val="000577C4"/>
    <w:rsid w:val="00057B94"/>
    <w:rsid w:val="00060179"/>
    <w:rsid w:val="000618AD"/>
    <w:rsid w:val="000619ED"/>
    <w:rsid w:val="000622A1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2CB9"/>
    <w:rsid w:val="000A5037"/>
    <w:rsid w:val="000A7728"/>
    <w:rsid w:val="000B27C0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1BF"/>
    <w:rsid w:val="000F1E14"/>
    <w:rsid w:val="000F25FB"/>
    <w:rsid w:val="000F3F67"/>
    <w:rsid w:val="000F43B7"/>
    <w:rsid w:val="000F70C9"/>
    <w:rsid w:val="00104B56"/>
    <w:rsid w:val="001050E5"/>
    <w:rsid w:val="00105677"/>
    <w:rsid w:val="00105CDB"/>
    <w:rsid w:val="001151DE"/>
    <w:rsid w:val="00120ACD"/>
    <w:rsid w:val="0012424C"/>
    <w:rsid w:val="00124484"/>
    <w:rsid w:val="001253F8"/>
    <w:rsid w:val="00127748"/>
    <w:rsid w:val="001304CE"/>
    <w:rsid w:val="00141226"/>
    <w:rsid w:val="0014367E"/>
    <w:rsid w:val="00150560"/>
    <w:rsid w:val="00152131"/>
    <w:rsid w:val="00152980"/>
    <w:rsid w:val="0015463B"/>
    <w:rsid w:val="00156F3D"/>
    <w:rsid w:val="00164A21"/>
    <w:rsid w:val="001677B9"/>
    <w:rsid w:val="00167AB3"/>
    <w:rsid w:val="00177D0C"/>
    <w:rsid w:val="00181007"/>
    <w:rsid w:val="0018453D"/>
    <w:rsid w:val="00185C61"/>
    <w:rsid w:val="00196F35"/>
    <w:rsid w:val="001A4F34"/>
    <w:rsid w:val="001A61EC"/>
    <w:rsid w:val="001B6E32"/>
    <w:rsid w:val="001D36C6"/>
    <w:rsid w:val="001E0FA7"/>
    <w:rsid w:val="001E10D8"/>
    <w:rsid w:val="001E2344"/>
    <w:rsid w:val="001E7765"/>
    <w:rsid w:val="001E7E4E"/>
    <w:rsid w:val="001F05AC"/>
    <w:rsid w:val="001F0C3F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263F"/>
    <w:rsid w:val="00204BC8"/>
    <w:rsid w:val="00207374"/>
    <w:rsid w:val="002146C1"/>
    <w:rsid w:val="00215DEC"/>
    <w:rsid w:val="002244A5"/>
    <w:rsid w:val="002257D4"/>
    <w:rsid w:val="00226B35"/>
    <w:rsid w:val="00231D35"/>
    <w:rsid w:val="00237884"/>
    <w:rsid w:val="00243C1E"/>
    <w:rsid w:val="00251991"/>
    <w:rsid w:val="0025604B"/>
    <w:rsid w:val="0025658A"/>
    <w:rsid w:val="0027153D"/>
    <w:rsid w:val="002717FC"/>
    <w:rsid w:val="00271C97"/>
    <w:rsid w:val="00272225"/>
    <w:rsid w:val="002729FE"/>
    <w:rsid w:val="002741BF"/>
    <w:rsid w:val="002747B8"/>
    <w:rsid w:val="00277BC6"/>
    <w:rsid w:val="00280B16"/>
    <w:rsid w:val="00287A24"/>
    <w:rsid w:val="00291B64"/>
    <w:rsid w:val="002A03FF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2B3"/>
    <w:rsid w:val="002D69D4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6B4B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4CC6"/>
    <w:rsid w:val="003632B9"/>
    <w:rsid w:val="00364AD9"/>
    <w:rsid w:val="00364EE7"/>
    <w:rsid w:val="003709D8"/>
    <w:rsid w:val="003720FD"/>
    <w:rsid w:val="00372D83"/>
    <w:rsid w:val="00376B13"/>
    <w:rsid w:val="003836CD"/>
    <w:rsid w:val="0038753D"/>
    <w:rsid w:val="00391226"/>
    <w:rsid w:val="003913C2"/>
    <w:rsid w:val="00395F93"/>
    <w:rsid w:val="003A05CA"/>
    <w:rsid w:val="003A2FA3"/>
    <w:rsid w:val="003A564D"/>
    <w:rsid w:val="003B09FA"/>
    <w:rsid w:val="003B161C"/>
    <w:rsid w:val="003B1FBD"/>
    <w:rsid w:val="003B5D13"/>
    <w:rsid w:val="003B71AD"/>
    <w:rsid w:val="003C6069"/>
    <w:rsid w:val="003C644C"/>
    <w:rsid w:val="003C6A3A"/>
    <w:rsid w:val="003C72CA"/>
    <w:rsid w:val="003D457F"/>
    <w:rsid w:val="003D74BF"/>
    <w:rsid w:val="003E5116"/>
    <w:rsid w:val="003E758F"/>
    <w:rsid w:val="003F46E1"/>
    <w:rsid w:val="004017CF"/>
    <w:rsid w:val="004115A2"/>
    <w:rsid w:val="00412EAE"/>
    <w:rsid w:val="00416C22"/>
    <w:rsid w:val="0041762E"/>
    <w:rsid w:val="004231ED"/>
    <w:rsid w:val="00427EFA"/>
    <w:rsid w:val="0043028F"/>
    <w:rsid w:val="00431DC3"/>
    <w:rsid w:val="004363BC"/>
    <w:rsid w:val="00436F6B"/>
    <w:rsid w:val="00440F01"/>
    <w:rsid w:val="00446205"/>
    <w:rsid w:val="00446E4D"/>
    <w:rsid w:val="00453375"/>
    <w:rsid w:val="004535EA"/>
    <w:rsid w:val="004540B1"/>
    <w:rsid w:val="00460E5F"/>
    <w:rsid w:val="00461215"/>
    <w:rsid w:val="00463AA8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202C"/>
    <w:rsid w:val="004B4012"/>
    <w:rsid w:val="004B6D5B"/>
    <w:rsid w:val="004B792E"/>
    <w:rsid w:val="004C03DF"/>
    <w:rsid w:val="004C4512"/>
    <w:rsid w:val="004C6D02"/>
    <w:rsid w:val="004C79F7"/>
    <w:rsid w:val="004D2030"/>
    <w:rsid w:val="004D24FD"/>
    <w:rsid w:val="004D55FE"/>
    <w:rsid w:val="004D6C4E"/>
    <w:rsid w:val="004D6EC9"/>
    <w:rsid w:val="004E0216"/>
    <w:rsid w:val="004E11B7"/>
    <w:rsid w:val="004E2198"/>
    <w:rsid w:val="004E26C7"/>
    <w:rsid w:val="004E5927"/>
    <w:rsid w:val="004F05C4"/>
    <w:rsid w:val="004F0976"/>
    <w:rsid w:val="004F2A25"/>
    <w:rsid w:val="004F4DC2"/>
    <w:rsid w:val="004F51DE"/>
    <w:rsid w:val="004F6432"/>
    <w:rsid w:val="004F7CFA"/>
    <w:rsid w:val="0050123B"/>
    <w:rsid w:val="00501621"/>
    <w:rsid w:val="0050275B"/>
    <w:rsid w:val="00502A81"/>
    <w:rsid w:val="00502E03"/>
    <w:rsid w:val="00513457"/>
    <w:rsid w:val="00515494"/>
    <w:rsid w:val="005254B5"/>
    <w:rsid w:val="00530647"/>
    <w:rsid w:val="005307F3"/>
    <w:rsid w:val="00530EB6"/>
    <w:rsid w:val="005323F3"/>
    <w:rsid w:val="00534A1E"/>
    <w:rsid w:val="00537DC8"/>
    <w:rsid w:val="00544E92"/>
    <w:rsid w:val="0054595C"/>
    <w:rsid w:val="00550B08"/>
    <w:rsid w:val="00552E14"/>
    <w:rsid w:val="005558C1"/>
    <w:rsid w:val="00557362"/>
    <w:rsid w:val="0056209A"/>
    <w:rsid w:val="00564558"/>
    <w:rsid w:val="0056563B"/>
    <w:rsid w:val="0057315B"/>
    <w:rsid w:val="005821DC"/>
    <w:rsid w:val="00584A49"/>
    <w:rsid w:val="0059067F"/>
    <w:rsid w:val="00595C09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7F"/>
    <w:rsid w:val="005D2387"/>
    <w:rsid w:val="005D2696"/>
    <w:rsid w:val="005D5C7A"/>
    <w:rsid w:val="005E3DC5"/>
    <w:rsid w:val="005E4D46"/>
    <w:rsid w:val="005E5132"/>
    <w:rsid w:val="005E6E60"/>
    <w:rsid w:val="005F042E"/>
    <w:rsid w:val="005F0F76"/>
    <w:rsid w:val="005F3860"/>
    <w:rsid w:val="005F7BCF"/>
    <w:rsid w:val="00603A04"/>
    <w:rsid w:val="00604A7E"/>
    <w:rsid w:val="006065F3"/>
    <w:rsid w:val="006074FF"/>
    <w:rsid w:val="00614581"/>
    <w:rsid w:val="006216B0"/>
    <w:rsid w:val="00621C5F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805C2"/>
    <w:rsid w:val="006807BF"/>
    <w:rsid w:val="00681A75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2B74"/>
    <w:rsid w:val="006A4931"/>
    <w:rsid w:val="006A4F7C"/>
    <w:rsid w:val="006A5084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E2F9C"/>
    <w:rsid w:val="006F07DC"/>
    <w:rsid w:val="006F182B"/>
    <w:rsid w:val="006F30EB"/>
    <w:rsid w:val="006F3F6D"/>
    <w:rsid w:val="006F58CF"/>
    <w:rsid w:val="006F73A3"/>
    <w:rsid w:val="006F7BE0"/>
    <w:rsid w:val="0070346B"/>
    <w:rsid w:val="00704884"/>
    <w:rsid w:val="00705F31"/>
    <w:rsid w:val="007110AE"/>
    <w:rsid w:val="00711D2E"/>
    <w:rsid w:val="0071378B"/>
    <w:rsid w:val="00715AC4"/>
    <w:rsid w:val="00716BA8"/>
    <w:rsid w:val="0072036B"/>
    <w:rsid w:val="007205CD"/>
    <w:rsid w:val="0073135F"/>
    <w:rsid w:val="00733498"/>
    <w:rsid w:val="007514DD"/>
    <w:rsid w:val="0075291D"/>
    <w:rsid w:val="007533BD"/>
    <w:rsid w:val="00754307"/>
    <w:rsid w:val="0076175B"/>
    <w:rsid w:val="00766C8E"/>
    <w:rsid w:val="00775110"/>
    <w:rsid w:val="007772B3"/>
    <w:rsid w:val="0078197E"/>
    <w:rsid w:val="00782A6E"/>
    <w:rsid w:val="00792813"/>
    <w:rsid w:val="00792E51"/>
    <w:rsid w:val="00796F61"/>
    <w:rsid w:val="007A3A3B"/>
    <w:rsid w:val="007A4C75"/>
    <w:rsid w:val="007B2B04"/>
    <w:rsid w:val="007B3793"/>
    <w:rsid w:val="007B4959"/>
    <w:rsid w:val="007B5569"/>
    <w:rsid w:val="007B5A48"/>
    <w:rsid w:val="007B6AF4"/>
    <w:rsid w:val="007B7472"/>
    <w:rsid w:val="007B7D38"/>
    <w:rsid w:val="007C0A72"/>
    <w:rsid w:val="007C1DD8"/>
    <w:rsid w:val="007D005C"/>
    <w:rsid w:val="007D585A"/>
    <w:rsid w:val="007D58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3C0"/>
    <w:rsid w:val="008105AE"/>
    <w:rsid w:val="00812140"/>
    <w:rsid w:val="008162EC"/>
    <w:rsid w:val="008163AB"/>
    <w:rsid w:val="008205A8"/>
    <w:rsid w:val="008235F3"/>
    <w:rsid w:val="00824665"/>
    <w:rsid w:val="008256DA"/>
    <w:rsid w:val="00825EAC"/>
    <w:rsid w:val="008274E2"/>
    <w:rsid w:val="0083160F"/>
    <w:rsid w:val="00835BD8"/>
    <w:rsid w:val="00836990"/>
    <w:rsid w:val="008518C1"/>
    <w:rsid w:val="008542C9"/>
    <w:rsid w:val="008610A2"/>
    <w:rsid w:val="008612A2"/>
    <w:rsid w:val="00862F22"/>
    <w:rsid w:val="00863869"/>
    <w:rsid w:val="00864FBB"/>
    <w:rsid w:val="008655E4"/>
    <w:rsid w:val="00870FEA"/>
    <w:rsid w:val="0087155C"/>
    <w:rsid w:val="00871DA5"/>
    <w:rsid w:val="008737B1"/>
    <w:rsid w:val="008746D9"/>
    <w:rsid w:val="00881D49"/>
    <w:rsid w:val="00886F83"/>
    <w:rsid w:val="008871A1"/>
    <w:rsid w:val="00887CCA"/>
    <w:rsid w:val="0089184F"/>
    <w:rsid w:val="00897455"/>
    <w:rsid w:val="008A0729"/>
    <w:rsid w:val="008A1F5C"/>
    <w:rsid w:val="008B09EF"/>
    <w:rsid w:val="008B6028"/>
    <w:rsid w:val="008B7DEA"/>
    <w:rsid w:val="008C1E35"/>
    <w:rsid w:val="008C2236"/>
    <w:rsid w:val="008C2C47"/>
    <w:rsid w:val="008C300E"/>
    <w:rsid w:val="008C4AC1"/>
    <w:rsid w:val="008C508A"/>
    <w:rsid w:val="008D4B6C"/>
    <w:rsid w:val="008D60DE"/>
    <w:rsid w:val="008D6247"/>
    <w:rsid w:val="008E116C"/>
    <w:rsid w:val="008E30A4"/>
    <w:rsid w:val="008E5136"/>
    <w:rsid w:val="008E6C2E"/>
    <w:rsid w:val="008E726A"/>
    <w:rsid w:val="008F2AAF"/>
    <w:rsid w:val="008F4AE1"/>
    <w:rsid w:val="00904237"/>
    <w:rsid w:val="00906A7C"/>
    <w:rsid w:val="00910817"/>
    <w:rsid w:val="009127D2"/>
    <w:rsid w:val="00912BD0"/>
    <w:rsid w:val="0091649B"/>
    <w:rsid w:val="0091706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209A"/>
    <w:rsid w:val="00945524"/>
    <w:rsid w:val="00950968"/>
    <w:rsid w:val="00963B2C"/>
    <w:rsid w:val="00964D78"/>
    <w:rsid w:val="00965590"/>
    <w:rsid w:val="00967819"/>
    <w:rsid w:val="00974615"/>
    <w:rsid w:val="00984FB6"/>
    <w:rsid w:val="00990FCB"/>
    <w:rsid w:val="009951BB"/>
    <w:rsid w:val="009A565A"/>
    <w:rsid w:val="009A5846"/>
    <w:rsid w:val="009B1B18"/>
    <w:rsid w:val="009B229E"/>
    <w:rsid w:val="009B2D78"/>
    <w:rsid w:val="009B403A"/>
    <w:rsid w:val="009B6C8E"/>
    <w:rsid w:val="009C2493"/>
    <w:rsid w:val="009C2517"/>
    <w:rsid w:val="009C251D"/>
    <w:rsid w:val="009C25BB"/>
    <w:rsid w:val="009C3593"/>
    <w:rsid w:val="009C4600"/>
    <w:rsid w:val="009C72E8"/>
    <w:rsid w:val="009D3FBA"/>
    <w:rsid w:val="009D5A2E"/>
    <w:rsid w:val="009E2C5F"/>
    <w:rsid w:val="009E49C1"/>
    <w:rsid w:val="009F14FE"/>
    <w:rsid w:val="009F22F1"/>
    <w:rsid w:val="009F388D"/>
    <w:rsid w:val="009F3CE0"/>
    <w:rsid w:val="009F3D17"/>
    <w:rsid w:val="009F65C2"/>
    <w:rsid w:val="009F6F5C"/>
    <w:rsid w:val="00A005FE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0E15"/>
    <w:rsid w:val="00A24325"/>
    <w:rsid w:val="00A262A4"/>
    <w:rsid w:val="00A26C88"/>
    <w:rsid w:val="00A2743E"/>
    <w:rsid w:val="00A32184"/>
    <w:rsid w:val="00A34F8B"/>
    <w:rsid w:val="00A350AC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7235C"/>
    <w:rsid w:val="00A90D67"/>
    <w:rsid w:val="00A93609"/>
    <w:rsid w:val="00A955E5"/>
    <w:rsid w:val="00A969BC"/>
    <w:rsid w:val="00AA007B"/>
    <w:rsid w:val="00AA07B2"/>
    <w:rsid w:val="00AA581D"/>
    <w:rsid w:val="00AA5AB4"/>
    <w:rsid w:val="00AB0629"/>
    <w:rsid w:val="00AB2DDF"/>
    <w:rsid w:val="00AB4802"/>
    <w:rsid w:val="00AB5968"/>
    <w:rsid w:val="00AC0204"/>
    <w:rsid w:val="00AC37B3"/>
    <w:rsid w:val="00AC70EA"/>
    <w:rsid w:val="00AD0971"/>
    <w:rsid w:val="00AD3635"/>
    <w:rsid w:val="00AD6F23"/>
    <w:rsid w:val="00AE1473"/>
    <w:rsid w:val="00AE7D56"/>
    <w:rsid w:val="00AF0CF9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02E2"/>
    <w:rsid w:val="00B12ABD"/>
    <w:rsid w:val="00B13BAD"/>
    <w:rsid w:val="00B14D30"/>
    <w:rsid w:val="00B15ED7"/>
    <w:rsid w:val="00B16C01"/>
    <w:rsid w:val="00B22F7B"/>
    <w:rsid w:val="00B27070"/>
    <w:rsid w:val="00B27DF3"/>
    <w:rsid w:val="00B307A2"/>
    <w:rsid w:val="00B33732"/>
    <w:rsid w:val="00B356D9"/>
    <w:rsid w:val="00B35C43"/>
    <w:rsid w:val="00B404F6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6C47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3C75"/>
    <w:rsid w:val="00BB4156"/>
    <w:rsid w:val="00BB6B4A"/>
    <w:rsid w:val="00BC003D"/>
    <w:rsid w:val="00BC08AF"/>
    <w:rsid w:val="00BC2C78"/>
    <w:rsid w:val="00BC71A1"/>
    <w:rsid w:val="00BD05D3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046D"/>
    <w:rsid w:val="00BF370B"/>
    <w:rsid w:val="00BF5DA1"/>
    <w:rsid w:val="00C027AE"/>
    <w:rsid w:val="00C05F96"/>
    <w:rsid w:val="00C0668E"/>
    <w:rsid w:val="00C11337"/>
    <w:rsid w:val="00C1174C"/>
    <w:rsid w:val="00C117F0"/>
    <w:rsid w:val="00C130A3"/>
    <w:rsid w:val="00C1523B"/>
    <w:rsid w:val="00C1659B"/>
    <w:rsid w:val="00C171DC"/>
    <w:rsid w:val="00C24D76"/>
    <w:rsid w:val="00C307CE"/>
    <w:rsid w:val="00C3276F"/>
    <w:rsid w:val="00C33954"/>
    <w:rsid w:val="00C33F65"/>
    <w:rsid w:val="00C41454"/>
    <w:rsid w:val="00C45494"/>
    <w:rsid w:val="00C512EC"/>
    <w:rsid w:val="00C553C6"/>
    <w:rsid w:val="00C56FD1"/>
    <w:rsid w:val="00C60EDC"/>
    <w:rsid w:val="00C638A8"/>
    <w:rsid w:val="00C6408A"/>
    <w:rsid w:val="00C672FC"/>
    <w:rsid w:val="00C67F4C"/>
    <w:rsid w:val="00C70993"/>
    <w:rsid w:val="00C71B69"/>
    <w:rsid w:val="00C737D1"/>
    <w:rsid w:val="00C74673"/>
    <w:rsid w:val="00C75C67"/>
    <w:rsid w:val="00C7632F"/>
    <w:rsid w:val="00C82A71"/>
    <w:rsid w:val="00C85903"/>
    <w:rsid w:val="00C85DA5"/>
    <w:rsid w:val="00C85E24"/>
    <w:rsid w:val="00C91D21"/>
    <w:rsid w:val="00C93879"/>
    <w:rsid w:val="00CA17BD"/>
    <w:rsid w:val="00CA279A"/>
    <w:rsid w:val="00CA2A42"/>
    <w:rsid w:val="00CA370C"/>
    <w:rsid w:val="00CA5953"/>
    <w:rsid w:val="00CA7E22"/>
    <w:rsid w:val="00CB0350"/>
    <w:rsid w:val="00CB1673"/>
    <w:rsid w:val="00CB26F4"/>
    <w:rsid w:val="00CB286E"/>
    <w:rsid w:val="00CB2B48"/>
    <w:rsid w:val="00CC02E9"/>
    <w:rsid w:val="00CC230F"/>
    <w:rsid w:val="00CC6635"/>
    <w:rsid w:val="00CC6712"/>
    <w:rsid w:val="00CC671D"/>
    <w:rsid w:val="00CD3020"/>
    <w:rsid w:val="00CD3D15"/>
    <w:rsid w:val="00CD689E"/>
    <w:rsid w:val="00CE15BD"/>
    <w:rsid w:val="00CE2E27"/>
    <w:rsid w:val="00CE4864"/>
    <w:rsid w:val="00CE70AB"/>
    <w:rsid w:val="00CF254F"/>
    <w:rsid w:val="00CF693E"/>
    <w:rsid w:val="00CF7981"/>
    <w:rsid w:val="00D010D3"/>
    <w:rsid w:val="00D04CC3"/>
    <w:rsid w:val="00D06033"/>
    <w:rsid w:val="00D10FAB"/>
    <w:rsid w:val="00D11C21"/>
    <w:rsid w:val="00D14952"/>
    <w:rsid w:val="00D20B71"/>
    <w:rsid w:val="00D2374F"/>
    <w:rsid w:val="00D24C26"/>
    <w:rsid w:val="00D26F58"/>
    <w:rsid w:val="00D31060"/>
    <w:rsid w:val="00D332E7"/>
    <w:rsid w:val="00D33CA1"/>
    <w:rsid w:val="00D34081"/>
    <w:rsid w:val="00D35CEE"/>
    <w:rsid w:val="00D37044"/>
    <w:rsid w:val="00D432DB"/>
    <w:rsid w:val="00D472DF"/>
    <w:rsid w:val="00D5337B"/>
    <w:rsid w:val="00D5409C"/>
    <w:rsid w:val="00D55638"/>
    <w:rsid w:val="00D563D4"/>
    <w:rsid w:val="00D60954"/>
    <w:rsid w:val="00D6506B"/>
    <w:rsid w:val="00D659BD"/>
    <w:rsid w:val="00D70689"/>
    <w:rsid w:val="00D76991"/>
    <w:rsid w:val="00D81142"/>
    <w:rsid w:val="00D8459C"/>
    <w:rsid w:val="00D852FD"/>
    <w:rsid w:val="00D86BD0"/>
    <w:rsid w:val="00D874BD"/>
    <w:rsid w:val="00D902B6"/>
    <w:rsid w:val="00D9150D"/>
    <w:rsid w:val="00D9495E"/>
    <w:rsid w:val="00D95B2D"/>
    <w:rsid w:val="00DA03E5"/>
    <w:rsid w:val="00DA12C1"/>
    <w:rsid w:val="00DA3248"/>
    <w:rsid w:val="00DA5750"/>
    <w:rsid w:val="00DA5F1A"/>
    <w:rsid w:val="00DB1849"/>
    <w:rsid w:val="00DB27D1"/>
    <w:rsid w:val="00DB402E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48E7"/>
    <w:rsid w:val="00DF7226"/>
    <w:rsid w:val="00E038E9"/>
    <w:rsid w:val="00E15ED2"/>
    <w:rsid w:val="00E168A1"/>
    <w:rsid w:val="00E17B65"/>
    <w:rsid w:val="00E17D98"/>
    <w:rsid w:val="00E20D97"/>
    <w:rsid w:val="00E212CE"/>
    <w:rsid w:val="00E35AD7"/>
    <w:rsid w:val="00E375AE"/>
    <w:rsid w:val="00E420FF"/>
    <w:rsid w:val="00E429BC"/>
    <w:rsid w:val="00E42AD4"/>
    <w:rsid w:val="00E5017A"/>
    <w:rsid w:val="00E50EFB"/>
    <w:rsid w:val="00E57F7B"/>
    <w:rsid w:val="00E57FB3"/>
    <w:rsid w:val="00E60973"/>
    <w:rsid w:val="00E6432A"/>
    <w:rsid w:val="00E652B3"/>
    <w:rsid w:val="00E67041"/>
    <w:rsid w:val="00E70BCF"/>
    <w:rsid w:val="00E71A1F"/>
    <w:rsid w:val="00E74D3F"/>
    <w:rsid w:val="00E76492"/>
    <w:rsid w:val="00E85F9F"/>
    <w:rsid w:val="00E92C5E"/>
    <w:rsid w:val="00E92D3C"/>
    <w:rsid w:val="00E94291"/>
    <w:rsid w:val="00E95009"/>
    <w:rsid w:val="00E96629"/>
    <w:rsid w:val="00E979B4"/>
    <w:rsid w:val="00EA6ECD"/>
    <w:rsid w:val="00EA7D6E"/>
    <w:rsid w:val="00EB0C24"/>
    <w:rsid w:val="00EB12C8"/>
    <w:rsid w:val="00EB1439"/>
    <w:rsid w:val="00EC079E"/>
    <w:rsid w:val="00EC26A4"/>
    <w:rsid w:val="00EC35DF"/>
    <w:rsid w:val="00EC53D9"/>
    <w:rsid w:val="00EC60EF"/>
    <w:rsid w:val="00ED0648"/>
    <w:rsid w:val="00ED0D59"/>
    <w:rsid w:val="00ED15C0"/>
    <w:rsid w:val="00EE1FF0"/>
    <w:rsid w:val="00EE2D3D"/>
    <w:rsid w:val="00EE367C"/>
    <w:rsid w:val="00EE449C"/>
    <w:rsid w:val="00EF0092"/>
    <w:rsid w:val="00EF321F"/>
    <w:rsid w:val="00EF3EC2"/>
    <w:rsid w:val="00EF48E6"/>
    <w:rsid w:val="00EF718E"/>
    <w:rsid w:val="00EF735D"/>
    <w:rsid w:val="00EF7680"/>
    <w:rsid w:val="00F03730"/>
    <w:rsid w:val="00F05184"/>
    <w:rsid w:val="00F06472"/>
    <w:rsid w:val="00F06AB7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7C4E"/>
    <w:rsid w:val="00F445CE"/>
    <w:rsid w:val="00F45D7B"/>
    <w:rsid w:val="00F50F3A"/>
    <w:rsid w:val="00F5237D"/>
    <w:rsid w:val="00F5380E"/>
    <w:rsid w:val="00F65D4B"/>
    <w:rsid w:val="00F66D09"/>
    <w:rsid w:val="00F701A8"/>
    <w:rsid w:val="00F76C19"/>
    <w:rsid w:val="00F82E90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60D"/>
    <w:rsid w:val="00FC6985"/>
    <w:rsid w:val="00FC6FE6"/>
    <w:rsid w:val="00FD2E10"/>
    <w:rsid w:val="00FD3184"/>
    <w:rsid w:val="00FD419F"/>
    <w:rsid w:val="00FD5963"/>
    <w:rsid w:val="00FD6308"/>
    <w:rsid w:val="00FE14E5"/>
    <w:rsid w:val="00FE747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cit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ozklad-pk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1B8F-2E64-4C7F-98A0-5ACEE08D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4272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3</cp:revision>
  <cp:lastPrinted>2018-12-07T12:25:00Z</cp:lastPrinted>
  <dcterms:created xsi:type="dcterms:W3CDTF">2018-12-19T12:07:00Z</dcterms:created>
  <dcterms:modified xsi:type="dcterms:W3CDTF">2018-12-19T12:10:00Z</dcterms:modified>
</cp:coreProperties>
</file>