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EE" w:rsidRDefault="00B13EEE" w:rsidP="00B13EEE">
      <w:pPr>
        <w:jc w:val="right"/>
        <w:rPr>
          <w:rFonts w:cs="Arial"/>
        </w:rPr>
      </w:pPr>
    </w:p>
    <w:p w:rsidR="00531DFF" w:rsidRDefault="00531DFF" w:rsidP="00B13EEE">
      <w:pPr>
        <w:jc w:val="right"/>
        <w:rPr>
          <w:rFonts w:cs="Arial"/>
        </w:rPr>
      </w:pPr>
    </w:p>
    <w:p w:rsidR="00B13EEE" w:rsidRDefault="00B13EEE" w:rsidP="00B13EEE">
      <w:pPr>
        <w:jc w:val="right"/>
        <w:rPr>
          <w:rFonts w:cs="Arial"/>
        </w:rPr>
      </w:pPr>
      <w:r>
        <w:rPr>
          <w:rFonts w:cs="Arial"/>
        </w:rPr>
        <w:t xml:space="preserve">Poznań, </w:t>
      </w:r>
      <w:r w:rsidR="00BD096D">
        <w:rPr>
          <w:rFonts w:cs="Arial"/>
        </w:rPr>
        <w:t>8</w:t>
      </w:r>
      <w:r>
        <w:rPr>
          <w:rFonts w:cs="Arial"/>
        </w:rPr>
        <w:t xml:space="preserve"> kwietnia 2021</w:t>
      </w:r>
      <w:r w:rsidRPr="003D74BF">
        <w:rPr>
          <w:rFonts w:cs="Arial"/>
        </w:rPr>
        <w:t xml:space="preserve"> r.</w:t>
      </w:r>
    </w:p>
    <w:p w:rsidR="00531DFF" w:rsidRDefault="00531DFF" w:rsidP="004516B2">
      <w:pPr>
        <w:spacing w:before="100" w:beforeAutospacing="1" w:after="100" w:afterAutospacing="1" w:line="276" w:lineRule="auto"/>
        <w:contextualSpacing/>
        <w:rPr>
          <w:rFonts w:eastAsiaTheme="majorEastAsia" w:cstheme="majorBidi"/>
          <w:b/>
        </w:rPr>
      </w:pPr>
    </w:p>
    <w:p w:rsidR="00135525" w:rsidRPr="00531DFF" w:rsidRDefault="00135525" w:rsidP="00531DFF">
      <w:pPr>
        <w:pStyle w:val="Nagwek1"/>
        <w:rPr>
          <w:sz w:val="22"/>
          <w:szCs w:val="22"/>
        </w:rPr>
      </w:pPr>
      <w:r w:rsidRPr="00531DFF">
        <w:rPr>
          <w:sz w:val="22"/>
          <w:szCs w:val="22"/>
        </w:rPr>
        <w:t>Kolej zwiększy możliwości na linii Poznań - Oborniki Wielkopolskie - Piła</w:t>
      </w:r>
    </w:p>
    <w:p w:rsidR="00086C42" w:rsidRPr="00531DFF" w:rsidRDefault="004516B2" w:rsidP="00531DFF">
      <w:pPr>
        <w:spacing w:before="100" w:beforeAutospacing="1" w:after="100" w:afterAutospacing="1" w:line="360" w:lineRule="auto"/>
        <w:rPr>
          <w:rFonts w:cs="Arial"/>
          <w:b/>
        </w:rPr>
      </w:pPr>
      <w:r w:rsidRPr="00531DFF">
        <w:rPr>
          <w:rFonts w:cs="Arial"/>
          <w:b/>
        </w:rPr>
        <w:t xml:space="preserve">Lepszą organizację podróży koleją w obszarze aglomeracji oraz </w:t>
      </w:r>
      <w:r w:rsidR="007B5A8C" w:rsidRPr="00531DFF">
        <w:rPr>
          <w:rFonts w:cs="Arial"/>
          <w:b/>
        </w:rPr>
        <w:t xml:space="preserve">między Poznaniem a Piłą </w:t>
      </w:r>
      <w:r w:rsidRPr="00531DFF">
        <w:rPr>
          <w:rFonts w:cs="Arial"/>
          <w:b/>
        </w:rPr>
        <w:t xml:space="preserve">zapewni </w:t>
      </w:r>
      <w:r w:rsidR="008D327F" w:rsidRPr="00531DFF">
        <w:rPr>
          <w:rFonts w:cs="Arial"/>
          <w:b/>
        </w:rPr>
        <w:t>budow</w:t>
      </w:r>
      <w:r w:rsidRPr="00531DFF">
        <w:rPr>
          <w:rFonts w:cs="Arial"/>
          <w:b/>
        </w:rPr>
        <w:t>a</w:t>
      </w:r>
      <w:r w:rsidR="008D327F" w:rsidRPr="00531DFF">
        <w:rPr>
          <w:rFonts w:cs="Arial"/>
          <w:b/>
        </w:rPr>
        <w:t xml:space="preserve"> </w:t>
      </w:r>
      <w:r w:rsidRPr="00531DFF">
        <w:rPr>
          <w:rFonts w:cs="Arial"/>
          <w:b/>
        </w:rPr>
        <w:t xml:space="preserve">drugiego mostu </w:t>
      </w:r>
      <w:r w:rsidR="007B5A8C" w:rsidRPr="00531DFF">
        <w:rPr>
          <w:rFonts w:cs="Arial"/>
          <w:b/>
        </w:rPr>
        <w:t>nad W</w:t>
      </w:r>
      <w:r w:rsidR="0066554D" w:rsidRPr="00531DFF">
        <w:rPr>
          <w:rFonts w:cs="Arial"/>
          <w:b/>
        </w:rPr>
        <w:t>artą w Obornikach</w:t>
      </w:r>
      <w:r w:rsidR="008D327F" w:rsidRPr="00531DFF">
        <w:rPr>
          <w:rFonts w:cs="Arial"/>
          <w:b/>
        </w:rPr>
        <w:t xml:space="preserve"> </w:t>
      </w:r>
      <w:r w:rsidRPr="00531DFF">
        <w:rPr>
          <w:rFonts w:cs="Arial"/>
          <w:b/>
        </w:rPr>
        <w:t xml:space="preserve">Wielkopolskich </w:t>
      </w:r>
      <w:r w:rsidR="008D327F" w:rsidRPr="00531DFF">
        <w:rPr>
          <w:rFonts w:cs="Arial"/>
          <w:b/>
        </w:rPr>
        <w:t>oraz mijanki w Parkowie</w:t>
      </w:r>
      <w:r w:rsidR="007B5A8C" w:rsidRPr="00531DFF">
        <w:rPr>
          <w:rFonts w:cs="Arial"/>
          <w:b/>
        </w:rPr>
        <w:t>. PKP Polskie Linie Kolejowe S.A. podpisały umowę na</w:t>
      </w:r>
      <w:r w:rsidR="00C54F47" w:rsidRPr="00531DFF">
        <w:rPr>
          <w:rFonts w:cs="Arial"/>
          <w:b/>
        </w:rPr>
        <w:t xml:space="preserve"> opracowanie dokumentacji</w:t>
      </w:r>
      <w:r w:rsidR="00E61A6C" w:rsidRPr="00531DFF">
        <w:rPr>
          <w:rFonts w:cs="Arial"/>
          <w:b/>
        </w:rPr>
        <w:t xml:space="preserve"> niezbędnej do rozpoczęcia inwestycji. Projekt </w:t>
      </w:r>
      <w:r w:rsidRPr="00531DFF">
        <w:rPr>
          <w:rFonts w:cs="Arial"/>
          <w:b/>
        </w:rPr>
        <w:t xml:space="preserve">realizowany jest </w:t>
      </w:r>
      <w:r w:rsidR="00E61A6C" w:rsidRPr="00531DFF">
        <w:rPr>
          <w:rFonts w:cs="Arial"/>
          <w:b/>
        </w:rPr>
        <w:t>z wykorzystaniem środków UE</w:t>
      </w:r>
      <w:r w:rsidR="007B5A8C" w:rsidRPr="00531DFF">
        <w:rPr>
          <w:rFonts w:cs="Arial"/>
          <w:b/>
        </w:rPr>
        <w:t xml:space="preserve"> z wielkopolskiego RPO</w:t>
      </w:r>
      <w:r w:rsidR="00297D22" w:rsidRPr="00531DFF">
        <w:rPr>
          <w:rFonts w:cs="Arial"/>
          <w:b/>
        </w:rPr>
        <w:t xml:space="preserve"> 2014-2020</w:t>
      </w:r>
      <w:r w:rsidR="007B5A8C" w:rsidRPr="00531DFF">
        <w:rPr>
          <w:rFonts w:cs="Arial"/>
          <w:b/>
        </w:rPr>
        <w:t xml:space="preserve">. </w:t>
      </w:r>
    </w:p>
    <w:p w:rsidR="00C17829" w:rsidRPr="00531DFF" w:rsidRDefault="00C17829" w:rsidP="00531DFF">
      <w:pPr>
        <w:spacing w:before="100" w:beforeAutospacing="1" w:after="100" w:afterAutospacing="1" w:line="360" w:lineRule="auto"/>
        <w:rPr>
          <w:rFonts w:cs="Arial"/>
        </w:rPr>
      </w:pPr>
      <w:r w:rsidRPr="00531DFF">
        <w:rPr>
          <w:rFonts w:eastAsia="Calibri" w:cs="Arial"/>
        </w:rPr>
        <w:t xml:space="preserve">PKP Polskie Linie Kolejowe S.A. podpisały umowę </w:t>
      </w:r>
      <w:r w:rsidR="00AA6983" w:rsidRPr="00531DFF">
        <w:rPr>
          <w:rFonts w:eastAsia="Calibri" w:cs="Arial"/>
        </w:rPr>
        <w:t xml:space="preserve">z wykonawcą, </w:t>
      </w:r>
      <w:r w:rsidR="00233297" w:rsidRPr="00531DFF">
        <w:rPr>
          <w:rFonts w:eastAsia="Calibri" w:cs="Arial"/>
        </w:rPr>
        <w:t xml:space="preserve">konsorcjum firm </w:t>
      </w:r>
      <w:proofErr w:type="spellStart"/>
      <w:r w:rsidR="00233297" w:rsidRPr="00531DFF">
        <w:rPr>
          <w:rFonts w:eastAsia="Calibri" w:cs="Arial"/>
        </w:rPr>
        <w:t>Inf</w:t>
      </w:r>
      <w:r w:rsidR="008D327F" w:rsidRPr="00531DFF">
        <w:rPr>
          <w:rFonts w:eastAsia="Calibri" w:cs="Arial"/>
        </w:rPr>
        <w:t>r</w:t>
      </w:r>
      <w:r w:rsidR="00233297" w:rsidRPr="00531DFF">
        <w:rPr>
          <w:rFonts w:eastAsia="Calibri" w:cs="Arial"/>
        </w:rPr>
        <w:t>ares</w:t>
      </w:r>
      <w:proofErr w:type="spellEnd"/>
      <w:r w:rsidR="00233297" w:rsidRPr="00531DFF">
        <w:rPr>
          <w:rFonts w:eastAsia="Calibri" w:cs="Arial"/>
        </w:rPr>
        <w:t xml:space="preserve"> Sp. z o.o. i </w:t>
      </w:r>
      <w:proofErr w:type="spellStart"/>
      <w:r w:rsidR="00233297" w:rsidRPr="00531DFF">
        <w:rPr>
          <w:rFonts w:eastAsia="Calibri" w:cs="Arial"/>
        </w:rPr>
        <w:t>Infra</w:t>
      </w:r>
      <w:proofErr w:type="spellEnd"/>
      <w:r w:rsidR="00233297" w:rsidRPr="00531DFF">
        <w:rPr>
          <w:rFonts w:eastAsia="Calibri" w:cs="Arial"/>
        </w:rPr>
        <w:t xml:space="preserve"> – Centrum Doradztwa Sp. z o.o.</w:t>
      </w:r>
      <w:r w:rsidR="00AA6983" w:rsidRPr="00531DFF">
        <w:rPr>
          <w:rFonts w:eastAsia="Calibri" w:cs="Arial"/>
        </w:rPr>
        <w:t xml:space="preserve">, </w:t>
      </w:r>
      <w:r w:rsidR="00EA4496" w:rsidRPr="00531DFF">
        <w:rPr>
          <w:rFonts w:eastAsia="Calibri" w:cs="Arial"/>
        </w:rPr>
        <w:t xml:space="preserve">na przygotowanie </w:t>
      </w:r>
      <w:r w:rsidR="008D327F" w:rsidRPr="00531DFF">
        <w:rPr>
          <w:rFonts w:eastAsia="Calibri" w:cs="Arial"/>
        </w:rPr>
        <w:t xml:space="preserve">dokumentacji </w:t>
      </w:r>
      <w:r w:rsidR="00EA4496" w:rsidRPr="00531DFF">
        <w:rPr>
          <w:rFonts w:eastAsia="Calibri" w:cs="Arial"/>
        </w:rPr>
        <w:t xml:space="preserve">projektu </w:t>
      </w:r>
      <w:r w:rsidR="00213121" w:rsidRPr="00531DFF">
        <w:rPr>
          <w:rFonts w:eastAsia="Calibri" w:cs="Arial"/>
        </w:rPr>
        <w:t>„Budowa drugiego toru kolejowego wraz z przeprawą mostową na rzece Warcie na odcinku linii kolejowej nr 354 od posterunku odgałęźnego Oborniki Wlkp. Most do stacji Oborniki Wlkp.”</w:t>
      </w:r>
      <w:r w:rsidR="00211CDB" w:rsidRPr="00531DFF">
        <w:rPr>
          <w:rFonts w:eastAsia="Calibri" w:cs="Arial"/>
        </w:rPr>
        <w:t xml:space="preserve"> </w:t>
      </w:r>
      <w:r w:rsidR="003F5F55" w:rsidRPr="00531DFF">
        <w:rPr>
          <w:rFonts w:eastAsia="Calibri" w:cs="Arial"/>
        </w:rPr>
        <w:t xml:space="preserve">Dokumentacja </w:t>
      </w:r>
      <w:r w:rsidR="00EA4496" w:rsidRPr="00531DFF">
        <w:rPr>
          <w:rFonts w:eastAsia="Calibri" w:cs="Arial"/>
        </w:rPr>
        <w:t xml:space="preserve">za </w:t>
      </w:r>
      <w:r w:rsidR="009146D0" w:rsidRPr="00531DFF">
        <w:rPr>
          <w:rFonts w:eastAsia="Calibri" w:cs="Arial"/>
        </w:rPr>
        <w:t xml:space="preserve">blisko 2 mln zł </w:t>
      </w:r>
      <w:r w:rsidR="000C07F1" w:rsidRPr="00531DFF">
        <w:rPr>
          <w:rFonts w:eastAsia="Calibri" w:cs="Arial"/>
        </w:rPr>
        <w:t>jest współfinansowana ze środków</w:t>
      </w:r>
      <w:r w:rsidR="00EA4496" w:rsidRPr="00531DFF">
        <w:rPr>
          <w:rFonts w:eastAsia="Calibri" w:cs="Arial"/>
        </w:rPr>
        <w:t xml:space="preserve"> </w:t>
      </w:r>
      <w:r w:rsidR="00211CDB" w:rsidRPr="00531DFF">
        <w:rPr>
          <w:rFonts w:eastAsia="Calibri" w:cs="Arial"/>
        </w:rPr>
        <w:t xml:space="preserve">Wielkopolskiego Regionalnego Programu Operacyjnego </w:t>
      </w:r>
      <w:r w:rsidR="00297D22" w:rsidRPr="00531DFF">
        <w:rPr>
          <w:rFonts w:eastAsia="Calibri" w:cs="Arial"/>
        </w:rPr>
        <w:t>2014-2020</w:t>
      </w:r>
      <w:r w:rsidR="008D327F" w:rsidRPr="00531DFF">
        <w:rPr>
          <w:rFonts w:eastAsia="Calibri" w:cs="Arial"/>
        </w:rPr>
        <w:t xml:space="preserve"> </w:t>
      </w:r>
      <w:r w:rsidR="00EA4496" w:rsidRPr="00531DFF">
        <w:rPr>
          <w:rFonts w:eastAsia="Calibri" w:cs="Arial"/>
        </w:rPr>
        <w:t>w kwocie</w:t>
      </w:r>
      <w:r w:rsidR="00130DA7" w:rsidRPr="00531DFF">
        <w:rPr>
          <w:rFonts w:eastAsia="Calibri" w:cs="Arial"/>
        </w:rPr>
        <w:t xml:space="preserve"> ponad 1,6 mln zł. </w:t>
      </w:r>
    </w:p>
    <w:p w:rsidR="00F445AF" w:rsidRPr="00531DFF" w:rsidRDefault="00390976" w:rsidP="00531DFF">
      <w:pPr>
        <w:spacing w:before="100" w:beforeAutospacing="1" w:after="100" w:afterAutospacing="1" w:line="360" w:lineRule="auto"/>
        <w:rPr>
          <w:rFonts w:eastAsia="Calibri" w:cs="Arial"/>
        </w:rPr>
      </w:pPr>
      <w:r w:rsidRPr="00531DFF">
        <w:rPr>
          <w:rFonts w:eastAsia="Calibri" w:cs="Arial"/>
          <w:b/>
        </w:rPr>
        <w:t>–</w:t>
      </w:r>
      <w:r w:rsidRPr="00531DFF">
        <w:rPr>
          <w:rFonts w:eastAsia="Calibri" w:cs="Arial"/>
        </w:rPr>
        <w:t xml:space="preserve"> </w:t>
      </w:r>
      <w:r w:rsidRPr="00531DFF">
        <w:rPr>
          <w:rFonts w:eastAsia="Calibri" w:cs="Arial"/>
          <w:b/>
          <w:i/>
        </w:rPr>
        <w:t>PKP Polskie Linie Kolejowe S.A</w:t>
      </w:r>
      <w:r w:rsidR="00531DFF">
        <w:rPr>
          <w:rFonts w:eastAsia="Calibri" w:cs="Arial"/>
          <w:b/>
          <w:i/>
        </w:rPr>
        <w:t>.</w:t>
      </w:r>
      <w:r w:rsidRPr="00531DFF">
        <w:rPr>
          <w:rFonts w:eastAsia="Calibri" w:cs="Arial"/>
          <w:b/>
          <w:i/>
        </w:rPr>
        <w:t xml:space="preserve"> </w:t>
      </w:r>
      <w:r w:rsidR="00450556" w:rsidRPr="00531DFF">
        <w:rPr>
          <w:rFonts w:eastAsia="Calibri" w:cs="Arial"/>
          <w:b/>
          <w:i/>
        </w:rPr>
        <w:t>wykorzystują środki budżetowe i unijne</w:t>
      </w:r>
      <w:r w:rsidR="004516B2" w:rsidRPr="00531DFF">
        <w:rPr>
          <w:rFonts w:eastAsia="Calibri" w:cs="Arial"/>
          <w:b/>
          <w:i/>
        </w:rPr>
        <w:t xml:space="preserve"> dla rozwoju kolei w aglomeracjach regionach i połączeniach dalekobieżnych. </w:t>
      </w:r>
      <w:r w:rsidR="009B2F89" w:rsidRPr="00531DFF">
        <w:rPr>
          <w:rFonts w:eastAsia="Calibri" w:cs="Arial"/>
          <w:b/>
          <w:i/>
        </w:rPr>
        <w:t xml:space="preserve">Podpisanie umowy na </w:t>
      </w:r>
      <w:r w:rsidR="008862D2" w:rsidRPr="00531DFF">
        <w:rPr>
          <w:rFonts w:eastAsia="Calibri" w:cs="Arial"/>
          <w:b/>
          <w:i/>
        </w:rPr>
        <w:t xml:space="preserve">opracowanie </w:t>
      </w:r>
      <w:r w:rsidR="004516B2" w:rsidRPr="00531DFF">
        <w:rPr>
          <w:rFonts w:eastAsia="Calibri" w:cs="Arial"/>
          <w:b/>
          <w:i/>
        </w:rPr>
        <w:t xml:space="preserve">dokumentacji </w:t>
      </w:r>
      <w:r w:rsidR="009B2F89" w:rsidRPr="00531DFF">
        <w:rPr>
          <w:rFonts w:eastAsia="Calibri" w:cs="Arial"/>
          <w:b/>
          <w:i/>
        </w:rPr>
        <w:t>zapowiada</w:t>
      </w:r>
      <w:r w:rsidR="00995374" w:rsidRPr="00531DFF">
        <w:rPr>
          <w:rFonts w:eastAsia="Calibri" w:cs="Arial"/>
          <w:b/>
          <w:i/>
        </w:rPr>
        <w:t xml:space="preserve"> </w:t>
      </w:r>
      <w:r w:rsidR="004516B2" w:rsidRPr="00531DFF">
        <w:rPr>
          <w:rFonts w:eastAsia="Calibri" w:cs="Arial"/>
          <w:b/>
          <w:i/>
        </w:rPr>
        <w:t xml:space="preserve">kolejne </w:t>
      </w:r>
      <w:r w:rsidR="00995374" w:rsidRPr="00531DFF">
        <w:rPr>
          <w:rFonts w:eastAsia="Calibri" w:cs="Arial"/>
          <w:b/>
          <w:i/>
        </w:rPr>
        <w:t>korzystn</w:t>
      </w:r>
      <w:r w:rsidR="00B775CB" w:rsidRPr="00531DFF">
        <w:rPr>
          <w:rFonts w:eastAsia="Calibri" w:cs="Arial"/>
          <w:b/>
          <w:i/>
        </w:rPr>
        <w:t>e</w:t>
      </w:r>
      <w:r w:rsidR="00995374" w:rsidRPr="00531DFF">
        <w:rPr>
          <w:rFonts w:eastAsia="Calibri" w:cs="Arial"/>
          <w:b/>
          <w:i/>
        </w:rPr>
        <w:t xml:space="preserve"> zmian</w:t>
      </w:r>
      <w:r w:rsidR="00B775CB" w:rsidRPr="00531DFF">
        <w:rPr>
          <w:rFonts w:eastAsia="Calibri" w:cs="Arial"/>
          <w:b/>
          <w:i/>
        </w:rPr>
        <w:t>y</w:t>
      </w:r>
      <w:r w:rsidR="00995374" w:rsidRPr="00531DFF">
        <w:rPr>
          <w:rFonts w:eastAsia="Calibri" w:cs="Arial"/>
          <w:b/>
          <w:i/>
        </w:rPr>
        <w:t xml:space="preserve"> dla podróżnych </w:t>
      </w:r>
      <w:r w:rsidR="0085127D" w:rsidRPr="00531DFF">
        <w:rPr>
          <w:rFonts w:eastAsia="Calibri" w:cs="Arial"/>
          <w:b/>
          <w:i/>
        </w:rPr>
        <w:t xml:space="preserve">na linii Poznań – Piła. </w:t>
      </w:r>
      <w:r w:rsidR="003311BA" w:rsidRPr="00531DFF">
        <w:rPr>
          <w:rFonts w:eastAsia="Calibri" w:cs="Arial"/>
          <w:b/>
          <w:i/>
        </w:rPr>
        <w:t xml:space="preserve">Przygotowywana inwestycja umożliwi </w:t>
      </w:r>
      <w:r w:rsidR="006C2587" w:rsidRPr="00531DFF">
        <w:rPr>
          <w:rFonts w:eastAsia="Calibri" w:cs="Arial"/>
          <w:b/>
          <w:i/>
        </w:rPr>
        <w:t xml:space="preserve">obsługę większej liczby </w:t>
      </w:r>
      <w:r w:rsidR="003311BA" w:rsidRPr="00531DFF">
        <w:rPr>
          <w:rFonts w:eastAsia="Calibri" w:cs="Arial"/>
          <w:b/>
          <w:i/>
        </w:rPr>
        <w:t xml:space="preserve">pociągów, </w:t>
      </w:r>
      <w:r w:rsidR="006C2587" w:rsidRPr="00531DFF">
        <w:rPr>
          <w:rFonts w:eastAsia="Calibri" w:cs="Arial"/>
          <w:b/>
          <w:i/>
        </w:rPr>
        <w:t xml:space="preserve">a w efekcie </w:t>
      </w:r>
      <w:r w:rsidR="003311BA" w:rsidRPr="00531DFF">
        <w:rPr>
          <w:rFonts w:eastAsia="Calibri" w:cs="Arial"/>
          <w:b/>
          <w:i/>
        </w:rPr>
        <w:t xml:space="preserve">mieszkańcy zyskają jeszcze sprawniejsze i dogodniejsze przejazdy koleją </w:t>
      </w:r>
      <w:r w:rsidR="0085127D" w:rsidRPr="00531DFF">
        <w:rPr>
          <w:rFonts w:eastAsia="Calibri" w:cs="Arial"/>
        </w:rPr>
        <w:t xml:space="preserve"> </w:t>
      </w:r>
      <w:r w:rsidR="00531DFF" w:rsidRPr="00531DFF">
        <w:rPr>
          <w:rFonts w:eastAsia="Calibri" w:cs="Arial"/>
          <w:b/>
        </w:rPr>
        <w:t>–</w:t>
      </w:r>
      <w:r w:rsidR="00531DFF" w:rsidRPr="00531DFF">
        <w:rPr>
          <w:rFonts w:eastAsia="Calibri" w:cs="Arial"/>
        </w:rPr>
        <w:t xml:space="preserve"> </w:t>
      </w:r>
      <w:r w:rsidR="0085127D" w:rsidRPr="00531DFF">
        <w:rPr>
          <w:rFonts w:eastAsia="Calibri" w:cs="Arial"/>
          <w:b/>
        </w:rPr>
        <w:t>powiedział</w:t>
      </w:r>
      <w:r w:rsidR="004516B2" w:rsidRPr="00531DFF">
        <w:rPr>
          <w:rFonts w:eastAsia="Calibri" w:cs="Arial"/>
          <w:b/>
        </w:rPr>
        <w:t xml:space="preserve"> Mirosław Skubiszyński, wiceprezes</w:t>
      </w:r>
      <w:r w:rsidR="0085127D" w:rsidRPr="00531DFF">
        <w:rPr>
          <w:rFonts w:eastAsia="Calibri" w:cs="Arial"/>
          <w:b/>
        </w:rPr>
        <w:t xml:space="preserve"> Zarządu PKP Polskich Linii Kolejowych S.A.</w:t>
      </w:r>
    </w:p>
    <w:p w:rsidR="009E3A91" w:rsidRPr="00531DFF" w:rsidRDefault="00571060" w:rsidP="00531DFF">
      <w:pPr>
        <w:spacing w:before="100" w:beforeAutospacing="1" w:after="100" w:afterAutospacing="1" w:line="360" w:lineRule="auto"/>
        <w:rPr>
          <w:rFonts w:eastAsia="Calibri" w:cs="Arial"/>
        </w:rPr>
      </w:pPr>
      <w:r w:rsidRPr="00531DFF">
        <w:rPr>
          <w:rFonts w:eastAsia="Calibri" w:cs="Arial"/>
          <w:b/>
        </w:rPr>
        <w:t xml:space="preserve">Więcej pociągów </w:t>
      </w:r>
      <w:r w:rsidR="00AB4D88" w:rsidRPr="00531DFF">
        <w:rPr>
          <w:rFonts w:eastAsia="Calibri" w:cs="Arial"/>
        </w:rPr>
        <w:t xml:space="preserve">będzie mogło </w:t>
      </w:r>
      <w:r w:rsidR="00A34B43" w:rsidRPr="00531DFF">
        <w:rPr>
          <w:rFonts w:eastAsia="Calibri" w:cs="Arial"/>
        </w:rPr>
        <w:t xml:space="preserve">pojechać </w:t>
      </w:r>
      <w:r w:rsidR="004516B2" w:rsidRPr="00531DFF">
        <w:rPr>
          <w:rFonts w:eastAsia="Calibri" w:cs="Arial"/>
        </w:rPr>
        <w:t xml:space="preserve">na linii </w:t>
      </w:r>
      <w:r w:rsidR="00A34B43" w:rsidRPr="00531DFF">
        <w:rPr>
          <w:rFonts w:eastAsia="Calibri" w:cs="Arial"/>
        </w:rPr>
        <w:t>Pozna</w:t>
      </w:r>
      <w:r w:rsidR="004516B2" w:rsidRPr="00531DFF">
        <w:rPr>
          <w:rFonts w:eastAsia="Calibri" w:cs="Arial"/>
        </w:rPr>
        <w:t xml:space="preserve">ń – </w:t>
      </w:r>
      <w:r w:rsidR="00A34B43" w:rsidRPr="00531DFF">
        <w:rPr>
          <w:rFonts w:eastAsia="Calibri" w:cs="Arial"/>
        </w:rPr>
        <w:t>Pił</w:t>
      </w:r>
      <w:r w:rsidR="004516B2" w:rsidRPr="00531DFF">
        <w:rPr>
          <w:rFonts w:eastAsia="Calibri" w:cs="Arial"/>
        </w:rPr>
        <w:t xml:space="preserve">a </w:t>
      </w:r>
      <w:r w:rsidR="00A34B43" w:rsidRPr="00531DFF">
        <w:rPr>
          <w:rFonts w:eastAsia="Calibri" w:cs="Arial"/>
        </w:rPr>
        <w:t>dzięki pr</w:t>
      </w:r>
      <w:r w:rsidR="004516B2" w:rsidRPr="00531DFF">
        <w:rPr>
          <w:rFonts w:eastAsia="Calibri" w:cs="Arial"/>
        </w:rPr>
        <w:t xml:space="preserve">zygotowywanej </w:t>
      </w:r>
      <w:r w:rsidR="00A34B43" w:rsidRPr="00531DFF">
        <w:rPr>
          <w:rFonts w:eastAsia="Calibri" w:cs="Arial"/>
        </w:rPr>
        <w:t>budowie</w:t>
      </w:r>
      <w:r w:rsidR="00AB4D88" w:rsidRPr="00531DFF">
        <w:rPr>
          <w:rFonts w:eastAsia="Calibri" w:cs="Arial"/>
        </w:rPr>
        <w:t xml:space="preserve"> drugiego toru z siecią trakcyjną na ponad 2 km odcinku od posterunku Oborniki Wielkopolskie Most do stacji Oborniki Wielkopolskie. </w:t>
      </w:r>
      <w:r w:rsidR="00675438" w:rsidRPr="00531DFF">
        <w:rPr>
          <w:rFonts w:eastAsia="Calibri" w:cs="Arial"/>
        </w:rPr>
        <w:t xml:space="preserve">Na Warcie </w:t>
      </w:r>
      <w:r w:rsidR="004516B2" w:rsidRPr="00531DFF">
        <w:rPr>
          <w:rFonts w:eastAsia="Calibri" w:cs="Arial"/>
        </w:rPr>
        <w:t xml:space="preserve">planowany jest drugi most </w:t>
      </w:r>
      <w:r w:rsidR="00E04B7D" w:rsidRPr="00531DFF">
        <w:rPr>
          <w:rFonts w:eastAsia="Calibri" w:cs="Arial"/>
        </w:rPr>
        <w:t>kolejow</w:t>
      </w:r>
      <w:r w:rsidR="004516B2" w:rsidRPr="00531DFF">
        <w:rPr>
          <w:rFonts w:eastAsia="Calibri" w:cs="Arial"/>
        </w:rPr>
        <w:t>y. W</w:t>
      </w:r>
      <w:r w:rsidR="00E04B7D" w:rsidRPr="00531DFF">
        <w:rPr>
          <w:rFonts w:eastAsia="Calibri" w:cs="Arial"/>
        </w:rPr>
        <w:t xml:space="preserve"> Parkowie mijanka </w:t>
      </w:r>
      <w:r w:rsidR="004516B2" w:rsidRPr="00531DFF">
        <w:rPr>
          <w:rFonts w:eastAsia="Calibri" w:cs="Arial"/>
        </w:rPr>
        <w:t>pozwoli na</w:t>
      </w:r>
      <w:r w:rsidR="00AD6EFE" w:rsidRPr="00531DFF">
        <w:rPr>
          <w:rFonts w:eastAsia="Calibri" w:cs="Arial"/>
        </w:rPr>
        <w:t xml:space="preserve"> przygotowanie </w:t>
      </w:r>
      <w:r w:rsidR="00F04DBF" w:rsidRPr="00531DFF">
        <w:rPr>
          <w:rFonts w:eastAsia="Calibri" w:cs="Arial"/>
        </w:rPr>
        <w:t xml:space="preserve">lepszej oferty przewozowej. </w:t>
      </w:r>
    </w:p>
    <w:p w:rsidR="009E3A91" w:rsidRPr="00531DFF" w:rsidRDefault="009125A3" w:rsidP="00531DFF">
      <w:pPr>
        <w:spacing w:before="100" w:beforeAutospacing="1" w:after="100" w:afterAutospacing="1" w:line="360" w:lineRule="auto"/>
        <w:rPr>
          <w:rFonts w:cs="Arial"/>
        </w:rPr>
      </w:pPr>
      <w:r w:rsidRPr="00531DFF">
        <w:rPr>
          <w:rFonts w:eastAsia="Calibri" w:cs="Arial"/>
        </w:rPr>
        <w:t>Projekt określi szczegółowe rozwiązania i uściśli zakres planowan</w:t>
      </w:r>
      <w:r w:rsidR="00E1177E" w:rsidRPr="00531DFF">
        <w:rPr>
          <w:rFonts w:eastAsia="Calibri" w:cs="Arial"/>
        </w:rPr>
        <w:t>ej inwestycji</w:t>
      </w:r>
      <w:r w:rsidR="004516B2" w:rsidRPr="00531DFF">
        <w:rPr>
          <w:rFonts w:eastAsia="Calibri" w:cs="Arial"/>
        </w:rPr>
        <w:t xml:space="preserve">. </w:t>
      </w:r>
      <w:r w:rsidR="00DE4870" w:rsidRPr="00531DFF">
        <w:rPr>
          <w:rFonts w:eastAsia="Calibri" w:cs="Arial"/>
        </w:rPr>
        <w:t xml:space="preserve">Uzyskanie dokumentacji przewidywane jest </w:t>
      </w:r>
      <w:r w:rsidR="00E1177E" w:rsidRPr="00531DFF">
        <w:rPr>
          <w:rFonts w:eastAsia="Calibri" w:cs="Arial"/>
        </w:rPr>
        <w:t>do końca 2023 r. Rozpoczęcie prac budowlanych będzie możliwe po zapewnieniu finansowania</w:t>
      </w:r>
      <w:r w:rsidR="004516B2" w:rsidRPr="00531DFF">
        <w:rPr>
          <w:rFonts w:eastAsia="Calibri" w:cs="Arial"/>
        </w:rPr>
        <w:t xml:space="preserve"> w nowej perspektywie finansowej Unii Europejskiej</w:t>
      </w:r>
      <w:r w:rsidR="00E1177E" w:rsidRPr="00531DFF">
        <w:rPr>
          <w:rFonts w:eastAsia="Calibri" w:cs="Arial"/>
        </w:rPr>
        <w:t xml:space="preserve">. </w:t>
      </w:r>
    </w:p>
    <w:p w:rsidR="004516B2" w:rsidRPr="00531DFF" w:rsidRDefault="00C21AB3" w:rsidP="00531DFF">
      <w:pPr>
        <w:spacing w:before="100" w:beforeAutospacing="1" w:after="100" w:afterAutospacing="1" w:line="360" w:lineRule="auto"/>
        <w:rPr>
          <w:rFonts w:eastAsia="Calibri" w:cs="Arial"/>
        </w:rPr>
      </w:pPr>
      <w:r w:rsidRPr="00531DFF">
        <w:rPr>
          <w:rFonts w:eastAsia="Calibri" w:cs="Arial"/>
        </w:rPr>
        <w:lastRenderedPageBreak/>
        <w:t>W</w:t>
      </w:r>
      <w:r w:rsidR="004516B2" w:rsidRPr="00531DFF">
        <w:rPr>
          <w:rFonts w:eastAsia="Calibri" w:cs="Arial"/>
        </w:rPr>
        <w:t xml:space="preserve"> Obornikach </w:t>
      </w:r>
      <w:r w:rsidRPr="00531DFF">
        <w:rPr>
          <w:rFonts w:eastAsia="Calibri" w:cs="Arial"/>
        </w:rPr>
        <w:t>Wielkopolskich lepszy dostęp do kolei ma</w:t>
      </w:r>
      <w:r w:rsidRPr="00531DFF">
        <w:rPr>
          <w:rFonts w:eastAsia="Calibri" w:cs="Arial"/>
          <w:b/>
        </w:rPr>
        <w:t xml:space="preserve"> </w:t>
      </w:r>
      <w:r w:rsidR="004516B2" w:rsidRPr="00531DFF">
        <w:rPr>
          <w:rFonts w:eastAsia="Calibri" w:cs="Arial"/>
        </w:rPr>
        <w:t>zapewni</w:t>
      </w:r>
      <w:r w:rsidRPr="00531DFF">
        <w:rPr>
          <w:rFonts w:eastAsia="Calibri" w:cs="Arial"/>
        </w:rPr>
        <w:t>ć</w:t>
      </w:r>
      <w:r w:rsidR="004516B2" w:rsidRPr="00531DFF">
        <w:rPr>
          <w:rFonts w:eastAsia="Calibri" w:cs="Arial"/>
        </w:rPr>
        <w:t xml:space="preserve"> planowana budowa drugiego peronu na przystanku Oborniki Wielkopolskie Miasto. </w:t>
      </w:r>
      <w:r w:rsidRPr="00531DFF">
        <w:rPr>
          <w:rFonts w:eastAsia="Calibri" w:cs="Arial"/>
        </w:rPr>
        <w:t>Przewidziano rozwiązania gwarantujące obsługę dla podróżnych z ograniczoną możliwością poruszania się.</w:t>
      </w:r>
      <w:r w:rsidR="00C54F47" w:rsidRPr="00531DFF">
        <w:rPr>
          <w:rFonts w:eastAsia="Calibri" w:cs="Arial"/>
        </w:rPr>
        <w:t xml:space="preserve"> </w:t>
      </w:r>
      <w:r w:rsidRPr="00531DFF">
        <w:rPr>
          <w:rFonts w:eastAsia="Calibri" w:cs="Arial"/>
        </w:rPr>
        <w:t xml:space="preserve">Uwzględnione będą </w:t>
      </w:r>
      <w:r w:rsidR="004516B2" w:rsidRPr="00531DFF">
        <w:rPr>
          <w:rFonts w:eastAsia="Calibri" w:cs="Arial"/>
        </w:rPr>
        <w:t>m.in. wiaty, oświetlenie i</w:t>
      </w:r>
      <w:r w:rsidRPr="00531DFF">
        <w:rPr>
          <w:rFonts w:eastAsia="Calibri" w:cs="Arial"/>
        </w:rPr>
        <w:t xml:space="preserve"> oznakowanie</w:t>
      </w:r>
      <w:r w:rsidR="004516B2" w:rsidRPr="00531DFF">
        <w:rPr>
          <w:rFonts w:eastAsia="Calibri" w:cs="Arial"/>
        </w:rPr>
        <w:t xml:space="preserve">. </w:t>
      </w:r>
    </w:p>
    <w:p w:rsidR="00147D40" w:rsidRPr="00531DFF" w:rsidRDefault="00147D40" w:rsidP="00531DFF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531DFF">
        <w:rPr>
          <w:rFonts w:eastAsia="Calibri" w:cs="Arial"/>
          <w:szCs w:val="22"/>
        </w:rPr>
        <w:t xml:space="preserve">Jeszcze lepsze podróże z Poznania do Piły </w:t>
      </w:r>
    </w:p>
    <w:p w:rsidR="00525E14" w:rsidRPr="00531DFF" w:rsidRDefault="00147D40" w:rsidP="00531DFF">
      <w:pPr>
        <w:spacing w:before="100" w:beforeAutospacing="1" w:after="100" w:afterAutospacing="1" w:line="360" w:lineRule="auto"/>
        <w:rPr>
          <w:rFonts w:eastAsia="Calibri" w:cs="Arial"/>
        </w:rPr>
      </w:pPr>
      <w:r w:rsidRPr="00531DFF">
        <w:rPr>
          <w:rFonts w:eastAsia="Calibri" w:cs="Arial"/>
        </w:rPr>
        <w:t xml:space="preserve">Planowane prace </w:t>
      </w:r>
      <w:r w:rsidR="001C4CB6" w:rsidRPr="00531DFF">
        <w:rPr>
          <w:rFonts w:eastAsia="Calibri" w:cs="Arial"/>
        </w:rPr>
        <w:t xml:space="preserve">w Obornikach </w:t>
      </w:r>
      <w:r w:rsidRPr="00531DFF">
        <w:rPr>
          <w:rFonts w:eastAsia="Calibri" w:cs="Arial"/>
        </w:rPr>
        <w:t xml:space="preserve">uzupełnią zrealizowaną już </w:t>
      </w:r>
      <w:r w:rsidR="00F31AAB" w:rsidRPr="00531DFF">
        <w:rPr>
          <w:rFonts w:eastAsia="Calibri" w:cs="Arial"/>
        </w:rPr>
        <w:t xml:space="preserve">przez </w:t>
      </w:r>
      <w:r w:rsidR="001C4CB6" w:rsidRPr="00531DFF">
        <w:rPr>
          <w:rFonts w:eastAsia="Calibri" w:cs="Arial"/>
        </w:rPr>
        <w:t xml:space="preserve">PLK </w:t>
      </w:r>
      <w:r w:rsidRPr="00531DFF">
        <w:rPr>
          <w:rFonts w:eastAsia="Calibri" w:cs="Arial"/>
        </w:rPr>
        <w:t xml:space="preserve">modernizację linii Poznań – Piła. </w:t>
      </w:r>
      <w:r w:rsidR="00B275B6" w:rsidRPr="00531DFF">
        <w:rPr>
          <w:rFonts w:eastAsia="Calibri" w:cs="Arial"/>
        </w:rPr>
        <w:t xml:space="preserve">Dzięki </w:t>
      </w:r>
      <w:r w:rsidR="003359CA" w:rsidRPr="00531DFF">
        <w:rPr>
          <w:rFonts w:eastAsia="Calibri" w:cs="Arial"/>
        </w:rPr>
        <w:t xml:space="preserve">inwestycji </w:t>
      </w:r>
      <w:r w:rsidR="009C4477" w:rsidRPr="00531DFF">
        <w:rPr>
          <w:rFonts w:eastAsia="Calibri" w:cs="Arial"/>
        </w:rPr>
        <w:t xml:space="preserve">nawet o </w:t>
      </w:r>
      <w:r w:rsidR="005F131A" w:rsidRPr="00531DFF">
        <w:rPr>
          <w:rFonts w:eastAsia="Calibri" w:cs="Arial"/>
        </w:rPr>
        <w:t>ok.</w:t>
      </w:r>
      <w:r w:rsidR="00C54F47" w:rsidRPr="00531DFF">
        <w:rPr>
          <w:rFonts w:eastAsia="Calibri" w:cs="Arial"/>
        </w:rPr>
        <w:t xml:space="preserve"> </w:t>
      </w:r>
      <w:r w:rsidR="005F131A" w:rsidRPr="00531DFF">
        <w:rPr>
          <w:rFonts w:eastAsia="Calibri" w:cs="Arial"/>
        </w:rPr>
        <w:t>35</w:t>
      </w:r>
      <w:r w:rsidR="009C4477" w:rsidRPr="00531DFF">
        <w:rPr>
          <w:rFonts w:eastAsia="Calibri" w:cs="Arial"/>
        </w:rPr>
        <w:t xml:space="preserve"> min skrócił się czas podróży między Poznaniem a Piłą – najszybszy po</w:t>
      </w:r>
      <w:r w:rsidR="005F131A" w:rsidRPr="00531DFF">
        <w:rPr>
          <w:rFonts w:eastAsia="Calibri" w:cs="Arial"/>
        </w:rPr>
        <w:t>ciąg pokonuje obecnie trasę w 70</w:t>
      </w:r>
      <w:r w:rsidR="009C4477" w:rsidRPr="00531DFF">
        <w:rPr>
          <w:rFonts w:eastAsia="Calibri" w:cs="Arial"/>
        </w:rPr>
        <w:t xml:space="preserve"> min. P</w:t>
      </w:r>
      <w:r w:rsidR="00F31AAB" w:rsidRPr="00531DFF">
        <w:rPr>
          <w:rFonts w:eastAsia="Calibri" w:cs="Arial"/>
        </w:rPr>
        <w:t>odróżni zyskali lepszy dostęp do kolei z nowych przystanków Poznań Podolany, Złotniki</w:t>
      </w:r>
      <w:r w:rsidR="0039606C" w:rsidRPr="00531DFF">
        <w:rPr>
          <w:rFonts w:eastAsia="Calibri" w:cs="Arial"/>
        </w:rPr>
        <w:t>-Grzybowe</w:t>
      </w:r>
      <w:r w:rsidR="00F31AAB" w:rsidRPr="00531DFF">
        <w:rPr>
          <w:rFonts w:eastAsia="Calibri" w:cs="Arial"/>
        </w:rPr>
        <w:t xml:space="preserve">, Złotkowo i Bogdanowo, które zapewniają bezkonkurencyjne przejazdy aglomeracyjne. </w:t>
      </w:r>
      <w:r w:rsidR="00052C60" w:rsidRPr="00531DFF">
        <w:rPr>
          <w:rFonts w:eastAsia="Calibri" w:cs="Arial"/>
        </w:rPr>
        <w:t xml:space="preserve">Komfort podróży zwiększyły </w:t>
      </w:r>
      <w:r w:rsidR="00F31AAB" w:rsidRPr="00531DFF">
        <w:rPr>
          <w:rFonts w:eastAsia="Calibri" w:cs="Arial"/>
        </w:rPr>
        <w:t xml:space="preserve">34 zmodernizowane perony w 22 miejscowościach, m.in. w Pile, Chodzieży i Rogoźnie. Wszystkie platformy są dostosowane do potrzeb osób mających trudności z poruszaniem się, mają wiaty, ławki i jasne oświetlenie. </w:t>
      </w:r>
      <w:r w:rsidR="00525E14" w:rsidRPr="00531DFF">
        <w:rPr>
          <w:rFonts w:eastAsia="Calibri" w:cs="Arial"/>
        </w:rPr>
        <w:t xml:space="preserve">Nowoczesne urządzenia sterowania wraz </w:t>
      </w:r>
      <w:r w:rsidR="0039606C" w:rsidRPr="00531DFF">
        <w:rPr>
          <w:rFonts w:eastAsia="Calibri" w:cs="Arial"/>
        </w:rPr>
        <w:t>z budową lokalnego centrum sterowania ruchem kolejowym oraz</w:t>
      </w:r>
      <w:r w:rsidR="00525E14" w:rsidRPr="00531DFF">
        <w:rPr>
          <w:rFonts w:eastAsia="Calibri" w:cs="Arial"/>
        </w:rPr>
        <w:t xml:space="preserve"> przebudową przejazdów kolejowo-drogowych zwiększyły bezpieczeństwo na trasie. </w:t>
      </w:r>
    </w:p>
    <w:p w:rsidR="000763D7" w:rsidRPr="00531DFF" w:rsidRDefault="000763D7" w:rsidP="00531DFF">
      <w:pPr>
        <w:spacing w:before="100" w:beforeAutospacing="1" w:after="100" w:afterAutospacing="1" w:line="360" w:lineRule="auto"/>
        <w:rPr>
          <w:rFonts w:eastAsia="Calibri" w:cs="Arial"/>
        </w:rPr>
      </w:pPr>
      <w:r w:rsidRPr="00531DFF">
        <w:rPr>
          <w:rFonts w:eastAsia="Calibri" w:cs="Arial"/>
        </w:rPr>
        <w:t xml:space="preserve">Inwestycja została zrealizowana za ok. 500 mln zł z wykorzystaniem środków UE z RPO woj. wielkopolskiego. </w:t>
      </w:r>
    </w:p>
    <w:p w:rsidR="00AA7D6F" w:rsidRDefault="00AA7D6F" w:rsidP="00531DFF">
      <w:pPr>
        <w:spacing w:after="0" w:line="360" w:lineRule="auto"/>
        <w:rPr>
          <w:rStyle w:val="Pogrubienie"/>
          <w:rFonts w:ascii="Calibri" w:hAnsi="Calibri"/>
        </w:rPr>
      </w:pPr>
      <w:r>
        <w:rPr>
          <w:rStyle w:val="Pogrubienie"/>
          <w:rFonts w:cs="Arial"/>
        </w:rPr>
        <w:t>Kontakt dla mediów:</w:t>
      </w:r>
    </w:p>
    <w:p w:rsidR="00C21AB3" w:rsidRDefault="00C54F47" w:rsidP="00531DFF">
      <w:pPr>
        <w:spacing w:after="0" w:line="360" w:lineRule="auto"/>
        <w:rPr>
          <w:rFonts w:cs="Arial"/>
        </w:rPr>
      </w:pPr>
      <w:r>
        <w:rPr>
          <w:rFonts w:cs="Arial"/>
        </w:rPr>
        <w:t>Karol Jakubowski</w:t>
      </w:r>
    </w:p>
    <w:p w:rsidR="00AA7D6F" w:rsidRDefault="00AA7D6F" w:rsidP="00531DFF">
      <w:pPr>
        <w:spacing w:after="0" w:line="360" w:lineRule="auto"/>
        <w:rPr>
          <w:rStyle w:val="Pogrubienie"/>
          <w:rFonts w:cs="Arial"/>
          <w:b w:val="0"/>
          <w:bCs w:val="0"/>
        </w:rPr>
      </w:pPr>
      <w:r>
        <w:rPr>
          <w:rFonts w:cs="Arial"/>
        </w:rPr>
        <w:t>zespół prasowy</w:t>
      </w:r>
      <w:r>
        <w:rPr>
          <w:rFonts w:cs="Arial"/>
        </w:rPr>
        <w:br/>
      </w:r>
      <w:r w:rsidRPr="00AA7D6F">
        <w:rPr>
          <w:rStyle w:val="Pogrubienie"/>
          <w:rFonts w:cs="Arial"/>
          <w:b w:val="0"/>
        </w:rPr>
        <w:t>PKP Polskie Linie Kolejowe S.A.</w:t>
      </w:r>
      <w:bookmarkStart w:id="0" w:name="_GoBack"/>
      <w:bookmarkEnd w:id="0"/>
    </w:p>
    <w:p w:rsidR="00AA7D6F" w:rsidRPr="001E3777" w:rsidRDefault="00A003DA" w:rsidP="00531DFF">
      <w:pPr>
        <w:spacing w:after="0" w:line="360" w:lineRule="auto"/>
        <w:rPr>
          <w:rFonts w:ascii="Calibri" w:hAnsi="Calibri" w:cs="Times New Roman"/>
          <w:lang w:val="en-GB"/>
        </w:rPr>
      </w:pPr>
      <w:hyperlink r:id="rId6" w:history="1">
        <w:r w:rsidR="00AA7D6F" w:rsidRPr="001E3777">
          <w:rPr>
            <w:rStyle w:val="Hipercze"/>
            <w:rFonts w:cs="Arial"/>
            <w:shd w:val="clear" w:color="auto" w:fill="FFFFFF"/>
            <w:lang w:val="en-GB"/>
          </w:rPr>
          <w:t>rzecznik@plk-sa.pl</w:t>
        </w:r>
      </w:hyperlink>
      <w:r w:rsidR="00AA7D6F" w:rsidRPr="001E3777">
        <w:rPr>
          <w:rFonts w:cs="Arial"/>
          <w:lang w:val="en-GB"/>
        </w:rPr>
        <w:t xml:space="preserve"> </w:t>
      </w:r>
    </w:p>
    <w:p w:rsidR="00AA7D6F" w:rsidRPr="001E3777" w:rsidRDefault="00AA7D6F" w:rsidP="00531DFF">
      <w:pPr>
        <w:spacing w:after="0" w:line="360" w:lineRule="auto"/>
        <w:rPr>
          <w:lang w:val="en-GB"/>
        </w:rPr>
      </w:pPr>
      <w:r w:rsidRPr="001E3777">
        <w:rPr>
          <w:rFonts w:cs="Arial"/>
          <w:lang w:val="en-GB"/>
        </w:rPr>
        <w:t>T: +48</w:t>
      </w:r>
      <w:r w:rsidR="00C54F47" w:rsidRPr="001E3777">
        <w:rPr>
          <w:rFonts w:cs="Arial"/>
          <w:lang w:val="en-GB"/>
        </w:rPr>
        <w:t> 668 679 414</w:t>
      </w:r>
    </w:p>
    <w:p w:rsidR="00B13EEE" w:rsidRPr="001E3777" w:rsidRDefault="00B13EEE" w:rsidP="00B13EEE">
      <w:pPr>
        <w:rPr>
          <w:rFonts w:cs="Arial"/>
          <w:lang w:val="en-GB"/>
        </w:rPr>
      </w:pPr>
    </w:p>
    <w:p w:rsidR="00B13EEE" w:rsidRDefault="00B13EEE" w:rsidP="001E3777">
      <w:pPr>
        <w:spacing w:line="360" w:lineRule="auto"/>
      </w:pPr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Wielkopolskiego</w:t>
      </w:r>
      <w:r w:rsidRPr="00CA73CF">
        <w:rPr>
          <w:rFonts w:cs="Arial"/>
        </w:rPr>
        <w:t>.</w:t>
      </w:r>
    </w:p>
    <w:p w:rsidR="00843C77" w:rsidRDefault="00A003DA"/>
    <w:sectPr w:rsidR="00843C7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DA" w:rsidRDefault="00A003DA" w:rsidP="00B13EEE">
      <w:pPr>
        <w:spacing w:after="0" w:line="240" w:lineRule="auto"/>
      </w:pPr>
      <w:r>
        <w:separator/>
      </w:r>
    </w:p>
  </w:endnote>
  <w:endnote w:type="continuationSeparator" w:id="0">
    <w:p w:rsidR="00A003DA" w:rsidRDefault="00A003DA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D365F4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7EB4BB5B" wp14:editId="76848A17">
          <wp:extent cx="6032500" cy="419100"/>
          <wp:effectExtent l="0" t="0" r="6350" b="0"/>
          <wp:docPr id="3" name="Obraz 3" descr="Logo Fundusze Europejskie - Program Regionalny, flaga Rzeczpospolita Polska, logo Województwo Wielk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Wielk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7" t="23256" r="3534" b="28682"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BF1" w:rsidRDefault="00A00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E0500" w:rsidRDefault="00A003DA" w:rsidP="00DE0500">
    <w:pPr>
      <w:spacing w:after="0" w:line="240" w:lineRule="auto"/>
      <w:rPr>
        <w:rFonts w:cs="Arial"/>
        <w:color w:val="727271"/>
        <w:sz w:val="14"/>
        <w:szCs w:val="14"/>
      </w:rPr>
    </w:pPr>
  </w:p>
  <w:p w:rsidR="00B13EEE" w:rsidRPr="0025604B" w:rsidRDefault="00B13EEE" w:rsidP="00B13EE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B13EEE" w:rsidRPr="0025604B" w:rsidRDefault="00B13EEE" w:rsidP="00B13EE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B13EEE" w:rsidP="00B13EE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DA" w:rsidRDefault="00A003DA" w:rsidP="00B13EEE">
      <w:pPr>
        <w:spacing w:after="0" w:line="240" w:lineRule="auto"/>
      </w:pPr>
      <w:r>
        <w:separator/>
      </w:r>
    </w:p>
  </w:footnote>
  <w:footnote w:type="continuationSeparator" w:id="0">
    <w:p w:rsidR="00A003DA" w:rsidRDefault="00A003DA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D365F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7C366" wp14:editId="370FFC38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D365F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D365F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D365F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D365F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D365F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D365F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D365F4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7C3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D365F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D365F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D365F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D365F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D365F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D365F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D365F4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B4BB3DA" wp14:editId="223FA54A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EE"/>
    <w:rsid w:val="00002F52"/>
    <w:rsid w:val="00012254"/>
    <w:rsid w:val="0003399A"/>
    <w:rsid w:val="0004090E"/>
    <w:rsid w:val="00040B0D"/>
    <w:rsid w:val="0004228C"/>
    <w:rsid w:val="00052C60"/>
    <w:rsid w:val="0006188E"/>
    <w:rsid w:val="00066E68"/>
    <w:rsid w:val="0007183E"/>
    <w:rsid w:val="000763D7"/>
    <w:rsid w:val="00086C42"/>
    <w:rsid w:val="000C07F1"/>
    <w:rsid w:val="000C1E4A"/>
    <w:rsid w:val="000C38BC"/>
    <w:rsid w:val="000C57C0"/>
    <w:rsid w:val="000D728D"/>
    <w:rsid w:val="000E00D5"/>
    <w:rsid w:val="000E5985"/>
    <w:rsid w:val="000F170A"/>
    <w:rsid w:val="00117F37"/>
    <w:rsid w:val="00130DA7"/>
    <w:rsid w:val="00135525"/>
    <w:rsid w:val="00141EE8"/>
    <w:rsid w:val="00147D40"/>
    <w:rsid w:val="0018041F"/>
    <w:rsid w:val="00181959"/>
    <w:rsid w:val="001B3C94"/>
    <w:rsid w:val="001C4CB6"/>
    <w:rsid w:val="001E0DFB"/>
    <w:rsid w:val="001E3777"/>
    <w:rsid w:val="00211CDB"/>
    <w:rsid w:val="00213121"/>
    <w:rsid w:val="00221B51"/>
    <w:rsid w:val="00223CEF"/>
    <w:rsid w:val="00233297"/>
    <w:rsid w:val="002334C3"/>
    <w:rsid w:val="002407F8"/>
    <w:rsid w:val="0027266E"/>
    <w:rsid w:val="00297D22"/>
    <w:rsid w:val="002A2C2D"/>
    <w:rsid w:val="002A32DE"/>
    <w:rsid w:val="002B1937"/>
    <w:rsid w:val="002C3D0B"/>
    <w:rsid w:val="002D0F4A"/>
    <w:rsid w:val="00302D49"/>
    <w:rsid w:val="00323AC6"/>
    <w:rsid w:val="003311BA"/>
    <w:rsid w:val="003359CA"/>
    <w:rsid w:val="00367A74"/>
    <w:rsid w:val="00372472"/>
    <w:rsid w:val="0038182D"/>
    <w:rsid w:val="00382326"/>
    <w:rsid w:val="00385D76"/>
    <w:rsid w:val="00390976"/>
    <w:rsid w:val="00395521"/>
    <w:rsid w:val="0039606C"/>
    <w:rsid w:val="003B5243"/>
    <w:rsid w:val="003C0280"/>
    <w:rsid w:val="003C1D4C"/>
    <w:rsid w:val="003F5F55"/>
    <w:rsid w:val="003F7CD8"/>
    <w:rsid w:val="00403434"/>
    <w:rsid w:val="00414E95"/>
    <w:rsid w:val="00446278"/>
    <w:rsid w:val="00450556"/>
    <w:rsid w:val="004516B2"/>
    <w:rsid w:val="00456D42"/>
    <w:rsid w:val="00481AA7"/>
    <w:rsid w:val="004B6099"/>
    <w:rsid w:val="004B7FB1"/>
    <w:rsid w:val="004F0B2D"/>
    <w:rsid w:val="00514B08"/>
    <w:rsid w:val="00525E14"/>
    <w:rsid w:val="00531DFF"/>
    <w:rsid w:val="005467F3"/>
    <w:rsid w:val="0055462B"/>
    <w:rsid w:val="00565DBA"/>
    <w:rsid w:val="00571060"/>
    <w:rsid w:val="00577A29"/>
    <w:rsid w:val="005D591D"/>
    <w:rsid w:val="005F131A"/>
    <w:rsid w:val="00600580"/>
    <w:rsid w:val="00611CFB"/>
    <w:rsid w:val="00614EEC"/>
    <w:rsid w:val="0066554D"/>
    <w:rsid w:val="00675438"/>
    <w:rsid w:val="006B1765"/>
    <w:rsid w:val="006B49E8"/>
    <w:rsid w:val="006C2587"/>
    <w:rsid w:val="006C685E"/>
    <w:rsid w:val="006D2AEF"/>
    <w:rsid w:val="006E29EE"/>
    <w:rsid w:val="006F7FFA"/>
    <w:rsid w:val="00717818"/>
    <w:rsid w:val="00734700"/>
    <w:rsid w:val="00762F8F"/>
    <w:rsid w:val="00793932"/>
    <w:rsid w:val="007B5A8C"/>
    <w:rsid w:val="00813528"/>
    <w:rsid w:val="008210BB"/>
    <w:rsid w:val="0085127D"/>
    <w:rsid w:val="00861A10"/>
    <w:rsid w:val="008862D2"/>
    <w:rsid w:val="008A6B6F"/>
    <w:rsid w:val="008B2A03"/>
    <w:rsid w:val="008C0C7D"/>
    <w:rsid w:val="008D1301"/>
    <w:rsid w:val="008D1569"/>
    <w:rsid w:val="008D327F"/>
    <w:rsid w:val="008E30EE"/>
    <w:rsid w:val="008E34F6"/>
    <w:rsid w:val="009125A3"/>
    <w:rsid w:val="0091343B"/>
    <w:rsid w:val="009146D0"/>
    <w:rsid w:val="009221F6"/>
    <w:rsid w:val="00924286"/>
    <w:rsid w:val="00950189"/>
    <w:rsid w:val="00992BDD"/>
    <w:rsid w:val="00995374"/>
    <w:rsid w:val="009A4E34"/>
    <w:rsid w:val="009B2F89"/>
    <w:rsid w:val="009B3F16"/>
    <w:rsid w:val="009C284F"/>
    <w:rsid w:val="009C4477"/>
    <w:rsid w:val="009D1EBF"/>
    <w:rsid w:val="009D349D"/>
    <w:rsid w:val="009E3A91"/>
    <w:rsid w:val="009F653B"/>
    <w:rsid w:val="00A003DA"/>
    <w:rsid w:val="00A07612"/>
    <w:rsid w:val="00A27863"/>
    <w:rsid w:val="00A34B43"/>
    <w:rsid w:val="00A4084E"/>
    <w:rsid w:val="00A64C0E"/>
    <w:rsid w:val="00A7241D"/>
    <w:rsid w:val="00A77C17"/>
    <w:rsid w:val="00AA6983"/>
    <w:rsid w:val="00AA6D14"/>
    <w:rsid w:val="00AA7D6F"/>
    <w:rsid w:val="00AB4D88"/>
    <w:rsid w:val="00AD6EFE"/>
    <w:rsid w:val="00B06C2E"/>
    <w:rsid w:val="00B13EEE"/>
    <w:rsid w:val="00B17E4F"/>
    <w:rsid w:val="00B275B6"/>
    <w:rsid w:val="00B37615"/>
    <w:rsid w:val="00B4599C"/>
    <w:rsid w:val="00B662D5"/>
    <w:rsid w:val="00B775CB"/>
    <w:rsid w:val="00B97DD9"/>
    <w:rsid w:val="00BD096D"/>
    <w:rsid w:val="00BF50C0"/>
    <w:rsid w:val="00C170CB"/>
    <w:rsid w:val="00C17829"/>
    <w:rsid w:val="00C21AB3"/>
    <w:rsid w:val="00C54F47"/>
    <w:rsid w:val="00C71884"/>
    <w:rsid w:val="00C87754"/>
    <w:rsid w:val="00C91A7F"/>
    <w:rsid w:val="00CA29C6"/>
    <w:rsid w:val="00CC113A"/>
    <w:rsid w:val="00CE15B1"/>
    <w:rsid w:val="00D06E96"/>
    <w:rsid w:val="00D23F6F"/>
    <w:rsid w:val="00D365F4"/>
    <w:rsid w:val="00D46133"/>
    <w:rsid w:val="00D915C3"/>
    <w:rsid w:val="00D918FA"/>
    <w:rsid w:val="00D96835"/>
    <w:rsid w:val="00DA51BC"/>
    <w:rsid w:val="00DB0F9E"/>
    <w:rsid w:val="00DD102E"/>
    <w:rsid w:val="00DE4870"/>
    <w:rsid w:val="00DE5AF8"/>
    <w:rsid w:val="00E04B7D"/>
    <w:rsid w:val="00E1177E"/>
    <w:rsid w:val="00E60624"/>
    <w:rsid w:val="00E6115B"/>
    <w:rsid w:val="00E61A6C"/>
    <w:rsid w:val="00E82D94"/>
    <w:rsid w:val="00EA4496"/>
    <w:rsid w:val="00ED2160"/>
    <w:rsid w:val="00EE4850"/>
    <w:rsid w:val="00F0081B"/>
    <w:rsid w:val="00F04DBF"/>
    <w:rsid w:val="00F272AA"/>
    <w:rsid w:val="00F31AAB"/>
    <w:rsid w:val="00F445AF"/>
    <w:rsid w:val="00F511AE"/>
    <w:rsid w:val="00F5193B"/>
    <w:rsid w:val="00F8243A"/>
    <w:rsid w:val="00FB5F01"/>
    <w:rsid w:val="00FC1685"/>
    <w:rsid w:val="00F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E23E6F-3223-449D-A89A-E10B8D77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EEE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EEE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3EEE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EEE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13EEE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  <w:rPr>
      <w:rFonts w:ascii="Arial" w:hAnsi="Arial"/>
    </w:rPr>
  </w:style>
  <w:style w:type="character" w:styleId="Hipercze">
    <w:name w:val="Hyperlink"/>
    <w:uiPriority w:val="99"/>
    <w:unhideWhenUsed/>
    <w:rsid w:val="00B13EE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13EEE"/>
    <w:rPr>
      <w:b/>
      <w:bCs/>
    </w:rPr>
  </w:style>
  <w:style w:type="paragraph" w:customStyle="1" w:styleId="Default">
    <w:name w:val="Default"/>
    <w:rsid w:val="00577A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E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E4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zwiększy możliwości na linii Poznań - Oborniki Wielkopolskie - Piła</vt:lpstr>
    </vt:vector>
  </TitlesOfParts>
  <Company>PKP PLK S.A.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zwiększy możliwości na linii Poznań - Oborniki Wielkopolskie - Piła</dc:title>
  <dc:subject/>
  <dc:creator>PKP Polskie Linie Kolejowe S.A.</dc:creator>
  <cp:keywords/>
  <dc:description/>
  <cp:lastModifiedBy>Błażejczyk Marta</cp:lastModifiedBy>
  <cp:revision>3</cp:revision>
  <dcterms:created xsi:type="dcterms:W3CDTF">2022-04-08T10:35:00Z</dcterms:created>
  <dcterms:modified xsi:type="dcterms:W3CDTF">2022-04-08T10:51:00Z</dcterms:modified>
</cp:coreProperties>
</file>