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D07B" w14:textId="77777777" w:rsidR="008961F4" w:rsidRDefault="008961F4" w:rsidP="008961F4">
      <w:pPr>
        <w:jc w:val="right"/>
        <w:rPr>
          <w:rFonts w:cs="Arial"/>
        </w:rPr>
      </w:pPr>
    </w:p>
    <w:p w14:paraId="1711BADB" w14:textId="77777777" w:rsidR="008961F4" w:rsidRDefault="008961F4" w:rsidP="008961F4">
      <w:pPr>
        <w:jc w:val="right"/>
        <w:rPr>
          <w:rFonts w:cs="Arial"/>
        </w:rPr>
      </w:pPr>
    </w:p>
    <w:p w14:paraId="1E3A1191" w14:textId="55654296" w:rsidR="008961F4" w:rsidRDefault="008961F4" w:rsidP="008961F4">
      <w:pPr>
        <w:jc w:val="right"/>
        <w:rPr>
          <w:rFonts w:cs="Arial"/>
        </w:rPr>
      </w:pPr>
      <w:r>
        <w:rPr>
          <w:rFonts w:cs="Arial"/>
        </w:rPr>
        <w:t>Poznań, 2</w:t>
      </w:r>
      <w:r w:rsidR="006A7417">
        <w:rPr>
          <w:rFonts w:cs="Arial"/>
        </w:rPr>
        <w:t>6</w:t>
      </w:r>
      <w:r>
        <w:rPr>
          <w:rFonts w:cs="Arial"/>
        </w:rPr>
        <w:t xml:space="preserve"> czerwca 2025</w:t>
      </w:r>
      <w:r w:rsidRPr="003D74BF">
        <w:rPr>
          <w:rFonts w:cs="Arial"/>
        </w:rPr>
        <w:t xml:space="preserve"> r.</w:t>
      </w:r>
    </w:p>
    <w:p w14:paraId="34C0AF62" w14:textId="1009BCDF" w:rsidR="008961F4" w:rsidRPr="008961F4" w:rsidRDefault="006A7417" w:rsidP="008961F4">
      <w:pPr>
        <w:pStyle w:val="Nagwek1"/>
        <w:spacing w:before="100" w:beforeAutospacing="1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Poznań bez barier – </w:t>
      </w:r>
      <w:r w:rsidR="001F59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kierowcy na </w:t>
      </w:r>
      <w:r w:rsidR="00FD4D43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="001F59F6">
        <w:rPr>
          <w:rFonts w:ascii="Arial" w:hAnsi="Arial" w:cs="Arial"/>
          <w:b/>
          <w:bCs/>
          <w:color w:val="000000" w:themeColor="text1"/>
          <w:sz w:val="24"/>
          <w:szCs w:val="24"/>
        </w:rPr>
        <w:t>wyższym</w:t>
      </w:r>
      <w:r w:rsidR="00FD4D43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1F59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poziomie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9FCBF21" w14:textId="70DAADF1" w:rsidR="006A7417" w:rsidRPr="006A7417" w:rsidRDefault="008D75AA" w:rsidP="008D75AA">
      <w:pPr>
        <w:spacing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Ruch w Poznaniu </w:t>
      </w:r>
      <w:r w:rsidR="00E31B12">
        <w:rPr>
          <w:rFonts w:cs="Arial"/>
          <w:b/>
          <w:color w:val="000000" w:themeColor="text1"/>
        </w:rPr>
        <w:t xml:space="preserve">na </w:t>
      </w:r>
      <w:r>
        <w:rPr>
          <w:rFonts w:cs="Arial"/>
          <w:b/>
          <w:color w:val="000000" w:themeColor="text1"/>
        </w:rPr>
        <w:t>„wyższy</w:t>
      </w:r>
      <w:r w:rsidR="00E31B12">
        <w:rPr>
          <w:rFonts w:cs="Arial"/>
          <w:b/>
          <w:color w:val="000000" w:themeColor="text1"/>
        </w:rPr>
        <w:t>m</w:t>
      </w:r>
      <w:r>
        <w:rPr>
          <w:rFonts w:cs="Arial"/>
          <w:b/>
          <w:color w:val="000000" w:themeColor="text1"/>
        </w:rPr>
        <w:t>” poziom</w:t>
      </w:r>
      <w:r w:rsidR="00E31B12">
        <w:rPr>
          <w:rFonts w:cs="Arial"/>
          <w:b/>
          <w:color w:val="000000" w:themeColor="text1"/>
        </w:rPr>
        <w:t>ie</w:t>
      </w:r>
      <w:r>
        <w:rPr>
          <w:rFonts w:cs="Arial"/>
          <w:b/>
          <w:color w:val="000000" w:themeColor="text1"/>
        </w:rPr>
        <w:t xml:space="preserve"> –</w:t>
      </w:r>
      <w:r w:rsidR="00E31B12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>przejazd</w:t>
      </w:r>
      <w:r w:rsidR="004359C0">
        <w:rPr>
          <w:rFonts w:cs="Arial"/>
          <w:b/>
          <w:color w:val="000000" w:themeColor="text1"/>
        </w:rPr>
        <w:t>y</w:t>
      </w:r>
      <w:r>
        <w:rPr>
          <w:rFonts w:cs="Arial"/>
          <w:b/>
          <w:color w:val="000000" w:themeColor="text1"/>
        </w:rPr>
        <w:t xml:space="preserve"> kolejowo-drogow</w:t>
      </w:r>
      <w:r w:rsidR="004359C0">
        <w:rPr>
          <w:rFonts w:cs="Arial"/>
          <w:b/>
          <w:color w:val="000000" w:themeColor="text1"/>
        </w:rPr>
        <w:t>e</w:t>
      </w:r>
      <w:r>
        <w:rPr>
          <w:rFonts w:cs="Arial"/>
          <w:b/>
          <w:color w:val="000000" w:themeColor="text1"/>
        </w:rPr>
        <w:t xml:space="preserve"> na ul. Golęcińskiej</w:t>
      </w:r>
      <w:r w:rsidR="004359C0">
        <w:rPr>
          <w:rFonts w:cs="Arial"/>
          <w:b/>
          <w:color w:val="000000" w:themeColor="text1"/>
        </w:rPr>
        <w:t xml:space="preserve"> i na ul. Lutyckiej</w:t>
      </w:r>
      <w:r>
        <w:rPr>
          <w:rFonts w:cs="Arial"/>
          <w:b/>
          <w:color w:val="000000" w:themeColor="text1"/>
        </w:rPr>
        <w:t xml:space="preserve"> prze</w:t>
      </w:r>
      <w:r w:rsidR="006528E3">
        <w:rPr>
          <w:rFonts w:cs="Arial"/>
          <w:b/>
          <w:color w:val="000000" w:themeColor="text1"/>
        </w:rPr>
        <w:t>jd</w:t>
      </w:r>
      <w:r w:rsidR="004359C0">
        <w:rPr>
          <w:rFonts w:cs="Arial"/>
          <w:b/>
          <w:color w:val="000000" w:themeColor="text1"/>
        </w:rPr>
        <w:t>ą</w:t>
      </w:r>
      <w:r>
        <w:rPr>
          <w:rFonts w:cs="Arial"/>
          <w:b/>
          <w:color w:val="000000" w:themeColor="text1"/>
        </w:rPr>
        <w:t xml:space="preserve"> do historii</w:t>
      </w:r>
      <w:r w:rsidR="00833915">
        <w:rPr>
          <w:rFonts w:cs="Arial"/>
          <w:b/>
          <w:color w:val="000000" w:themeColor="text1"/>
        </w:rPr>
        <w:t xml:space="preserve"> i</w:t>
      </w:r>
      <w:r>
        <w:rPr>
          <w:rFonts w:cs="Arial"/>
          <w:b/>
          <w:color w:val="000000" w:themeColor="text1"/>
        </w:rPr>
        <w:t xml:space="preserve"> </w:t>
      </w:r>
      <w:r w:rsidR="00833915">
        <w:rPr>
          <w:rFonts w:cs="Arial"/>
          <w:b/>
          <w:color w:val="000000" w:themeColor="text1"/>
        </w:rPr>
        <w:t>już o</w:t>
      </w:r>
      <w:r>
        <w:rPr>
          <w:rFonts w:cs="Arial"/>
          <w:b/>
          <w:color w:val="000000" w:themeColor="text1"/>
        </w:rPr>
        <w:t>d jutra będ</w:t>
      </w:r>
      <w:r w:rsidR="004359C0">
        <w:rPr>
          <w:rFonts w:cs="Arial"/>
          <w:b/>
          <w:color w:val="000000" w:themeColor="text1"/>
        </w:rPr>
        <w:t>ą</w:t>
      </w:r>
      <w:r>
        <w:rPr>
          <w:rFonts w:cs="Arial"/>
          <w:b/>
          <w:color w:val="000000" w:themeColor="text1"/>
        </w:rPr>
        <w:t xml:space="preserve"> nieprzejezdn</w:t>
      </w:r>
      <w:r w:rsidR="004359C0">
        <w:rPr>
          <w:rFonts w:cs="Arial"/>
          <w:b/>
          <w:color w:val="000000" w:themeColor="text1"/>
        </w:rPr>
        <w:t>e</w:t>
      </w:r>
      <w:r w:rsidR="00E31B12">
        <w:rPr>
          <w:rFonts w:cs="Arial"/>
          <w:b/>
          <w:color w:val="000000" w:themeColor="text1"/>
        </w:rPr>
        <w:t>. Kierowcy</w:t>
      </w:r>
      <w:r>
        <w:rPr>
          <w:rFonts w:cs="Arial"/>
          <w:b/>
          <w:color w:val="000000" w:themeColor="text1"/>
        </w:rPr>
        <w:t xml:space="preserve"> pojadą</w:t>
      </w:r>
      <w:r w:rsidR="004359C0">
        <w:rPr>
          <w:rFonts w:cs="Arial"/>
          <w:b/>
          <w:color w:val="000000" w:themeColor="text1"/>
        </w:rPr>
        <w:t xml:space="preserve"> </w:t>
      </w:r>
      <w:r w:rsidR="00E31B12">
        <w:rPr>
          <w:rFonts w:cs="Arial"/>
          <w:b/>
          <w:color w:val="000000" w:themeColor="text1"/>
        </w:rPr>
        <w:t xml:space="preserve"> nowym </w:t>
      </w:r>
      <w:r>
        <w:rPr>
          <w:rFonts w:cs="Arial"/>
          <w:b/>
          <w:color w:val="000000" w:themeColor="text1"/>
        </w:rPr>
        <w:t>wiadukt</w:t>
      </w:r>
      <w:r w:rsidR="006528E3">
        <w:rPr>
          <w:rFonts w:cs="Arial"/>
          <w:b/>
          <w:color w:val="000000" w:themeColor="text1"/>
        </w:rPr>
        <w:t>em</w:t>
      </w:r>
      <w:r>
        <w:rPr>
          <w:rFonts w:cs="Arial"/>
          <w:b/>
          <w:color w:val="000000" w:themeColor="text1"/>
        </w:rPr>
        <w:t xml:space="preserve"> nad torami. </w:t>
      </w:r>
      <w:r w:rsidR="006A7417">
        <w:rPr>
          <w:rFonts w:cs="Arial"/>
          <w:b/>
          <w:color w:val="000000" w:themeColor="text1"/>
        </w:rPr>
        <w:t xml:space="preserve">Wspólnie z Miastem Poznań zwiększamy bezpieczeństwo i usprawniamy </w:t>
      </w:r>
      <w:r>
        <w:rPr>
          <w:rFonts w:cs="Arial"/>
          <w:b/>
          <w:color w:val="000000" w:themeColor="text1"/>
        </w:rPr>
        <w:t>komunikację</w:t>
      </w:r>
      <w:r w:rsidR="009A5C8F">
        <w:rPr>
          <w:rFonts w:cs="Arial"/>
          <w:b/>
          <w:color w:val="000000" w:themeColor="text1"/>
        </w:rPr>
        <w:t xml:space="preserve"> budując dwa nowe </w:t>
      </w:r>
      <w:r w:rsidR="002C66D7">
        <w:rPr>
          <w:rFonts w:cs="Arial"/>
          <w:b/>
          <w:color w:val="000000" w:themeColor="text1"/>
        </w:rPr>
        <w:t>bezkolizyjne skrzyżowania</w:t>
      </w:r>
      <w:r w:rsidR="00D93F3D">
        <w:rPr>
          <w:rFonts w:cs="Arial"/>
          <w:b/>
          <w:color w:val="000000" w:themeColor="text1"/>
        </w:rPr>
        <w:t xml:space="preserve"> za </w:t>
      </w:r>
      <w:r w:rsidR="00C47377">
        <w:rPr>
          <w:rFonts w:cs="Arial"/>
          <w:b/>
          <w:color w:val="000000" w:themeColor="text1"/>
        </w:rPr>
        <w:t xml:space="preserve">blisko </w:t>
      </w:r>
      <w:r w:rsidR="00D93F3D">
        <w:rPr>
          <w:rFonts w:cs="Arial"/>
          <w:b/>
          <w:color w:val="000000" w:themeColor="text1"/>
        </w:rPr>
        <w:t>7</w:t>
      </w:r>
      <w:r w:rsidR="00C47377">
        <w:rPr>
          <w:rFonts w:cs="Arial"/>
          <w:b/>
          <w:color w:val="000000" w:themeColor="text1"/>
        </w:rPr>
        <w:t>0</w:t>
      </w:r>
      <w:r w:rsidR="00D93F3D">
        <w:rPr>
          <w:rFonts w:cs="Arial"/>
          <w:b/>
          <w:color w:val="000000" w:themeColor="text1"/>
        </w:rPr>
        <w:t xml:space="preserve"> mln zł</w:t>
      </w:r>
      <w:r w:rsidR="00B62872">
        <w:rPr>
          <w:rFonts w:cs="Arial"/>
          <w:b/>
          <w:color w:val="000000" w:themeColor="text1"/>
        </w:rPr>
        <w:t>, a</w:t>
      </w:r>
      <w:r w:rsidR="009A5C8F">
        <w:rPr>
          <w:rFonts w:cs="Arial"/>
          <w:b/>
          <w:color w:val="000000" w:themeColor="text1"/>
        </w:rPr>
        <w:t xml:space="preserve"> wszystkie prace</w:t>
      </w:r>
      <w:r w:rsidR="00D93F3D">
        <w:rPr>
          <w:rFonts w:cs="Arial"/>
          <w:b/>
          <w:color w:val="000000" w:themeColor="text1"/>
        </w:rPr>
        <w:t xml:space="preserve"> chcemy zakończyć </w:t>
      </w:r>
      <w:r w:rsidR="006A7417">
        <w:rPr>
          <w:rFonts w:cs="Arial"/>
          <w:b/>
          <w:color w:val="000000" w:themeColor="text1"/>
        </w:rPr>
        <w:t xml:space="preserve">jeszcze jesienią. </w:t>
      </w:r>
    </w:p>
    <w:p w14:paraId="003D2817" w14:textId="16F506C2" w:rsidR="006A7417" w:rsidRDefault="00C34EEE" w:rsidP="00C34EEE">
      <w:pPr>
        <w:spacing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b/>
          <w:bCs/>
          <w:color w:val="000000" w:themeColor="text1"/>
        </w:rPr>
        <w:t xml:space="preserve">Koniec z przejazdami </w:t>
      </w:r>
      <w:r w:rsidR="006A7417">
        <w:rPr>
          <w:rFonts w:eastAsia="Calibri" w:cs="Arial"/>
          <w:color w:val="000000" w:themeColor="text1"/>
        </w:rPr>
        <w:t>w poziomie szyn na ul. Golęcińskiej i</w:t>
      </w:r>
      <w:r w:rsidR="008A5CD0">
        <w:rPr>
          <w:rFonts w:eastAsia="Calibri" w:cs="Arial"/>
          <w:color w:val="000000" w:themeColor="text1"/>
        </w:rPr>
        <w:t xml:space="preserve"> na</w:t>
      </w:r>
      <w:r w:rsidR="006A7417">
        <w:rPr>
          <w:rFonts w:eastAsia="Calibri" w:cs="Arial"/>
          <w:color w:val="000000" w:themeColor="text1"/>
        </w:rPr>
        <w:t xml:space="preserve"> ul. Lutyckiej</w:t>
      </w:r>
      <w:r>
        <w:rPr>
          <w:rFonts w:eastAsia="Calibri" w:cs="Arial"/>
          <w:color w:val="000000" w:themeColor="text1"/>
        </w:rPr>
        <w:t xml:space="preserve"> w Poznaniu</w:t>
      </w:r>
      <w:r w:rsidR="00F8363A">
        <w:rPr>
          <w:rFonts w:eastAsia="Calibri" w:cs="Arial"/>
          <w:color w:val="000000" w:themeColor="text1"/>
        </w:rPr>
        <w:t xml:space="preserve"> – </w:t>
      </w:r>
      <w:r w:rsidR="006A7417">
        <w:rPr>
          <w:rFonts w:eastAsia="Calibri" w:cs="Arial"/>
          <w:color w:val="000000" w:themeColor="text1"/>
        </w:rPr>
        <w:t>już od piątku (27 czerwca br.)</w:t>
      </w:r>
      <w:r w:rsidR="00F8363A">
        <w:rPr>
          <w:rFonts w:eastAsia="Calibri" w:cs="Arial"/>
          <w:color w:val="000000" w:themeColor="text1"/>
        </w:rPr>
        <w:t xml:space="preserve"> oba skrzyżowania będą nieprzejezdne</w:t>
      </w:r>
      <w:r w:rsidR="006A7417">
        <w:rPr>
          <w:rFonts w:eastAsia="Calibri" w:cs="Arial"/>
          <w:color w:val="000000" w:themeColor="text1"/>
        </w:rPr>
        <w:t xml:space="preserve">. </w:t>
      </w:r>
      <w:r w:rsidR="00F8363A">
        <w:rPr>
          <w:rFonts w:eastAsia="Calibri" w:cs="Arial"/>
          <w:color w:val="000000" w:themeColor="text1"/>
        </w:rPr>
        <w:t>K</w:t>
      </w:r>
      <w:r w:rsidR="006A7417">
        <w:rPr>
          <w:rFonts w:eastAsia="Calibri" w:cs="Arial"/>
          <w:color w:val="000000" w:themeColor="text1"/>
        </w:rPr>
        <w:t xml:space="preserve">ierowcy pojadą </w:t>
      </w:r>
      <w:r w:rsidR="00F8363A">
        <w:rPr>
          <w:rFonts w:eastAsia="Calibri" w:cs="Arial"/>
          <w:color w:val="000000" w:themeColor="text1"/>
        </w:rPr>
        <w:t xml:space="preserve">odtąd </w:t>
      </w:r>
      <w:r w:rsidR="006A7417">
        <w:rPr>
          <w:rFonts w:eastAsia="Calibri" w:cs="Arial"/>
          <w:color w:val="000000" w:themeColor="text1"/>
        </w:rPr>
        <w:t>bezkolizyjnie</w:t>
      </w:r>
      <w:r>
        <w:rPr>
          <w:rFonts w:eastAsia="Calibri" w:cs="Arial"/>
          <w:color w:val="000000" w:themeColor="text1"/>
        </w:rPr>
        <w:t>:</w:t>
      </w:r>
      <w:r w:rsidR="006A7417">
        <w:rPr>
          <w:rFonts w:eastAsia="Calibri" w:cs="Arial"/>
          <w:color w:val="000000" w:themeColor="text1"/>
        </w:rPr>
        <w:t xml:space="preserve"> bez sygnalizacji</w:t>
      </w:r>
      <w:r>
        <w:rPr>
          <w:rFonts w:eastAsia="Calibri" w:cs="Arial"/>
          <w:color w:val="000000" w:themeColor="text1"/>
        </w:rPr>
        <w:t xml:space="preserve"> i</w:t>
      </w:r>
      <w:r w:rsidR="006A7417">
        <w:rPr>
          <w:rFonts w:eastAsia="Calibri" w:cs="Arial"/>
          <w:color w:val="000000" w:themeColor="text1"/>
        </w:rPr>
        <w:t xml:space="preserve"> bez rogatek</w:t>
      </w:r>
      <w:r w:rsidR="00F8363A">
        <w:rPr>
          <w:rFonts w:eastAsia="Calibri" w:cs="Arial"/>
          <w:color w:val="000000" w:themeColor="text1"/>
        </w:rPr>
        <w:t>,</w:t>
      </w:r>
      <w:r w:rsidR="006A7417">
        <w:rPr>
          <w:rFonts w:eastAsia="Calibri" w:cs="Arial"/>
          <w:color w:val="000000" w:themeColor="text1"/>
        </w:rPr>
        <w:t xml:space="preserve"> </w:t>
      </w:r>
      <w:r w:rsidR="00297AAD">
        <w:rPr>
          <w:rFonts w:eastAsia="Calibri" w:cs="Arial"/>
          <w:color w:val="000000" w:themeColor="text1"/>
        </w:rPr>
        <w:t>nowy wiaduktem na ul. Golęcińskiej, który powstał nad linią Poznań – Piła, oraz, tymczasowo (do czasu zakończenia prac na ul. Lutyckiej), zmienioną trasą</w:t>
      </w:r>
      <w:r w:rsidR="00887ED6">
        <w:rPr>
          <w:rFonts w:eastAsia="Calibri" w:cs="Arial"/>
          <w:color w:val="000000" w:themeColor="text1"/>
        </w:rPr>
        <w:t>, m.in. przez ul. Podolańską.</w:t>
      </w:r>
      <w:r w:rsidR="006A7417">
        <w:rPr>
          <w:rFonts w:eastAsia="Calibri" w:cs="Arial"/>
          <w:color w:val="000000" w:themeColor="text1"/>
        </w:rPr>
        <w:t xml:space="preserve"> </w:t>
      </w:r>
    </w:p>
    <w:p w14:paraId="696C67F3" w14:textId="269B67EA" w:rsidR="004B30EC" w:rsidRDefault="00FD4D43" w:rsidP="00DD2D27">
      <w:pPr>
        <w:spacing w:line="360" w:lineRule="auto"/>
        <w:rPr>
          <w:rFonts w:cs="Arial"/>
          <w:bCs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Droga nad torami </w:t>
      </w:r>
      <w:r w:rsidR="00DD2D27">
        <w:rPr>
          <w:rFonts w:cs="Arial"/>
          <w:bCs/>
          <w:color w:val="000000" w:themeColor="text1"/>
        </w:rPr>
        <w:t>to bezpieczne przejazdy pociągów i sprawniejszy ruch dla kierowców, rowerzystów i pieszych</w:t>
      </w:r>
      <w:r w:rsidR="00C258A0">
        <w:rPr>
          <w:rFonts w:cs="Arial"/>
          <w:bCs/>
          <w:color w:val="000000" w:themeColor="text1"/>
        </w:rPr>
        <w:t xml:space="preserve"> – w szybko rozwijających się dzielnicach, m.in. Strzeszynie i Podolanach, nie trzeba już zatrzymywać się przed zamkniętymi rogatkami.</w:t>
      </w:r>
      <w:r w:rsidR="00DD2D27">
        <w:rPr>
          <w:rFonts w:cs="Arial"/>
          <w:bCs/>
          <w:color w:val="000000" w:themeColor="text1"/>
        </w:rPr>
        <w:t xml:space="preserve"> Na ul. Golęcińskiej </w:t>
      </w:r>
      <w:r w:rsidR="007F35D7">
        <w:rPr>
          <w:rFonts w:cs="Arial"/>
          <w:bCs/>
          <w:color w:val="000000" w:themeColor="text1"/>
        </w:rPr>
        <w:t xml:space="preserve">jest </w:t>
      </w:r>
      <w:r w:rsidR="00DD2D27">
        <w:rPr>
          <w:rFonts w:cs="Arial"/>
          <w:bCs/>
          <w:color w:val="000000" w:themeColor="text1"/>
        </w:rPr>
        <w:t>długi na 34 m obiekt z dwoma pasami ruchu, po jednym w każdym kierunku. Rowerzyści i piesi zyskali</w:t>
      </w:r>
      <w:r w:rsidR="007F35D7">
        <w:rPr>
          <w:rFonts w:cs="Arial"/>
          <w:bCs/>
          <w:color w:val="000000" w:themeColor="text1"/>
        </w:rPr>
        <w:t xml:space="preserve"> na nim</w:t>
      </w:r>
      <w:r w:rsidR="00DD2D27">
        <w:rPr>
          <w:rFonts w:cs="Arial"/>
          <w:bCs/>
          <w:color w:val="000000" w:themeColor="text1"/>
        </w:rPr>
        <w:t xml:space="preserve"> bezpieczne, odgrodzone od jezdni, ścieżki i chodniki. </w:t>
      </w:r>
      <w:r w:rsidR="00887ED6">
        <w:rPr>
          <w:rFonts w:cs="Arial"/>
          <w:bCs/>
          <w:color w:val="000000" w:themeColor="text1"/>
        </w:rPr>
        <w:t xml:space="preserve">Już </w:t>
      </w:r>
      <w:r w:rsidR="00D47B6C">
        <w:rPr>
          <w:rFonts w:cs="Arial"/>
          <w:bCs/>
          <w:color w:val="000000" w:themeColor="text1"/>
        </w:rPr>
        <w:t xml:space="preserve">za kilka </w:t>
      </w:r>
      <w:r w:rsidR="00B70476">
        <w:rPr>
          <w:rFonts w:cs="Arial"/>
          <w:bCs/>
          <w:color w:val="000000" w:themeColor="text1"/>
        </w:rPr>
        <w:t>tygodni</w:t>
      </w:r>
      <w:r w:rsidR="00887ED6">
        <w:rPr>
          <w:rFonts w:cs="Arial"/>
          <w:bCs/>
          <w:color w:val="000000" w:themeColor="text1"/>
        </w:rPr>
        <w:t xml:space="preserve"> podobnie będzie </w:t>
      </w:r>
      <w:r w:rsidR="00DD2D27">
        <w:rPr>
          <w:rFonts w:cs="Arial"/>
          <w:bCs/>
          <w:color w:val="000000" w:themeColor="text1"/>
        </w:rPr>
        <w:t xml:space="preserve">na ul. Lutyckiej, gdzie </w:t>
      </w:r>
      <w:r w:rsidR="002328AF">
        <w:rPr>
          <w:rFonts w:cs="Arial"/>
          <w:bCs/>
          <w:color w:val="000000" w:themeColor="text1"/>
        </w:rPr>
        <w:t>na finiszu jest budowa</w:t>
      </w:r>
      <w:r w:rsidR="00254856">
        <w:rPr>
          <w:rFonts w:cs="Arial"/>
          <w:bCs/>
          <w:color w:val="000000" w:themeColor="text1"/>
        </w:rPr>
        <w:t xml:space="preserve"> wiadukt</w:t>
      </w:r>
      <w:r w:rsidR="002328AF">
        <w:rPr>
          <w:rFonts w:cs="Arial"/>
          <w:bCs/>
          <w:color w:val="000000" w:themeColor="text1"/>
        </w:rPr>
        <w:t>u</w:t>
      </w:r>
      <w:r w:rsidR="00254856">
        <w:rPr>
          <w:rFonts w:cs="Arial"/>
          <w:bCs/>
          <w:color w:val="000000" w:themeColor="text1"/>
        </w:rPr>
        <w:t xml:space="preserve"> drogow</w:t>
      </w:r>
      <w:r w:rsidR="002328AF">
        <w:rPr>
          <w:rFonts w:cs="Arial"/>
          <w:bCs/>
          <w:color w:val="000000" w:themeColor="text1"/>
        </w:rPr>
        <w:t>ego</w:t>
      </w:r>
      <w:r w:rsidR="00254856">
        <w:rPr>
          <w:rFonts w:cs="Arial"/>
          <w:bCs/>
          <w:color w:val="000000" w:themeColor="text1"/>
        </w:rPr>
        <w:t xml:space="preserve"> o długości </w:t>
      </w:r>
      <w:r w:rsidR="00DD2D27">
        <w:rPr>
          <w:rFonts w:cs="Arial"/>
          <w:bCs/>
          <w:color w:val="000000" w:themeColor="text1"/>
        </w:rPr>
        <w:t xml:space="preserve">39 m </w:t>
      </w:r>
      <w:r w:rsidR="002328AF">
        <w:rPr>
          <w:rFonts w:cs="Arial"/>
          <w:bCs/>
          <w:color w:val="000000" w:themeColor="text1"/>
        </w:rPr>
        <w:t>z</w:t>
      </w:r>
      <w:r w:rsidR="00254856">
        <w:rPr>
          <w:rFonts w:cs="Arial"/>
          <w:bCs/>
          <w:color w:val="000000" w:themeColor="text1"/>
        </w:rPr>
        <w:t xml:space="preserve"> </w:t>
      </w:r>
      <w:r w:rsidR="00DD2D27">
        <w:rPr>
          <w:rFonts w:cs="Arial"/>
          <w:bCs/>
          <w:color w:val="000000" w:themeColor="text1"/>
        </w:rPr>
        <w:t>ciąg</w:t>
      </w:r>
      <w:r w:rsidR="002328AF">
        <w:rPr>
          <w:rFonts w:cs="Arial"/>
          <w:bCs/>
          <w:color w:val="000000" w:themeColor="text1"/>
        </w:rPr>
        <w:t>iem</w:t>
      </w:r>
      <w:r w:rsidR="00DD2D27">
        <w:rPr>
          <w:rFonts w:cs="Arial"/>
          <w:bCs/>
          <w:color w:val="000000" w:themeColor="text1"/>
        </w:rPr>
        <w:t xml:space="preserve"> pieszo-rowerowy</w:t>
      </w:r>
      <w:r w:rsidR="002328AF">
        <w:rPr>
          <w:rFonts w:cs="Arial"/>
          <w:bCs/>
          <w:color w:val="000000" w:themeColor="text1"/>
        </w:rPr>
        <w:t>m</w:t>
      </w:r>
      <w:r w:rsidR="00DD2D27">
        <w:rPr>
          <w:rFonts w:cs="Arial"/>
          <w:bCs/>
          <w:color w:val="000000" w:themeColor="text1"/>
        </w:rPr>
        <w:t>.</w:t>
      </w:r>
      <w:r w:rsidR="00E46E82">
        <w:rPr>
          <w:rFonts w:cs="Arial"/>
          <w:bCs/>
          <w:color w:val="000000" w:themeColor="text1"/>
        </w:rPr>
        <w:t xml:space="preserve"> Zakończonych jest już </w:t>
      </w:r>
      <w:r w:rsidR="002328AF">
        <w:rPr>
          <w:rFonts w:cs="Arial"/>
          <w:bCs/>
          <w:color w:val="000000" w:themeColor="text1"/>
        </w:rPr>
        <w:t xml:space="preserve">blisko 90% </w:t>
      </w:r>
      <w:r w:rsidR="00DD2D27">
        <w:rPr>
          <w:rFonts w:cs="Arial"/>
          <w:bCs/>
          <w:color w:val="000000" w:themeColor="text1"/>
        </w:rPr>
        <w:t>wszystkich robót</w:t>
      </w:r>
      <w:r w:rsidR="00D21765">
        <w:rPr>
          <w:rFonts w:cs="Arial"/>
          <w:bCs/>
          <w:color w:val="000000" w:themeColor="text1"/>
        </w:rPr>
        <w:t xml:space="preserve">, a do wykonania pozostały jeszcze prace </w:t>
      </w:r>
      <w:r w:rsidR="002328AF">
        <w:rPr>
          <w:rFonts w:cs="Arial"/>
          <w:bCs/>
          <w:color w:val="000000" w:themeColor="text1"/>
        </w:rPr>
        <w:t>wykończeniowe</w:t>
      </w:r>
      <w:r w:rsidR="006528E3">
        <w:rPr>
          <w:rFonts w:cs="Arial"/>
          <w:bCs/>
          <w:color w:val="000000" w:themeColor="text1"/>
        </w:rPr>
        <w:t>.</w:t>
      </w:r>
      <w:r w:rsidR="00617933">
        <w:rPr>
          <w:rFonts w:cs="Arial"/>
          <w:bCs/>
          <w:color w:val="000000" w:themeColor="text1"/>
        </w:rPr>
        <w:t xml:space="preserve"> </w:t>
      </w:r>
    </w:p>
    <w:p w14:paraId="499DADF8" w14:textId="3E58A2DA" w:rsidR="00F71300" w:rsidRDefault="00BA1252" w:rsidP="00DD2D27">
      <w:pPr>
        <w:spacing w:line="360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Fizyczna</w:t>
      </w:r>
      <w:r w:rsidR="00F71300">
        <w:rPr>
          <w:rFonts w:cs="Arial"/>
          <w:bCs/>
          <w:color w:val="000000" w:themeColor="text1"/>
        </w:rPr>
        <w:t xml:space="preserve"> likwidacj</w:t>
      </w:r>
      <w:r>
        <w:rPr>
          <w:rFonts w:cs="Arial"/>
          <w:bCs/>
          <w:color w:val="000000" w:themeColor="text1"/>
        </w:rPr>
        <w:t>a</w:t>
      </w:r>
      <w:r w:rsidR="00F71300">
        <w:rPr>
          <w:rFonts w:cs="Arial"/>
          <w:bCs/>
          <w:color w:val="000000" w:themeColor="text1"/>
        </w:rPr>
        <w:t xml:space="preserve"> dotychczasowych przejazdów ruszy z początkiem sierpnia. Zdemontujemy</w:t>
      </w:r>
      <w:r w:rsidR="002856FD">
        <w:rPr>
          <w:rFonts w:cs="Arial"/>
          <w:bCs/>
          <w:color w:val="000000" w:themeColor="text1"/>
        </w:rPr>
        <w:t xml:space="preserve"> wtedy</w:t>
      </w:r>
      <w:r w:rsidR="00F71300">
        <w:rPr>
          <w:rFonts w:cs="Arial"/>
          <w:bCs/>
          <w:color w:val="000000" w:themeColor="text1"/>
        </w:rPr>
        <w:t xml:space="preserve"> sygnalizacje, zdejmiemy rogatki i usuniemy płyty na torach. Jednocześnie usuniemy urządzenia systemu sterowania ruchem kolejowym, a także zmienimy oprogramowanie, odpowiedzialne dotąd za poprawne działanie urządzeń. Będzie to wymagać tymczasowych zamknięć</w:t>
      </w:r>
      <w:r w:rsidR="00264F24">
        <w:rPr>
          <w:rFonts w:cs="Arial"/>
          <w:bCs/>
          <w:color w:val="000000" w:themeColor="text1"/>
        </w:rPr>
        <w:t>, po kolei</w:t>
      </w:r>
      <w:r w:rsidR="00F71300">
        <w:rPr>
          <w:rFonts w:cs="Arial"/>
          <w:bCs/>
          <w:color w:val="000000" w:themeColor="text1"/>
        </w:rPr>
        <w:t xml:space="preserve"> </w:t>
      </w:r>
      <w:r w:rsidR="00C258A0">
        <w:rPr>
          <w:rFonts w:cs="Arial"/>
          <w:bCs/>
          <w:color w:val="000000" w:themeColor="text1"/>
        </w:rPr>
        <w:t>na każdym z torów</w:t>
      </w:r>
      <w:r w:rsidR="00C47377">
        <w:rPr>
          <w:rFonts w:cs="Arial"/>
          <w:bCs/>
          <w:color w:val="000000" w:themeColor="text1"/>
        </w:rPr>
        <w:t>,</w:t>
      </w:r>
      <w:r w:rsidR="00264F24">
        <w:rPr>
          <w:rFonts w:cs="Arial"/>
          <w:bCs/>
          <w:color w:val="000000" w:themeColor="text1"/>
        </w:rPr>
        <w:t xml:space="preserve"> w okolicy dotychczasowych przejazdów</w:t>
      </w:r>
      <w:r w:rsidR="00C258A0">
        <w:rPr>
          <w:rFonts w:cs="Arial"/>
          <w:bCs/>
          <w:color w:val="000000" w:themeColor="text1"/>
        </w:rPr>
        <w:t>. Pociągi będą kursować, ale mogą pojawić się niewielkie zmiany w ruchu. W porozumieniu z przewoźnikami ujęliśmy to w rozkładzie jazdy, a z wszelkimi informacjami podróżni będą mogli się zapoznać z wyprzedzeniem na peronach i na Portalu Pasażera (</w:t>
      </w:r>
      <w:hyperlink r:id="rId6" w:history="1">
        <w:r w:rsidR="00C258A0" w:rsidRPr="00E87DAA">
          <w:rPr>
            <w:rStyle w:val="Hipercze"/>
            <w:rFonts w:cs="Arial"/>
            <w:bCs/>
          </w:rPr>
          <w:t>www.portalpasazera.pl</w:t>
        </w:r>
      </w:hyperlink>
      <w:r w:rsidR="00C258A0">
        <w:rPr>
          <w:rFonts w:cs="Arial"/>
          <w:bCs/>
          <w:color w:val="000000" w:themeColor="text1"/>
        </w:rPr>
        <w:t>).</w:t>
      </w:r>
    </w:p>
    <w:p w14:paraId="5A77BB5A" w14:textId="0D98E67E" w:rsidR="00C258A0" w:rsidRDefault="00413CF8" w:rsidP="00DD2D27">
      <w:pPr>
        <w:spacing w:line="360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Wszystkie prace przy budowie obu wiaduktów planujemy zakończyć już w IV kw. br. </w:t>
      </w:r>
      <w:r w:rsidR="00C258A0">
        <w:rPr>
          <w:rFonts w:cs="Arial"/>
          <w:bCs/>
          <w:color w:val="000000" w:themeColor="text1"/>
        </w:rPr>
        <w:t xml:space="preserve">Na budowę bezkolizyjnych skrzyżowań, wespół z samorządem, przeznaczyliśmy łącznie ok. </w:t>
      </w:r>
      <w:r w:rsidR="00C47377">
        <w:rPr>
          <w:rFonts w:cs="Arial"/>
          <w:bCs/>
          <w:color w:val="000000" w:themeColor="text1"/>
        </w:rPr>
        <w:t>67</w:t>
      </w:r>
      <w:r w:rsidR="00C258A0">
        <w:rPr>
          <w:rFonts w:cs="Arial"/>
          <w:bCs/>
          <w:color w:val="000000" w:themeColor="text1"/>
        </w:rPr>
        <w:t>,5 mln zł (netto)</w:t>
      </w:r>
      <w:r w:rsidR="00C47377">
        <w:rPr>
          <w:rFonts w:cs="Arial"/>
          <w:bCs/>
          <w:color w:val="000000" w:themeColor="text1"/>
        </w:rPr>
        <w:t xml:space="preserve">. Na </w:t>
      </w:r>
      <w:r w:rsidR="00C258A0">
        <w:rPr>
          <w:rFonts w:cs="Arial"/>
          <w:bCs/>
          <w:color w:val="000000" w:themeColor="text1"/>
        </w:rPr>
        <w:t xml:space="preserve">wiadukt na ul. Golęcińskiej </w:t>
      </w:r>
      <w:r w:rsidR="00C47377">
        <w:rPr>
          <w:rFonts w:cs="Arial"/>
          <w:bCs/>
          <w:color w:val="000000" w:themeColor="text1"/>
        </w:rPr>
        <w:t xml:space="preserve">wyłożyliśmy </w:t>
      </w:r>
      <w:r w:rsidR="00C258A0">
        <w:rPr>
          <w:rFonts w:cs="Arial"/>
          <w:bCs/>
          <w:color w:val="000000" w:themeColor="text1"/>
        </w:rPr>
        <w:t>ok. 2,5 mln zł (netto), natomiast Miasto Poznań – ok. 20 mln zł (netto)</w:t>
      </w:r>
      <w:r w:rsidR="00C47377">
        <w:rPr>
          <w:rFonts w:cs="Arial"/>
          <w:bCs/>
          <w:color w:val="000000" w:themeColor="text1"/>
        </w:rPr>
        <w:t>.</w:t>
      </w:r>
      <w:r w:rsidR="00C258A0"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 xml:space="preserve">Na inwestycję </w:t>
      </w:r>
      <w:r w:rsidR="00C258A0">
        <w:rPr>
          <w:rFonts w:cs="Arial"/>
          <w:bCs/>
          <w:color w:val="000000" w:themeColor="text1"/>
        </w:rPr>
        <w:t>na ul. Lutyckiej</w:t>
      </w:r>
      <w:r>
        <w:rPr>
          <w:rFonts w:cs="Arial"/>
          <w:bCs/>
          <w:color w:val="000000" w:themeColor="text1"/>
        </w:rPr>
        <w:t xml:space="preserve"> zapewniliśmy ok. 5 mln zł (netto</w:t>
      </w:r>
      <w:r w:rsidR="007D73A8">
        <w:rPr>
          <w:rFonts w:cs="Arial"/>
          <w:bCs/>
          <w:color w:val="000000" w:themeColor="text1"/>
        </w:rPr>
        <w:t>)</w:t>
      </w:r>
      <w:r>
        <w:rPr>
          <w:rFonts w:cs="Arial"/>
          <w:bCs/>
          <w:color w:val="000000" w:themeColor="text1"/>
        </w:rPr>
        <w:t xml:space="preserve">, a magistrat </w:t>
      </w:r>
      <w:r>
        <w:rPr>
          <w:rFonts w:cs="Arial"/>
          <w:bCs/>
          <w:color w:val="000000" w:themeColor="text1"/>
        </w:rPr>
        <w:lastRenderedPageBreak/>
        <w:t xml:space="preserve">ok. 40 mln zł (netto). Jednocześnie Poznańskie Inwestycje Miejskie przebudowały układ drogowy wokół nowych wiaduktów. Dla obu przedsięwzięć planujemy pozyskać środki Unii Europejskiej z programu </w:t>
      </w:r>
      <w:proofErr w:type="spellStart"/>
      <w:r>
        <w:rPr>
          <w:rFonts w:cs="Arial"/>
          <w:bCs/>
          <w:color w:val="000000" w:themeColor="text1"/>
        </w:rPr>
        <w:t>FEnIKS</w:t>
      </w:r>
      <w:proofErr w:type="spellEnd"/>
      <w:r>
        <w:rPr>
          <w:rFonts w:cs="Arial"/>
          <w:bCs/>
          <w:color w:val="000000" w:themeColor="text1"/>
        </w:rPr>
        <w:t xml:space="preserve">. </w:t>
      </w:r>
    </w:p>
    <w:p w14:paraId="5507E714" w14:textId="1A71FD92" w:rsidR="008961F4" w:rsidRPr="00413CF8" w:rsidRDefault="004B5A28" w:rsidP="008961F4">
      <w:pPr>
        <w:pStyle w:val="Nagwek1"/>
        <w:spacing w:line="360" w:lineRule="auto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Torujemy drogę do bezpieczeństwa </w:t>
      </w:r>
      <w:r w:rsidR="008961F4" w:rsidRPr="00413CF8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</w:t>
      </w:r>
    </w:p>
    <w:p w14:paraId="2B38D27E" w14:textId="7007EDC5" w:rsidR="008961F4" w:rsidRDefault="004B5A28" w:rsidP="004B5A2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Nowe bezkolizyjne skrzyżowania w Poznaniu powstają w ramach IV etapu projektu „Poprawa bezpieczeństwa na skrzyżowaniach linii kolejowych z drogami”. Projekt, o wartości ok. 40 mln zł (netto) z planowanym udziałem środków z programu Unii Europejskiej </w:t>
      </w:r>
      <w:proofErr w:type="spellStart"/>
      <w:r>
        <w:rPr>
          <w:rFonts w:eastAsia="Calibri" w:cs="Arial"/>
        </w:rPr>
        <w:t>FEnIKS</w:t>
      </w:r>
      <w:proofErr w:type="spellEnd"/>
      <w:r>
        <w:rPr>
          <w:rFonts w:eastAsia="Calibri" w:cs="Arial"/>
        </w:rPr>
        <w:t xml:space="preserve">, przy współdziałaniu z jednostkami samorządu terytorialnego, umożliwi także zastąpienie przejazdów kolejowo-drogowych bezkolizyjnymi skrzyżowaniami w Teresinie i Celestynowie (woj. mazowieckie). </w:t>
      </w:r>
    </w:p>
    <w:p w14:paraId="5C272FF9" w14:textId="159F138E" w:rsidR="006A7417" w:rsidRDefault="004B5A28" w:rsidP="00502A6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poprzednim etapie projektu</w:t>
      </w:r>
      <w:r w:rsidR="00085EE4">
        <w:rPr>
          <w:rFonts w:eastAsia="Calibri" w:cs="Arial"/>
        </w:rPr>
        <w:t xml:space="preserve">, wielkopolanie </w:t>
      </w:r>
      <w:r w:rsidR="00502A64">
        <w:rPr>
          <w:rFonts w:eastAsia="Calibri" w:cs="Arial"/>
        </w:rPr>
        <w:t xml:space="preserve">zyskali bezkolizyjne skrzyżowania w Kostrzynie, Plewiskach, Kobylnicy i dwa obiekty we Wrześni (oba na ul. Działkowców). </w:t>
      </w:r>
    </w:p>
    <w:p w14:paraId="3A22E015" w14:textId="77777777" w:rsidR="008961F4" w:rsidRDefault="008961F4" w:rsidP="008961F4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66FB4F0E" w14:textId="77777777" w:rsidR="008961F4" w:rsidRDefault="008961F4" w:rsidP="008961F4">
      <w:pPr>
        <w:spacing w:after="0" w:line="240" w:lineRule="auto"/>
      </w:pPr>
      <w:r>
        <w:t>Radosław Śledziński</w:t>
      </w:r>
    </w:p>
    <w:p w14:paraId="5214CC96" w14:textId="77777777" w:rsidR="008961F4" w:rsidRDefault="008961F4" w:rsidP="008961F4">
      <w:pPr>
        <w:spacing w:after="0" w:line="240" w:lineRule="auto"/>
      </w:pPr>
      <w:r>
        <w:t>Zespół prasowy</w:t>
      </w:r>
    </w:p>
    <w:p w14:paraId="02F9840B" w14:textId="77777777" w:rsidR="008961F4" w:rsidRDefault="008961F4" w:rsidP="008961F4">
      <w:pPr>
        <w:spacing w:after="0" w:line="240" w:lineRule="auto"/>
      </w:pPr>
      <w:r>
        <w:t>PKP Polskie Linie Kolejowe S.A</w:t>
      </w:r>
    </w:p>
    <w:p w14:paraId="394B3C8A" w14:textId="77777777" w:rsidR="008961F4" w:rsidRDefault="008961F4" w:rsidP="008961F4">
      <w:pPr>
        <w:spacing w:after="0" w:line="240" w:lineRule="auto"/>
      </w:pPr>
      <w:r>
        <w:t>rzecznik@plk-sa.pl</w:t>
      </w:r>
    </w:p>
    <w:p w14:paraId="165E49DD" w14:textId="77777777" w:rsidR="008961F4" w:rsidRDefault="008961F4" w:rsidP="008961F4">
      <w:pPr>
        <w:spacing w:after="0" w:line="240" w:lineRule="auto"/>
      </w:pPr>
      <w:r>
        <w:t>T: +48 501 613 495</w:t>
      </w:r>
    </w:p>
    <w:p w14:paraId="3A445197" w14:textId="77777777" w:rsidR="008961F4" w:rsidRDefault="008961F4" w:rsidP="008961F4"/>
    <w:p w14:paraId="277876E0" w14:textId="77777777" w:rsidR="00F43B41" w:rsidRDefault="00F43B41"/>
    <w:sectPr w:rsidR="00F43B41" w:rsidSect="008961F4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3B83" w14:textId="77777777" w:rsidR="00E93A53" w:rsidRDefault="00E93A53">
      <w:pPr>
        <w:spacing w:after="0" w:line="240" w:lineRule="auto"/>
      </w:pPr>
      <w:r>
        <w:separator/>
      </w:r>
    </w:p>
  </w:endnote>
  <w:endnote w:type="continuationSeparator" w:id="0">
    <w:p w14:paraId="749F21FF" w14:textId="77777777" w:rsidR="00E93A53" w:rsidRDefault="00E9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9B36" w14:textId="77777777" w:rsidR="00C56119" w:rsidRDefault="00C56119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6652AA" w14:textId="77777777" w:rsidR="00C56119" w:rsidRPr="0025604B" w:rsidRDefault="006528E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F7E1AC0" w14:textId="77777777" w:rsidR="00C56119" w:rsidRPr="0025604B" w:rsidRDefault="006528E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3D50D2C" w14:textId="77777777" w:rsidR="00C56119" w:rsidRPr="00860074" w:rsidRDefault="006528E3" w:rsidP="003F536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3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335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D8273F">
      <w:rPr>
        <w:rFonts w:cs="Arial"/>
        <w:color w:val="727271"/>
        <w:sz w:val="14"/>
        <w:szCs w:val="14"/>
      </w:rPr>
      <w:t>.000,00 zł</w:t>
    </w:r>
  </w:p>
  <w:p w14:paraId="6F670728" w14:textId="77777777" w:rsidR="00C56119" w:rsidRPr="00860074" w:rsidRDefault="00C56119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9EB21" w14:textId="77777777" w:rsidR="00E93A53" w:rsidRDefault="00E93A53">
      <w:pPr>
        <w:spacing w:after="0" w:line="240" w:lineRule="auto"/>
      </w:pPr>
      <w:r>
        <w:separator/>
      </w:r>
    </w:p>
  </w:footnote>
  <w:footnote w:type="continuationSeparator" w:id="0">
    <w:p w14:paraId="0C2DFE0D" w14:textId="77777777" w:rsidR="00E93A53" w:rsidRDefault="00E9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FC77" w14:textId="77777777" w:rsidR="00C56119" w:rsidRDefault="006528E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30FBB" wp14:editId="2AAF88F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AF16F" w14:textId="77777777" w:rsidR="00C56119" w:rsidRPr="004D6EC9" w:rsidRDefault="006528E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B0D1886" w14:textId="77777777" w:rsidR="00C5611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72A76C" w14:textId="77777777" w:rsidR="00C56119" w:rsidRPr="004D6E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98D8C6F" w14:textId="77777777" w:rsidR="00C56119" w:rsidRPr="009939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5172FC" w14:textId="77777777" w:rsidR="00C56119" w:rsidRPr="009939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B526A2" w14:textId="77777777" w:rsidR="00C56119" w:rsidRPr="009939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7DCB6" w14:textId="77777777" w:rsidR="00C56119" w:rsidRPr="004D6E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1FAED02" w14:textId="77777777" w:rsidR="00C56119" w:rsidRPr="00DA3248" w:rsidRDefault="00C5611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30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9FAF16F" w14:textId="77777777" w:rsidR="00C56119" w:rsidRPr="004D6EC9" w:rsidRDefault="006528E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B0D1886" w14:textId="77777777" w:rsidR="00C5611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72A76C" w14:textId="77777777" w:rsidR="00C56119" w:rsidRPr="004D6E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98D8C6F" w14:textId="77777777" w:rsidR="00C56119" w:rsidRPr="009939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5172FC" w14:textId="77777777" w:rsidR="00C56119" w:rsidRPr="009939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B526A2" w14:textId="77777777" w:rsidR="00C56119" w:rsidRPr="009939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7DCB6" w14:textId="77777777" w:rsidR="00C56119" w:rsidRPr="004D6E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1FAED02" w14:textId="77777777" w:rsidR="00C56119" w:rsidRPr="00DA3248" w:rsidRDefault="00C5611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258A40" wp14:editId="5A35870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F4"/>
    <w:rsid w:val="0002616C"/>
    <w:rsid w:val="00050F65"/>
    <w:rsid w:val="00085EE4"/>
    <w:rsid w:val="000C117E"/>
    <w:rsid w:val="001F59F6"/>
    <w:rsid w:val="002328AF"/>
    <w:rsid w:val="00254856"/>
    <w:rsid w:val="00264F24"/>
    <w:rsid w:val="002856FD"/>
    <w:rsid w:val="00297AAD"/>
    <w:rsid w:val="002C66D7"/>
    <w:rsid w:val="00387C1E"/>
    <w:rsid w:val="00413CF8"/>
    <w:rsid w:val="004359C0"/>
    <w:rsid w:val="00481224"/>
    <w:rsid w:val="00490529"/>
    <w:rsid w:val="004B30EC"/>
    <w:rsid w:val="004B5A28"/>
    <w:rsid w:val="00502A64"/>
    <w:rsid w:val="00554CA2"/>
    <w:rsid w:val="00617933"/>
    <w:rsid w:val="006528E3"/>
    <w:rsid w:val="0065484E"/>
    <w:rsid w:val="00676CC6"/>
    <w:rsid w:val="006A7417"/>
    <w:rsid w:val="006D2E19"/>
    <w:rsid w:val="007340B1"/>
    <w:rsid w:val="007D73A8"/>
    <w:rsid w:val="007F207F"/>
    <w:rsid w:val="007F35D7"/>
    <w:rsid w:val="00833915"/>
    <w:rsid w:val="00850F0C"/>
    <w:rsid w:val="00887ED6"/>
    <w:rsid w:val="00893BC1"/>
    <w:rsid w:val="008961F4"/>
    <w:rsid w:val="008A5CD0"/>
    <w:rsid w:val="008B3047"/>
    <w:rsid w:val="008D75AA"/>
    <w:rsid w:val="0092295A"/>
    <w:rsid w:val="009815C4"/>
    <w:rsid w:val="009A5C8F"/>
    <w:rsid w:val="009C7DF2"/>
    <w:rsid w:val="00A37232"/>
    <w:rsid w:val="00A506F2"/>
    <w:rsid w:val="00B047FB"/>
    <w:rsid w:val="00B405FB"/>
    <w:rsid w:val="00B56A65"/>
    <w:rsid w:val="00B62872"/>
    <w:rsid w:val="00B70476"/>
    <w:rsid w:val="00BA1252"/>
    <w:rsid w:val="00BB26DE"/>
    <w:rsid w:val="00C258A0"/>
    <w:rsid w:val="00C3410D"/>
    <w:rsid w:val="00C34EEE"/>
    <w:rsid w:val="00C47377"/>
    <w:rsid w:val="00C56119"/>
    <w:rsid w:val="00C86196"/>
    <w:rsid w:val="00D21765"/>
    <w:rsid w:val="00D47B6C"/>
    <w:rsid w:val="00D50402"/>
    <w:rsid w:val="00D5554C"/>
    <w:rsid w:val="00D93F3D"/>
    <w:rsid w:val="00DD2D27"/>
    <w:rsid w:val="00E31B12"/>
    <w:rsid w:val="00E46E82"/>
    <w:rsid w:val="00E87051"/>
    <w:rsid w:val="00E93A53"/>
    <w:rsid w:val="00EC34A3"/>
    <w:rsid w:val="00ED2ED8"/>
    <w:rsid w:val="00F35ABA"/>
    <w:rsid w:val="00F43B41"/>
    <w:rsid w:val="00F43D61"/>
    <w:rsid w:val="00F71300"/>
    <w:rsid w:val="00F8363A"/>
    <w:rsid w:val="00F84CE7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012D"/>
  <w15:chartTrackingRefBased/>
  <w15:docId w15:val="{887D888D-ED39-4AFC-9E06-E2C6BDE3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1F4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6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61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1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1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1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1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1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96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6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1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1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1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1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1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1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1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1F4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61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1F4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61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1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1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1F4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8961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58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8A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528E3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16C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6C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pasazer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bez barier – kierowcy na „wyższym” poziomie</dc:title>
  <dc:subject/>
  <dc:creator>Śledziński Radosław</dc:creator>
  <cp:keywords/>
  <dc:description/>
  <cp:lastModifiedBy>Śledziński Radosław</cp:lastModifiedBy>
  <cp:revision>5</cp:revision>
  <dcterms:created xsi:type="dcterms:W3CDTF">2025-06-20T08:44:00Z</dcterms:created>
  <dcterms:modified xsi:type="dcterms:W3CDTF">2025-06-24T10:43:00Z</dcterms:modified>
</cp:coreProperties>
</file>