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4C" w:rsidRDefault="0071724C" w:rsidP="0071724C">
      <w:pPr>
        <w:jc w:val="right"/>
        <w:rPr>
          <w:rFonts w:cs="Arial"/>
        </w:rPr>
      </w:pPr>
    </w:p>
    <w:p w:rsidR="0071724C" w:rsidRDefault="008A5CFE" w:rsidP="0071724C">
      <w:pPr>
        <w:jc w:val="right"/>
        <w:rPr>
          <w:rFonts w:cs="Arial"/>
        </w:rPr>
      </w:pPr>
      <w:r>
        <w:rPr>
          <w:rFonts w:cs="Arial"/>
        </w:rPr>
        <w:t>Poznań</w:t>
      </w:r>
      <w:r w:rsidR="0071724C">
        <w:rPr>
          <w:rFonts w:cs="Arial"/>
        </w:rPr>
        <w:t xml:space="preserve">, </w:t>
      </w:r>
      <w:r>
        <w:rPr>
          <w:rFonts w:cs="Arial"/>
        </w:rPr>
        <w:t>31 sierpnia</w:t>
      </w:r>
      <w:r w:rsidR="0071724C">
        <w:rPr>
          <w:rFonts w:cs="Arial"/>
        </w:rPr>
        <w:t xml:space="preserve"> 20</w:t>
      </w:r>
      <w:r>
        <w:rPr>
          <w:rFonts w:cs="Arial"/>
        </w:rPr>
        <w:t>20</w:t>
      </w:r>
      <w:r w:rsidR="0071724C" w:rsidRPr="003D74BF">
        <w:rPr>
          <w:rFonts w:cs="Arial"/>
        </w:rPr>
        <w:t xml:space="preserve"> r.</w:t>
      </w:r>
    </w:p>
    <w:p w:rsidR="00303A07" w:rsidRPr="00A10EDB" w:rsidRDefault="00303A07" w:rsidP="00A10EDB">
      <w:pPr>
        <w:pStyle w:val="Nagwek1"/>
        <w:spacing w:before="100" w:beforeAutospacing="1" w:after="100" w:afterAutospacing="1"/>
        <w:rPr>
          <w:sz w:val="22"/>
          <w:szCs w:val="22"/>
        </w:rPr>
      </w:pPr>
      <w:r w:rsidRPr="00A10EDB">
        <w:rPr>
          <w:sz w:val="22"/>
          <w:szCs w:val="22"/>
        </w:rPr>
        <w:t>Podróże kol</w:t>
      </w:r>
      <w:r w:rsidR="00D140F6">
        <w:rPr>
          <w:sz w:val="22"/>
          <w:szCs w:val="22"/>
        </w:rPr>
        <w:t xml:space="preserve">eją na linii Wolsztyn – Poznań </w:t>
      </w:r>
      <w:r w:rsidRPr="00A10EDB">
        <w:rPr>
          <w:sz w:val="22"/>
          <w:szCs w:val="22"/>
        </w:rPr>
        <w:t xml:space="preserve">będą bardziej dostępne i atrakcyjne </w:t>
      </w:r>
    </w:p>
    <w:p w:rsidR="004A2AA0" w:rsidRPr="00A10EDB" w:rsidRDefault="00596169" w:rsidP="00A10EDB">
      <w:pPr>
        <w:spacing w:before="100" w:beforeAutospacing="1" w:after="100" w:afterAutospacing="1" w:line="276" w:lineRule="auto"/>
        <w:rPr>
          <w:rFonts w:eastAsia="Calibri" w:cs="Arial"/>
          <w:b/>
        </w:rPr>
      </w:pPr>
      <w:r w:rsidRPr="00A10EDB">
        <w:rPr>
          <w:rFonts w:cs="Arial"/>
          <w:b/>
        </w:rPr>
        <w:t xml:space="preserve">Wzrost atrakcyjności i dostępności połączeń kolejowych w Wielkopolsce zapewnią prace na linii </w:t>
      </w:r>
      <w:r w:rsidR="00967ABC" w:rsidRPr="00A10EDB">
        <w:rPr>
          <w:rFonts w:cs="Arial"/>
          <w:b/>
        </w:rPr>
        <w:t xml:space="preserve">Wolsztyn </w:t>
      </w:r>
      <w:r w:rsidR="00A10EDB" w:rsidRPr="00A10EDB">
        <w:rPr>
          <w:b/>
        </w:rPr>
        <w:t>–</w:t>
      </w:r>
      <w:r w:rsidR="00967ABC" w:rsidRPr="00A10EDB">
        <w:rPr>
          <w:rFonts w:cs="Arial"/>
          <w:b/>
        </w:rPr>
        <w:t xml:space="preserve"> Pozna</w:t>
      </w:r>
      <w:r w:rsidRPr="00A10EDB">
        <w:rPr>
          <w:rFonts w:cs="Arial"/>
          <w:b/>
        </w:rPr>
        <w:t xml:space="preserve">ń. </w:t>
      </w:r>
      <w:r w:rsidR="00DE2EE5" w:rsidRPr="00A10EDB">
        <w:rPr>
          <w:rFonts w:cs="Arial"/>
          <w:b/>
        </w:rPr>
        <w:t xml:space="preserve">PKP Polskie Linie Kolejowe S.A. </w:t>
      </w:r>
      <w:r w:rsidR="00B16CA3" w:rsidRPr="00A10EDB">
        <w:rPr>
          <w:rFonts w:cs="Arial"/>
          <w:b/>
        </w:rPr>
        <w:t>ogłosił</w:t>
      </w:r>
      <w:r w:rsidRPr="00A10EDB">
        <w:rPr>
          <w:rFonts w:cs="Arial"/>
          <w:b/>
        </w:rPr>
        <w:t>y</w:t>
      </w:r>
      <w:r w:rsidR="00B16CA3" w:rsidRPr="00A10EDB">
        <w:rPr>
          <w:rFonts w:cs="Arial"/>
          <w:b/>
        </w:rPr>
        <w:t xml:space="preserve"> przetarg na rewitalizację </w:t>
      </w:r>
      <w:r w:rsidRPr="00A10EDB">
        <w:rPr>
          <w:rFonts w:cs="Arial"/>
          <w:b/>
        </w:rPr>
        <w:t xml:space="preserve">odcinka </w:t>
      </w:r>
      <w:r w:rsidR="00B16CA3" w:rsidRPr="00A10EDB">
        <w:rPr>
          <w:rFonts w:cs="Arial"/>
          <w:b/>
        </w:rPr>
        <w:t xml:space="preserve">Wolsztyn – Drzymałowo. </w:t>
      </w:r>
      <w:r w:rsidRPr="00A10EDB">
        <w:rPr>
          <w:rFonts w:cs="Arial"/>
          <w:b/>
        </w:rPr>
        <w:t>I</w:t>
      </w:r>
      <w:r w:rsidR="00B16CA3" w:rsidRPr="00A10EDB">
        <w:rPr>
          <w:rFonts w:cs="Arial"/>
          <w:b/>
        </w:rPr>
        <w:t>nwestycj</w:t>
      </w:r>
      <w:r w:rsidR="00D26270" w:rsidRPr="00A10EDB">
        <w:rPr>
          <w:rFonts w:cs="Arial"/>
          <w:b/>
        </w:rPr>
        <w:t>a</w:t>
      </w:r>
      <w:r w:rsidR="00B16CA3" w:rsidRPr="00A10EDB">
        <w:rPr>
          <w:rFonts w:cs="Arial"/>
          <w:b/>
        </w:rPr>
        <w:t xml:space="preserve"> </w:t>
      </w:r>
      <w:r w:rsidR="00D7654F" w:rsidRPr="00A10EDB">
        <w:rPr>
          <w:rFonts w:cs="Arial"/>
          <w:b/>
        </w:rPr>
        <w:t>współfinansowan</w:t>
      </w:r>
      <w:r w:rsidRPr="00A10EDB">
        <w:rPr>
          <w:rFonts w:cs="Arial"/>
          <w:b/>
        </w:rPr>
        <w:t>a</w:t>
      </w:r>
      <w:r w:rsidR="00797807" w:rsidRPr="00A10EDB">
        <w:rPr>
          <w:rFonts w:cs="Arial"/>
          <w:b/>
        </w:rPr>
        <w:t xml:space="preserve"> z RPO </w:t>
      </w:r>
      <w:r w:rsidRPr="00A10EDB">
        <w:rPr>
          <w:rFonts w:cs="Arial"/>
          <w:b/>
        </w:rPr>
        <w:t xml:space="preserve">województwa wielkopolskiego zakończy się </w:t>
      </w:r>
      <w:r w:rsidR="00B16CA3" w:rsidRPr="00A10EDB">
        <w:rPr>
          <w:rFonts w:cs="Arial"/>
          <w:b/>
        </w:rPr>
        <w:t>2023</w:t>
      </w:r>
      <w:r w:rsidR="00343C83">
        <w:rPr>
          <w:rFonts w:cs="Arial"/>
          <w:b/>
        </w:rPr>
        <w:t xml:space="preserve"> </w:t>
      </w:r>
      <w:r w:rsidR="00B16CA3" w:rsidRPr="00A10EDB">
        <w:rPr>
          <w:rFonts w:cs="Arial"/>
          <w:b/>
        </w:rPr>
        <w:t xml:space="preserve">r. </w:t>
      </w:r>
      <w:r w:rsidRPr="00A10EDB">
        <w:rPr>
          <w:rFonts w:cs="Arial"/>
          <w:b/>
        </w:rPr>
        <w:t xml:space="preserve">Będą </w:t>
      </w:r>
      <w:r w:rsidR="005A6FA3" w:rsidRPr="00A10EDB">
        <w:rPr>
          <w:rFonts w:eastAsia="Calibri" w:cs="Arial"/>
          <w:b/>
        </w:rPr>
        <w:t xml:space="preserve">dogodne </w:t>
      </w:r>
      <w:r w:rsidR="00A67AE7" w:rsidRPr="00A10EDB">
        <w:rPr>
          <w:rFonts w:eastAsia="Calibri" w:cs="Arial"/>
          <w:b/>
        </w:rPr>
        <w:t>przejazdy</w:t>
      </w:r>
      <w:r w:rsidRPr="00A10EDB">
        <w:rPr>
          <w:rFonts w:eastAsia="Calibri" w:cs="Arial"/>
          <w:b/>
        </w:rPr>
        <w:t xml:space="preserve"> regionalne </w:t>
      </w:r>
      <w:r w:rsidR="005A6FA3" w:rsidRPr="00A10EDB">
        <w:rPr>
          <w:rFonts w:eastAsia="Calibri" w:cs="Arial"/>
          <w:b/>
        </w:rPr>
        <w:t>m.in. z Wolsztyna i Grodziska Wielkopolskiego do Poznania</w:t>
      </w:r>
      <w:r w:rsidRPr="00A10EDB">
        <w:rPr>
          <w:rFonts w:eastAsia="Calibri" w:cs="Arial"/>
          <w:b/>
        </w:rPr>
        <w:t xml:space="preserve"> i połączenie z pociągami dalekobieżnymi.</w:t>
      </w:r>
    </w:p>
    <w:p w:rsidR="004A2AA0" w:rsidRPr="00A10EDB" w:rsidRDefault="009523A5" w:rsidP="00A10EDB">
      <w:pPr>
        <w:spacing w:before="100" w:beforeAutospacing="1" w:after="100" w:afterAutospacing="1" w:line="276" w:lineRule="auto"/>
        <w:rPr>
          <w:rFonts w:eastAsia="Calibri" w:cs="Arial"/>
        </w:rPr>
      </w:pPr>
      <w:r w:rsidRPr="00A10EDB">
        <w:rPr>
          <w:rFonts w:eastAsia="Calibri" w:cs="Arial"/>
          <w:b/>
        </w:rPr>
        <w:t xml:space="preserve">Inwestycja </w:t>
      </w:r>
      <w:r w:rsidR="008C3AE0" w:rsidRPr="00A10EDB">
        <w:rPr>
          <w:rFonts w:eastAsia="Calibri" w:cs="Arial"/>
          <w:b/>
        </w:rPr>
        <w:t>usprawni podróże</w:t>
      </w:r>
      <w:r w:rsidRPr="00A10EDB">
        <w:rPr>
          <w:rFonts w:eastAsia="Calibri" w:cs="Arial"/>
          <w:b/>
        </w:rPr>
        <w:t xml:space="preserve"> </w:t>
      </w:r>
      <w:r w:rsidRPr="00A10EDB">
        <w:rPr>
          <w:rFonts w:eastAsia="Calibri" w:cs="Arial"/>
        </w:rPr>
        <w:t xml:space="preserve">między Poznaniem a Wolsztynem. </w:t>
      </w:r>
      <w:r w:rsidR="00D26270" w:rsidRPr="00A10EDB">
        <w:rPr>
          <w:rFonts w:eastAsia="Calibri" w:cs="Arial"/>
        </w:rPr>
        <w:t>Na objętym pracami 15 km odcinku z Wolsztyna do Drzymałowa, p</w:t>
      </w:r>
      <w:r w:rsidRPr="00A10EDB">
        <w:rPr>
          <w:rFonts w:eastAsia="Calibri" w:cs="Arial"/>
        </w:rPr>
        <w:t>rędkość po</w:t>
      </w:r>
      <w:r w:rsidR="007C731F" w:rsidRPr="00A10EDB">
        <w:rPr>
          <w:rFonts w:eastAsia="Calibri" w:cs="Arial"/>
        </w:rPr>
        <w:t xml:space="preserve">ciągów zwiększy się </w:t>
      </w:r>
      <w:r w:rsidR="00D26270" w:rsidRPr="00A10EDB">
        <w:rPr>
          <w:rFonts w:eastAsia="Calibri" w:cs="Arial"/>
        </w:rPr>
        <w:t xml:space="preserve">nawet dwukrotnie </w:t>
      </w:r>
      <w:r w:rsidR="007C731F" w:rsidRPr="00A10EDB">
        <w:rPr>
          <w:rFonts w:eastAsia="Calibri" w:cs="Arial"/>
        </w:rPr>
        <w:t>do 120</w:t>
      </w:r>
      <w:r w:rsidR="000D2D2E" w:rsidRPr="00A10EDB">
        <w:rPr>
          <w:rFonts w:eastAsia="Calibri" w:cs="Arial"/>
        </w:rPr>
        <w:t xml:space="preserve"> km/h</w:t>
      </w:r>
      <w:r w:rsidRPr="00A10EDB">
        <w:rPr>
          <w:rFonts w:eastAsia="Calibri" w:cs="Arial"/>
        </w:rPr>
        <w:t>.</w:t>
      </w:r>
      <w:r w:rsidR="00094FE5" w:rsidRPr="00A10EDB">
        <w:rPr>
          <w:rFonts w:eastAsia="Calibri" w:cs="Arial"/>
        </w:rPr>
        <w:t xml:space="preserve"> </w:t>
      </w:r>
      <w:r w:rsidR="005503E5" w:rsidRPr="00A10EDB">
        <w:rPr>
          <w:rFonts w:eastAsia="Calibri" w:cs="Arial"/>
        </w:rPr>
        <w:t>Będą nowe tory</w:t>
      </w:r>
      <w:r w:rsidR="00D26270" w:rsidRPr="00A10EDB">
        <w:rPr>
          <w:rFonts w:eastAsia="Calibri" w:cs="Arial"/>
        </w:rPr>
        <w:t>, a b</w:t>
      </w:r>
      <w:r w:rsidR="008C3AE0" w:rsidRPr="00A10EDB">
        <w:rPr>
          <w:rFonts w:eastAsia="Calibri" w:cs="Arial"/>
        </w:rPr>
        <w:t xml:space="preserve">ezstykowo połączone szyny zmniejszą hałas i </w:t>
      </w:r>
      <w:r w:rsidR="00D26270" w:rsidRPr="00A10EDB">
        <w:rPr>
          <w:rFonts w:eastAsia="Calibri" w:cs="Arial"/>
        </w:rPr>
        <w:t>oddziaływanie kolei na otoczenie</w:t>
      </w:r>
      <w:r w:rsidR="008C3AE0" w:rsidRPr="00A10EDB">
        <w:rPr>
          <w:rFonts w:eastAsia="Calibri" w:cs="Arial"/>
        </w:rPr>
        <w:t>.</w:t>
      </w:r>
      <w:r w:rsidR="0082705F" w:rsidRPr="00A10EDB">
        <w:rPr>
          <w:rFonts w:eastAsia="Calibri" w:cs="Arial"/>
        </w:rPr>
        <w:t xml:space="preserve"> </w:t>
      </w:r>
      <w:r w:rsidR="00E549A5" w:rsidRPr="00A10EDB">
        <w:rPr>
          <w:rFonts w:eastAsia="Calibri" w:cs="Arial"/>
        </w:rPr>
        <w:t xml:space="preserve">W Rakoniewicach </w:t>
      </w:r>
      <w:r w:rsidR="00D26270" w:rsidRPr="00A10EDB">
        <w:rPr>
          <w:rFonts w:eastAsia="Calibri" w:cs="Arial"/>
        </w:rPr>
        <w:t xml:space="preserve">oraz Wolsztynie </w:t>
      </w:r>
      <w:r w:rsidR="00E549A5" w:rsidRPr="00A10EDB">
        <w:rPr>
          <w:rFonts w:eastAsia="Calibri" w:cs="Arial"/>
        </w:rPr>
        <w:t>przewidywana jest przebudowa urząd</w:t>
      </w:r>
      <w:r w:rsidR="0061786A" w:rsidRPr="00A10EDB">
        <w:rPr>
          <w:rFonts w:eastAsia="Calibri" w:cs="Arial"/>
        </w:rPr>
        <w:t>zeń sterowania ruchem kolejowym</w:t>
      </w:r>
      <w:r w:rsidR="00D26270" w:rsidRPr="00A10EDB">
        <w:rPr>
          <w:rFonts w:eastAsia="Calibri" w:cs="Arial"/>
        </w:rPr>
        <w:t xml:space="preserve"> i wymiana rozjazdów</w:t>
      </w:r>
      <w:r w:rsidR="000A2174" w:rsidRPr="00A10EDB">
        <w:rPr>
          <w:rFonts w:eastAsia="Calibri" w:cs="Arial"/>
        </w:rPr>
        <w:t xml:space="preserve">. </w:t>
      </w:r>
      <w:r w:rsidR="004F203A" w:rsidRPr="00A10EDB">
        <w:rPr>
          <w:rFonts w:eastAsia="Calibri" w:cs="Arial"/>
        </w:rPr>
        <w:t xml:space="preserve">Inwestycja </w:t>
      </w:r>
      <w:r w:rsidR="00E549A5" w:rsidRPr="00A10EDB">
        <w:rPr>
          <w:rFonts w:eastAsia="Calibri" w:cs="Arial"/>
        </w:rPr>
        <w:t>poprawi przepustowość trasy, na którą będzi</w:t>
      </w:r>
      <w:r w:rsidR="00AC6107" w:rsidRPr="00A10EDB">
        <w:rPr>
          <w:rFonts w:eastAsia="Calibri" w:cs="Arial"/>
        </w:rPr>
        <w:t>e mogło wyjechać więcej składów</w:t>
      </w:r>
      <w:r w:rsidR="00E549A5" w:rsidRPr="00A10EDB">
        <w:rPr>
          <w:rFonts w:eastAsia="Calibri" w:cs="Arial"/>
        </w:rPr>
        <w:t>.</w:t>
      </w:r>
      <w:r w:rsidR="00A76205" w:rsidRPr="00A10EDB">
        <w:rPr>
          <w:rFonts w:eastAsia="Calibri" w:cs="Arial"/>
        </w:rPr>
        <w:t xml:space="preserve"> </w:t>
      </w:r>
    </w:p>
    <w:p w:rsidR="00303A07" w:rsidRPr="00A10EDB" w:rsidRDefault="00303A07" w:rsidP="00A10EDB">
      <w:pPr>
        <w:spacing w:before="100" w:beforeAutospacing="1" w:after="100" w:afterAutospacing="1" w:line="276" w:lineRule="auto"/>
        <w:rPr>
          <w:rFonts w:eastAsia="Calibri" w:cs="Arial"/>
          <w:b/>
        </w:rPr>
      </w:pPr>
      <w:r w:rsidRPr="00A10EDB">
        <w:rPr>
          <w:rFonts w:eastAsia="Times New Roman"/>
          <w:b/>
        </w:rPr>
        <w:t xml:space="preserve">- </w:t>
      </w:r>
      <w:r w:rsidRPr="00A10EDB">
        <w:rPr>
          <w:rFonts w:eastAsia="Times New Roman"/>
          <w:b/>
          <w:bCs/>
        </w:rPr>
        <w:t>Inwestycje z Krajowego Programu Kolejowego znacząco zwiększają dostępność i atrakcyjność kolei na trasach międzynarodowych i krajowych, ale obejmują również ważne kolejowe projekty regionalne. Przetarg</w:t>
      </w:r>
      <w:r w:rsidR="00343C83">
        <w:rPr>
          <w:rFonts w:eastAsia="Times New Roman"/>
          <w:b/>
          <w:bCs/>
        </w:rPr>
        <w:t xml:space="preserve"> ogłoszony na prace na linii mię</w:t>
      </w:r>
      <w:r w:rsidRPr="00A10EDB">
        <w:rPr>
          <w:rFonts w:eastAsia="Times New Roman"/>
          <w:b/>
          <w:bCs/>
        </w:rPr>
        <w:t>dzy Wolsztynem a Poznaniem, a później realizacja prac, to realne korzyści dla mieszkańców Wielkopolski i zwiększenie roli kolei w systemie w komunikacji regionalnej</w:t>
      </w:r>
      <w:r w:rsidR="00A10EDB" w:rsidRPr="00A10EDB">
        <w:rPr>
          <w:rFonts w:eastAsia="Times New Roman"/>
          <w:b/>
          <w:bCs/>
        </w:rPr>
        <w:t xml:space="preserve"> - </w:t>
      </w:r>
      <w:r w:rsidRPr="00A10EDB">
        <w:rPr>
          <w:rFonts w:eastAsia="Times New Roman"/>
          <w:b/>
          <w:bCs/>
        </w:rPr>
        <w:t>powiedział Arnold Bresch, członek Zarządu PKP Polskich Linii Kolejowych S.A</w:t>
      </w:r>
      <w:r w:rsidR="00BD34A5">
        <w:rPr>
          <w:rFonts w:eastAsia="Times New Roman"/>
          <w:b/>
          <w:bCs/>
        </w:rPr>
        <w:t>.</w:t>
      </w:r>
    </w:p>
    <w:p w:rsidR="007B6888" w:rsidRPr="00A10EDB" w:rsidRDefault="000D1666" w:rsidP="00A10EDB">
      <w:pPr>
        <w:spacing w:before="100" w:beforeAutospacing="1" w:after="100" w:afterAutospacing="1" w:line="276" w:lineRule="auto"/>
        <w:rPr>
          <w:rFonts w:eastAsia="Calibri" w:cs="Arial"/>
        </w:rPr>
      </w:pPr>
      <w:r w:rsidRPr="00A10EDB">
        <w:rPr>
          <w:rFonts w:eastAsia="Calibri" w:cs="Arial"/>
          <w:b/>
        </w:rPr>
        <w:t>Wzrośnie k</w:t>
      </w:r>
      <w:r w:rsidR="00E31195" w:rsidRPr="00A10EDB">
        <w:rPr>
          <w:rFonts w:eastAsia="Calibri" w:cs="Arial"/>
          <w:b/>
        </w:rPr>
        <w:t>omfort podróży</w:t>
      </w:r>
      <w:r w:rsidR="00E31195" w:rsidRPr="00A10EDB">
        <w:rPr>
          <w:rFonts w:eastAsia="Calibri" w:cs="Arial"/>
        </w:rPr>
        <w:t xml:space="preserve"> dzięki </w:t>
      </w:r>
      <w:r w:rsidR="00D26270" w:rsidRPr="00A10EDB">
        <w:rPr>
          <w:rFonts w:eastAsia="Calibri" w:cs="Arial"/>
        </w:rPr>
        <w:t xml:space="preserve">dostępniejszym peronom </w:t>
      </w:r>
      <w:r w:rsidR="00E31195" w:rsidRPr="00A10EDB">
        <w:rPr>
          <w:rFonts w:eastAsia="Calibri" w:cs="Arial"/>
        </w:rPr>
        <w:t xml:space="preserve">na stacjach Wolsztyn i Grodzisk Wielkopolski. </w:t>
      </w:r>
      <w:r w:rsidR="00D26270" w:rsidRPr="00A10EDB">
        <w:rPr>
          <w:rFonts w:eastAsia="Calibri" w:cs="Arial"/>
        </w:rPr>
        <w:t>Na wyższych peronach zapewnione będzie z</w:t>
      </w:r>
      <w:r w:rsidR="00CD6C27" w:rsidRPr="00A10EDB">
        <w:rPr>
          <w:rFonts w:eastAsia="Calibri" w:cs="Arial"/>
        </w:rPr>
        <w:t>adaszenie, ławki i jasne oświetlenie</w:t>
      </w:r>
      <w:r w:rsidR="00343C83">
        <w:rPr>
          <w:rFonts w:eastAsia="Calibri" w:cs="Arial"/>
        </w:rPr>
        <w:t>.</w:t>
      </w:r>
      <w:r w:rsidR="00CD6C27" w:rsidRPr="00A10EDB">
        <w:rPr>
          <w:rFonts w:eastAsia="Calibri" w:cs="Arial"/>
        </w:rPr>
        <w:t xml:space="preserve"> </w:t>
      </w:r>
      <w:r w:rsidR="00D26270" w:rsidRPr="00A10EDB">
        <w:rPr>
          <w:rFonts w:eastAsia="Calibri" w:cs="Arial"/>
        </w:rPr>
        <w:t xml:space="preserve">Czytelne oznakowanie i </w:t>
      </w:r>
      <w:r w:rsidR="00CD6C27" w:rsidRPr="00A10EDB">
        <w:rPr>
          <w:rFonts w:eastAsia="Calibri" w:cs="Arial"/>
        </w:rPr>
        <w:t xml:space="preserve">nowe gabloty z rozkładem jazdy ułatwią orientację w podróży. </w:t>
      </w:r>
      <w:r w:rsidR="00B422EE" w:rsidRPr="00A10EDB">
        <w:rPr>
          <w:rFonts w:eastAsia="Calibri" w:cs="Arial"/>
        </w:rPr>
        <w:t>Dogodną k</w:t>
      </w:r>
      <w:r w:rsidR="00667ADA" w:rsidRPr="00A10EDB">
        <w:rPr>
          <w:rFonts w:eastAsia="Calibri" w:cs="Arial"/>
        </w:rPr>
        <w:t xml:space="preserve">omunikację na obu stacjach </w:t>
      </w:r>
      <w:r w:rsidR="00B422EE" w:rsidRPr="00A10EDB">
        <w:rPr>
          <w:rFonts w:eastAsia="Calibri" w:cs="Arial"/>
        </w:rPr>
        <w:t>zapewnią</w:t>
      </w:r>
      <w:r w:rsidR="00667ADA" w:rsidRPr="00A10EDB">
        <w:rPr>
          <w:rFonts w:eastAsia="Calibri" w:cs="Arial"/>
        </w:rPr>
        <w:t xml:space="preserve"> wyremontowane przejścia podziemne. Osoby mające trudności z poruszaniem się będą mogły skorzystać</w:t>
      </w:r>
      <w:r w:rsidR="008C3AE0" w:rsidRPr="00A10EDB">
        <w:rPr>
          <w:rFonts w:eastAsia="Calibri" w:cs="Arial"/>
        </w:rPr>
        <w:t xml:space="preserve"> </w:t>
      </w:r>
      <w:r w:rsidR="00667ADA" w:rsidRPr="00A10EDB">
        <w:rPr>
          <w:rFonts w:eastAsia="Calibri" w:cs="Arial"/>
        </w:rPr>
        <w:t xml:space="preserve">pochylni prowadzących na perony. </w:t>
      </w:r>
    </w:p>
    <w:p w:rsidR="001C3B65" w:rsidRPr="00A10EDB" w:rsidRDefault="003077B6" w:rsidP="00A10EDB">
      <w:pPr>
        <w:spacing w:before="100" w:beforeAutospacing="1" w:after="100" w:afterAutospacing="1" w:line="276" w:lineRule="auto"/>
        <w:rPr>
          <w:rFonts w:eastAsia="Calibri" w:cs="Arial"/>
        </w:rPr>
      </w:pPr>
      <w:r w:rsidRPr="00A10EDB">
        <w:rPr>
          <w:rFonts w:eastAsia="Calibri" w:cs="Arial"/>
          <w:b/>
        </w:rPr>
        <w:t xml:space="preserve">Bezpieczeństwo w ruchu kolejowym i drogowym </w:t>
      </w:r>
      <w:r w:rsidRPr="00A10EDB">
        <w:rPr>
          <w:rFonts w:eastAsia="Calibri" w:cs="Arial"/>
        </w:rPr>
        <w:t>zwiększy przebudowa 21 przejazdów kolejowo-drogowych. Na skrzyżowaniach ułożona zostanie nowa nawierzchnia. Część przejazdów zyska</w:t>
      </w:r>
      <w:r w:rsidR="004D311F" w:rsidRPr="00A10EDB">
        <w:rPr>
          <w:rFonts w:eastAsia="Calibri" w:cs="Arial"/>
        </w:rPr>
        <w:t xml:space="preserve"> dodatkowe zabezpieczenie</w:t>
      </w:r>
      <w:r w:rsidRPr="00A10EDB">
        <w:rPr>
          <w:rFonts w:eastAsia="Calibri" w:cs="Arial"/>
        </w:rPr>
        <w:t>, rogatki i sygnalizację</w:t>
      </w:r>
      <w:r w:rsidR="00FE786B" w:rsidRPr="00A10EDB">
        <w:rPr>
          <w:rFonts w:eastAsia="Calibri" w:cs="Arial"/>
        </w:rPr>
        <w:t xml:space="preserve">, zamontowane zostaną kamery monitoringu. </w:t>
      </w:r>
    </w:p>
    <w:p w:rsidR="00376214" w:rsidRPr="00A10EDB" w:rsidRDefault="00D63DA8" w:rsidP="00A10EDB">
      <w:pPr>
        <w:spacing w:before="100" w:beforeAutospacing="1" w:after="100" w:afterAutospacing="1" w:line="276" w:lineRule="auto"/>
        <w:rPr>
          <w:rFonts w:eastAsia="Calibri" w:cs="Arial"/>
        </w:rPr>
      </w:pPr>
      <w:r w:rsidRPr="00A10EDB">
        <w:rPr>
          <w:rFonts w:eastAsia="Calibri" w:cs="Arial"/>
        </w:rPr>
        <w:t xml:space="preserve">Realizacja inwestycji </w:t>
      </w:r>
      <w:r w:rsidR="00BC49B8" w:rsidRPr="00A10EDB">
        <w:rPr>
          <w:rFonts w:eastAsia="Calibri" w:cs="Arial"/>
        </w:rPr>
        <w:t xml:space="preserve">zostanie uzgodniona z przewoźnikami. Zakres prac na jednotorowej trasie będzie wymagać wprowadzenia zastępczej komunikacji autobusowej. </w:t>
      </w:r>
    </w:p>
    <w:p w:rsidR="00C33EB0" w:rsidRPr="00A10EDB" w:rsidRDefault="00BC49B8" w:rsidP="00A10EDB">
      <w:pPr>
        <w:spacing w:before="100" w:beforeAutospacing="1" w:after="100" w:afterAutospacing="1" w:line="276" w:lineRule="auto"/>
        <w:rPr>
          <w:rFonts w:eastAsia="Calibri" w:cs="Arial"/>
        </w:rPr>
      </w:pPr>
      <w:r w:rsidRPr="00A10EDB">
        <w:rPr>
          <w:rFonts w:eastAsia="Calibri" w:cs="Arial"/>
        </w:rPr>
        <w:t xml:space="preserve">PKP Polskie Linie Kolejowe S.A. realizują projekt „Rewitalizacja linii kolejowej nr 357 na odcinku Drzymałowo – Wolsztyn” </w:t>
      </w:r>
      <w:r w:rsidR="0098218F" w:rsidRPr="00A10EDB">
        <w:rPr>
          <w:rFonts w:eastAsia="Calibri" w:cs="Arial"/>
        </w:rPr>
        <w:t xml:space="preserve">ze środków własnych, Funduszu Kolejowego oraz przy współfinansowaniu </w:t>
      </w:r>
      <w:r w:rsidRPr="00A10EDB">
        <w:rPr>
          <w:rFonts w:eastAsia="Calibri" w:cs="Arial"/>
        </w:rPr>
        <w:t>z Unii Europej</w:t>
      </w:r>
      <w:r w:rsidR="0098218F" w:rsidRPr="00A10EDB">
        <w:rPr>
          <w:rFonts w:eastAsia="Calibri" w:cs="Arial"/>
        </w:rPr>
        <w:t xml:space="preserve">skiej w ramach Wielkopolskiego Regionalnego Programu Operacyjnego na lata 2014 – 2020. </w:t>
      </w:r>
      <w:r w:rsidR="00566F02" w:rsidRPr="00A10EDB">
        <w:rPr>
          <w:rFonts w:eastAsia="Calibri" w:cs="Arial"/>
        </w:rPr>
        <w:t>Termin składania ofert upływa 5 października 2020 r. Na</w:t>
      </w:r>
      <w:r w:rsidR="00103DA3" w:rsidRPr="00A10EDB">
        <w:rPr>
          <w:rFonts w:eastAsia="Calibri" w:cs="Arial"/>
        </w:rPr>
        <w:t xml:space="preserve"> przygotowanie projektu i realizację inwestycji wybrany w przetargu wykonawca będzie mi</w:t>
      </w:r>
      <w:r w:rsidR="00B321E7" w:rsidRPr="00A10EDB">
        <w:rPr>
          <w:rFonts w:eastAsia="Calibri" w:cs="Arial"/>
        </w:rPr>
        <w:t>ał</w:t>
      </w:r>
      <w:r w:rsidR="00103DA3" w:rsidRPr="00A10EDB">
        <w:rPr>
          <w:rFonts w:eastAsia="Calibri" w:cs="Arial"/>
        </w:rPr>
        <w:t xml:space="preserve"> 24 miesiące. Podróżni skorzystają z efektów </w:t>
      </w:r>
      <w:r w:rsidR="007D392B" w:rsidRPr="00A10EDB">
        <w:rPr>
          <w:rFonts w:eastAsia="Calibri" w:cs="Arial"/>
        </w:rPr>
        <w:t xml:space="preserve">prac w 2023 r. </w:t>
      </w:r>
    </w:p>
    <w:p w:rsidR="007D392B" w:rsidRPr="00A10EDB" w:rsidRDefault="008C0B61" w:rsidP="00A10EDB">
      <w:pPr>
        <w:pStyle w:val="Nagwek2"/>
        <w:spacing w:before="100" w:beforeAutospacing="1" w:after="100" w:afterAutospacing="1"/>
        <w:rPr>
          <w:rFonts w:eastAsia="Calibri"/>
          <w:szCs w:val="22"/>
        </w:rPr>
      </w:pPr>
      <w:r w:rsidRPr="00A10EDB">
        <w:rPr>
          <w:rFonts w:eastAsia="Calibri"/>
          <w:szCs w:val="22"/>
        </w:rPr>
        <w:lastRenderedPageBreak/>
        <w:t>Nowoczesne rozwiązania na historycznej linii</w:t>
      </w:r>
    </w:p>
    <w:p w:rsidR="00A9649E" w:rsidRPr="00A10EDB" w:rsidRDefault="00257285" w:rsidP="00A10EDB">
      <w:pPr>
        <w:spacing w:before="100" w:beforeAutospacing="1" w:after="100" w:afterAutospacing="1"/>
        <w:rPr>
          <w:rFonts w:eastAsia="Calibri" w:cs="Arial"/>
        </w:rPr>
      </w:pPr>
      <w:r w:rsidRPr="00A10EDB">
        <w:rPr>
          <w:rFonts w:eastAsia="Calibri" w:cs="Arial"/>
        </w:rPr>
        <w:t xml:space="preserve">Dzięki działaniom PKP Polskich Linii Kolejowych S.A. linia </w:t>
      </w:r>
      <w:r w:rsidR="004D311F" w:rsidRPr="00A10EDB">
        <w:rPr>
          <w:rFonts w:eastAsia="Calibri" w:cs="Arial"/>
        </w:rPr>
        <w:t>z Wolsztyna do Poznania (</w:t>
      </w:r>
      <w:r w:rsidRPr="00A10EDB">
        <w:rPr>
          <w:rFonts w:eastAsia="Calibri" w:cs="Arial"/>
        </w:rPr>
        <w:t>Powodowo – Luboń k. Poznania</w:t>
      </w:r>
      <w:r w:rsidR="00B321E7" w:rsidRPr="00A10EDB">
        <w:rPr>
          <w:rFonts w:eastAsia="Calibri" w:cs="Arial"/>
        </w:rPr>
        <w:t xml:space="preserve"> nr 357</w:t>
      </w:r>
      <w:r w:rsidR="004D311F" w:rsidRPr="00A10EDB">
        <w:rPr>
          <w:rFonts w:eastAsia="Calibri" w:cs="Arial"/>
        </w:rPr>
        <w:t xml:space="preserve">) </w:t>
      </w:r>
      <w:r w:rsidRPr="00A10EDB">
        <w:rPr>
          <w:rFonts w:eastAsia="Calibri" w:cs="Arial"/>
        </w:rPr>
        <w:t xml:space="preserve">zyskuje nowoczesne rozwiązania, przy zachowaniu </w:t>
      </w:r>
      <w:r w:rsidR="004D311F" w:rsidRPr="00A10EDB">
        <w:rPr>
          <w:rFonts w:eastAsia="Calibri" w:cs="Arial"/>
        </w:rPr>
        <w:t xml:space="preserve">historycznego </w:t>
      </w:r>
      <w:r w:rsidRPr="00A10EDB">
        <w:rPr>
          <w:rFonts w:eastAsia="Calibri" w:cs="Arial"/>
        </w:rPr>
        <w:t>charakteru</w:t>
      </w:r>
      <w:r w:rsidR="00314DFA" w:rsidRPr="00A10EDB">
        <w:rPr>
          <w:rFonts w:eastAsia="Calibri" w:cs="Arial"/>
        </w:rPr>
        <w:t xml:space="preserve">. </w:t>
      </w:r>
      <w:r w:rsidR="004D311F" w:rsidRPr="00A10EDB">
        <w:rPr>
          <w:rFonts w:eastAsia="Calibri" w:cs="Arial"/>
        </w:rPr>
        <w:t xml:space="preserve">Na trasie </w:t>
      </w:r>
      <w:r w:rsidR="00314DFA" w:rsidRPr="00A10EDB">
        <w:rPr>
          <w:rFonts w:eastAsia="Calibri" w:cs="Arial"/>
        </w:rPr>
        <w:t xml:space="preserve">z początku XX w. są </w:t>
      </w:r>
      <w:r w:rsidR="00B321E7" w:rsidRPr="00A10EDB">
        <w:rPr>
          <w:rFonts w:eastAsia="Calibri" w:cs="Arial"/>
        </w:rPr>
        <w:t>zachowane dawne semafory kształtowe, a przewozy</w:t>
      </w:r>
      <w:r w:rsidR="00314DFA" w:rsidRPr="00A10EDB">
        <w:rPr>
          <w:rFonts w:eastAsia="Calibri" w:cs="Arial"/>
        </w:rPr>
        <w:t xml:space="preserve"> pasażerskie </w:t>
      </w:r>
      <w:r w:rsidR="00B321E7" w:rsidRPr="00A10EDB">
        <w:rPr>
          <w:rFonts w:eastAsia="Calibri" w:cs="Arial"/>
        </w:rPr>
        <w:t xml:space="preserve">odbywają się m.in. </w:t>
      </w:r>
      <w:r w:rsidR="00314DFA" w:rsidRPr="00A10EDB">
        <w:rPr>
          <w:rFonts w:eastAsia="Calibri" w:cs="Arial"/>
        </w:rPr>
        <w:t xml:space="preserve">z wykorzystaniem parowozów. </w:t>
      </w:r>
    </w:p>
    <w:p w:rsidR="0071724C" w:rsidRPr="00A10EDB" w:rsidRDefault="00B321E7" w:rsidP="00A10EDB">
      <w:pPr>
        <w:spacing w:before="100" w:beforeAutospacing="1" w:after="100" w:afterAutospacing="1"/>
      </w:pPr>
      <w:r w:rsidRPr="00A10EDB">
        <w:rPr>
          <w:rFonts w:eastAsia="Calibri" w:cs="Arial"/>
        </w:rPr>
        <w:t>P</w:t>
      </w:r>
      <w:r w:rsidR="00011FFD" w:rsidRPr="00A10EDB">
        <w:rPr>
          <w:rFonts w:eastAsia="Calibri" w:cs="Arial"/>
        </w:rPr>
        <w:t xml:space="preserve">lanowana inwestycja uzupełni </w:t>
      </w:r>
      <w:r w:rsidRPr="00A10EDB">
        <w:rPr>
          <w:rFonts w:eastAsia="Calibri" w:cs="Arial"/>
        </w:rPr>
        <w:t xml:space="preserve">wykonane wcześniej prace. </w:t>
      </w:r>
      <w:r w:rsidR="00C743ED" w:rsidRPr="00A10EDB">
        <w:rPr>
          <w:rFonts w:eastAsia="Calibri" w:cs="Arial"/>
        </w:rPr>
        <w:t>Zapewn</w:t>
      </w:r>
      <w:r w:rsidRPr="00A10EDB">
        <w:rPr>
          <w:rFonts w:eastAsia="Calibri" w:cs="Arial"/>
        </w:rPr>
        <w:t xml:space="preserve">ione będą </w:t>
      </w:r>
      <w:r w:rsidR="00C743ED" w:rsidRPr="00A10EDB">
        <w:rPr>
          <w:rFonts w:eastAsia="Calibri" w:cs="Arial"/>
        </w:rPr>
        <w:t>sprawn</w:t>
      </w:r>
      <w:r w:rsidRPr="00A10EDB">
        <w:rPr>
          <w:rFonts w:eastAsia="Calibri" w:cs="Arial"/>
        </w:rPr>
        <w:t xml:space="preserve">iejsze </w:t>
      </w:r>
      <w:r w:rsidR="00C743ED" w:rsidRPr="00A10EDB">
        <w:rPr>
          <w:rFonts w:eastAsia="Calibri" w:cs="Arial"/>
        </w:rPr>
        <w:t xml:space="preserve"> podróże</w:t>
      </w:r>
      <w:r w:rsidRPr="00A10EDB">
        <w:rPr>
          <w:rFonts w:eastAsia="Calibri" w:cs="Arial"/>
        </w:rPr>
        <w:t xml:space="preserve"> i bardziej atrakcyjna </w:t>
      </w:r>
      <w:r w:rsidR="00C743ED" w:rsidRPr="00A10EDB">
        <w:rPr>
          <w:rFonts w:eastAsia="Calibri" w:cs="Arial"/>
        </w:rPr>
        <w:t>ofert</w:t>
      </w:r>
      <w:r w:rsidR="00303A07" w:rsidRPr="00A10EDB">
        <w:rPr>
          <w:rFonts w:eastAsia="Calibri" w:cs="Arial"/>
        </w:rPr>
        <w:t>a</w:t>
      </w:r>
      <w:r w:rsidR="00C743ED" w:rsidRPr="00A10EDB">
        <w:rPr>
          <w:rFonts w:eastAsia="Calibri" w:cs="Arial"/>
        </w:rPr>
        <w:t xml:space="preserve"> </w:t>
      </w:r>
      <w:r w:rsidRPr="00A10EDB">
        <w:rPr>
          <w:rFonts w:eastAsia="Calibri" w:cs="Arial"/>
        </w:rPr>
        <w:t xml:space="preserve">komunikacji w </w:t>
      </w:r>
      <w:r w:rsidR="00C743ED" w:rsidRPr="00A10EDB">
        <w:rPr>
          <w:rFonts w:eastAsia="Calibri" w:cs="Arial"/>
        </w:rPr>
        <w:t>Wielkopol</w:t>
      </w:r>
      <w:r w:rsidRPr="00A10EDB">
        <w:rPr>
          <w:rFonts w:eastAsia="Calibri" w:cs="Arial"/>
        </w:rPr>
        <w:t>sce</w:t>
      </w:r>
      <w:r w:rsidR="00C743ED" w:rsidRPr="00A10EDB">
        <w:rPr>
          <w:rFonts w:eastAsia="Calibri" w:cs="Arial"/>
        </w:rPr>
        <w:t xml:space="preserve">. </w:t>
      </w:r>
    </w:p>
    <w:p w:rsidR="0071724C" w:rsidRDefault="0071724C" w:rsidP="0071724C">
      <w:r w:rsidRPr="0096048F">
        <w:rPr>
          <w:rFonts w:cs="Arial"/>
          <w:noProof/>
          <w:lang w:eastAsia="pl-PL"/>
        </w:rPr>
        <w:drawing>
          <wp:inline distT="0" distB="0" distL="0" distR="0" wp14:anchorId="6ABEDD72" wp14:editId="37424DD5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4C" w:rsidRDefault="0071724C" w:rsidP="0071724C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1724C" w:rsidRPr="00DF4ED2" w:rsidRDefault="0071724C" w:rsidP="0071724C">
      <w:pPr>
        <w:spacing w:after="0" w:line="240" w:lineRule="auto"/>
        <w:rPr>
          <w:b/>
        </w:rPr>
      </w:pPr>
      <w:r w:rsidRPr="00DF4ED2">
        <w:rPr>
          <w:b/>
        </w:rPr>
        <w:t>PKP Polskie Linie Kolejowe S.A.</w:t>
      </w:r>
    </w:p>
    <w:p w:rsidR="0071724C" w:rsidRDefault="0071724C" w:rsidP="0071724C">
      <w:pPr>
        <w:spacing w:after="0" w:line="240" w:lineRule="auto"/>
      </w:pPr>
      <w:r>
        <w:t>Radosław Śledziński</w:t>
      </w:r>
    </w:p>
    <w:p w:rsidR="0071724C" w:rsidRDefault="0071724C" w:rsidP="0071724C">
      <w:pPr>
        <w:spacing w:after="0" w:line="240" w:lineRule="auto"/>
      </w:pPr>
      <w:r>
        <w:t>zespół prasowy</w:t>
      </w:r>
    </w:p>
    <w:p w:rsidR="0071724C" w:rsidRDefault="0071724C" w:rsidP="0071724C">
      <w:pPr>
        <w:spacing w:after="0" w:line="240" w:lineRule="auto"/>
      </w:pPr>
      <w:r>
        <w:t>rzecznik@plk-sa.pl</w:t>
      </w:r>
    </w:p>
    <w:p w:rsidR="0071724C" w:rsidRDefault="0071724C" w:rsidP="00A10EDB">
      <w:pPr>
        <w:spacing w:after="0" w:line="240" w:lineRule="auto"/>
      </w:pPr>
      <w:r>
        <w:t>T: +48 501 613</w:t>
      </w:r>
      <w:r w:rsidR="00A10EDB">
        <w:t> </w:t>
      </w:r>
      <w:r>
        <w:t>495</w:t>
      </w:r>
    </w:p>
    <w:p w:rsidR="00A10EDB" w:rsidRDefault="00A10EDB" w:rsidP="00A10EDB">
      <w:pPr>
        <w:spacing w:after="0" w:line="240" w:lineRule="auto"/>
      </w:pPr>
    </w:p>
    <w:p w:rsidR="0071724C" w:rsidRDefault="0071724C" w:rsidP="0071724C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Wielkopolskiego</w:t>
      </w:r>
      <w:r w:rsidRPr="00CA73CF">
        <w:rPr>
          <w:rFonts w:cs="Arial"/>
        </w:rPr>
        <w:t>.</w:t>
      </w:r>
    </w:p>
    <w:p w:rsidR="00843C77" w:rsidRDefault="00D8111B">
      <w:bookmarkStart w:id="0" w:name="_GoBack"/>
      <w:bookmarkEnd w:id="0"/>
    </w:p>
    <w:sectPr w:rsidR="00843C77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1B" w:rsidRDefault="00D8111B">
      <w:pPr>
        <w:spacing w:after="0" w:line="240" w:lineRule="auto"/>
      </w:pPr>
      <w:r>
        <w:separator/>
      </w:r>
    </w:p>
  </w:endnote>
  <w:endnote w:type="continuationSeparator" w:id="0">
    <w:p w:rsidR="00D8111B" w:rsidRDefault="00D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23" w:rsidRDefault="00E21E23" w:rsidP="00E21E23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212D3EFA" wp14:editId="5FD5CDF7">
          <wp:extent cx="6032500" cy="419100"/>
          <wp:effectExtent l="0" t="0" r="6350" b="0"/>
          <wp:docPr id="7" name="Obraz 7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E23">
      <w:rPr>
        <w:rFonts w:cs="Arial"/>
        <w:color w:val="727271"/>
        <w:sz w:val="14"/>
        <w:szCs w:val="14"/>
      </w:rPr>
      <w:t xml:space="preserve"> </w:t>
    </w:r>
  </w:p>
  <w:p w:rsidR="00E21E23" w:rsidRDefault="00E21E23" w:rsidP="00E21E23">
    <w:pPr>
      <w:spacing w:after="0" w:line="240" w:lineRule="auto"/>
      <w:rPr>
        <w:rFonts w:cs="Arial"/>
        <w:color w:val="727271"/>
        <w:sz w:val="14"/>
        <w:szCs w:val="14"/>
      </w:rPr>
    </w:pPr>
  </w:p>
  <w:p w:rsidR="00E21E23" w:rsidRPr="0025604B" w:rsidRDefault="00E21E23" w:rsidP="00E21E2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21E23" w:rsidRPr="0025604B" w:rsidRDefault="00E21E23" w:rsidP="00E21E2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21E23" w:rsidRPr="00860074" w:rsidRDefault="00E21E23" w:rsidP="00E21E2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A50677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0BB45EF3" wp14:editId="21AB51EB">
          <wp:extent cx="6032500" cy="419100"/>
          <wp:effectExtent l="0" t="0" r="6350" b="0"/>
          <wp:docPr id="3" name="Obraz 3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F1" w:rsidRDefault="00D8111B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A5067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A5067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A5067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1B" w:rsidRDefault="00D8111B">
      <w:pPr>
        <w:spacing w:after="0" w:line="240" w:lineRule="auto"/>
      </w:pPr>
      <w:r>
        <w:separator/>
      </w:r>
    </w:p>
  </w:footnote>
  <w:footnote w:type="continuationSeparator" w:id="0">
    <w:p w:rsidR="00D8111B" w:rsidRDefault="00D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23" w:rsidRPr="004D6EC9" w:rsidRDefault="00E21E23" w:rsidP="00E21E23">
    <w:pPr>
      <w:spacing w:after="0"/>
      <w:rPr>
        <w:rFonts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8307EE7" wp14:editId="37812BED">
          <wp:simplePos x="0" y="0"/>
          <wp:positionH relativeFrom="margin">
            <wp:posOffset>3765550</wp:posOffset>
          </wp:positionH>
          <wp:positionV relativeFrom="paragraph">
            <wp:posOffset>-76835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EC9">
      <w:rPr>
        <w:rFonts w:cs="Arial"/>
        <w:b/>
        <w:sz w:val="16"/>
        <w:szCs w:val="16"/>
      </w:rPr>
      <w:t>PKP Polskie Linie Kolejowe S.A.</w:t>
    </w:r>
    <w:r w:rsidRPr="00E21E23">
      <w:rPr>
        <w:noProof/>
        <w:lang w:eastAsia="pl-PL"/>
      </w:rPr>
      <w:t xml:space="preserve"> </w:t>
    </w:r>
  </w:p>
  <w:p w:rsidR="00E21E23" w:rsidRDefault="00E21E23" w:rsidP="00E21E23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E21E23" w:rsidRPr="004D6EC9" w:rsidRDefault="00E21E23" w:rsidP="00E21E23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E21E23" w:rsidRPr="009939C9" w:rsidRDefault="00E21E23" w:rsidP="00E21E23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E21E23" w:rsidRPr="009939C9" w:rsidRDefault="00E21E23" w:rsidP="00E21E23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E21E23" w:rsidRPr="009939C9" w:rsidRDefault="00E21E23" w:rsidP="00E21E23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E21E23" w:rsidRPr="00DA3248" w:rsidRDefault="00E21E23" w:rsidP="00E21E23">
    <w:pPr>
      <w:spacing w:after="0"/>
    </w:pPr>
    <w:r w:rsidRPr="004D6EC9">
      <w:rPr>
        <w:rFonts w:cs="Arial"/>
        <w:sz w:val="16"/>
        <w:szCs w:val="16"/>
      </w:rPr>
      <w:t>www.plk-sa.pl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506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1775D" wp14:editId="614D1AE0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A5067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A5067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A5067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A5067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A5067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A5067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A50677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177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A5067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A5067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A5067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A5067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A5067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A5067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A50677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0CF963" wp14:editId="1AC8280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4C"/>
    <w:rsid w:val="00011FFD"/>
    <w:rsid w:val="00041ECD"/>
    <w:rsid w:val="00051993"/>
    <w:rsid w:val="00052CBA"/>
    <w:rsid w:val="00094FE5"/>
    <w:rsid w:val="000A2174"/>
    <w:rsid w:val="000D1666"/>
    <w:rsid w:val="000D2D2E"/>
    <w:rsid w:val="000D621C"/>
    <w:rsid w:val="000E29AB"/>
    <w:rsid w:val="000F07A8"/>
    <w:rsid w:val="00103DA3"/>
    <w:rsid w:val="00136554"/>
    <w:rsid w:val="00144C62"/>
    <w:rsid w:val="00151B6C"/>
    <w:rsid w:val="00160E9C"/>
    <w:rsid w:val="001C3B65"/>
    <w:rsid w:val="001F493F"/>
    <w:rsid w:val="0020338C"/>
    <w:rsid w:val="0022719F"/>
    <w:rsid w:val="002275E6"/>
    <w:rsid w:val="0023448F"/>
    <w:rsid w:val="002407F8"/>
    <w:rsid w:val="00243F0E"/>
    <w:rsid w:val="002558D8"/>
    <w:rsid w:val="00257285"/>
    <w:rsid w:val="0028471C"/>
    <w:rsid w:val="0029345E"/>
    <w:rsid w:val="00303A07"/>
    <w:rsid w:val="003077B6"/>
    <w:rsid w:val="00314DFA"/>
    <w:rsid w:val="00326646"/>
    <w:rsid w:val="00330DB9"/>
    <w:rsid w:val="00343C83"/>
    <w:rsid w:val="003469CE"/>
    <w:rsid w:val="0034762D"/>
    <w:rsid w:val="003528AB"/>
    <w:rsid w:val="00376214"/>
    <w:rsid w:val="00377398"/>
    <w:rsid w:val="00391C10"/>
    <w:rsid w:val="00400E1C"/>
    <w:rsid w:val="0043521C"/>
    <w:rsid w:val="0047661F"/>
    <w:rsid w:val="00490B36"/>
    <w:rsid w:val="00494A67"/>
    <w:rsid w:val="004A2AA0"/>
    <w:rsid w:val="004A2D4E"/>
    <w:rsid w:val="004B6BC3"/>
    <w:rsid w:val="004C3CDA"/>
    <w:rsid w:val="004D311F"/>
    <w:rsid w:val="004F203A"/>
    <w:rsid w:val="0051175A"/>
    <w:rsid w:val="00541405"/>
    <w:rsid w:val="005503E5"/>
    <w:rsid w:val="00566F02"/>
    <w:rsid w:val="00596169"/>
    <w:rsid w:val="005A6FA3"/>
    <w:rsid w:val="005E2A31"/>
    <w:rsid w:val="005F2BAB"/>
    <w:rsid w:val="00613816"/>
    <w:rsid w:val="0061548E"/>
    <w:rsid w:val="0061786A"/>
    <w:rsid w:val="00654345"/>
    <w:rsid w:val="00667ADA"/>
    <w:rsid w:val="006E1F26"/>
    <w:rsid w:val="006F2416"/>
    <w:rsid w:val="007170FD"/>
    <w:rsid w:val="0071724C"/>
    <w:rsid w:val="0072533C"/>
    <w:rsid w:val="00747391"/>
    <w:rsid w:val="00751F2A"/>
    <w:rsid w:val="00763A65"/>
    <w:rsid w:val="0077626B"/>
    <w:rsid w:val="007928AD"/>
    <w:rsid w:val="00797807"/>
    <w:rsid w:val="007B3887"/>
    <w:rsid w:val="007B6888"/>
    <w:rsid w:val="007B793C"/>
    <w:rsid w:val="007C731F"/>
    <w:rsid w:val="007D392B"/>
    <w:rsid w:val="007F76B4"/>
    <w:rsid w:val="00805DA7"/>
    <w:rsid w:val="00821627"/>
    <w:rsid w:val="0082705F"/>
    <w:rsid w:val="0083130D"/>
    <w:rsid w:val="008A5CFE"/>
    <w:rsid w:val="008C0B61"/>
    <w:rsid w:val="008C3AE0"/>
    <w:rsid w:val="008D718D"/>
    <w:rsid w:val="009144D1"/>
    <w:rsid w:val="009523A5"/>
    <w:rsid w:val="00967ABC"/>
    <w:rsid w:val="0098218F"/>
    <w:rsid w:val="009A3D06"/>
    <w:rsid w:val="009C7A6C"/>
    <w:rsid w:val="00A10EDB"/>
    <w:rsid w:val="00A1671B"/>
    <w:rsid w:val="00A36377"/>
    <w:rsid w:val="00A50677"/>
    <w:rsid w:val="00A62EF9"/>
    <w:rsid w:val="00A67AE7"/>
    <w:rsid w:val="00A76205"/>
    <w:rsid w:val="00A81102"/>
    <w:rsid w:val="00A9649E"/>
    <w:rsid w:val="00AC6107"/>
    <w:rsid w:val="00B01F3F"/>
    <w:rsid w:val="00B16CA3"/>
    <w:rsid w:val="00B321E7"/>
    <w:rsid w:val="00B422EE"/>
    <w:rsid w:val="00B44EBF"/>
    <w:rsid w:val="00B5496B"/>
    <w:rsid w:val="00B57B57"/>
    <w:rsid w:val="00B65EEB"/>
    <w:rsid w:val="00BA7986"/>
    <w:rsid w:val="00BB386C"/>
    <w:rsid w:val="00BC49B8"/>
    <w:rsid w:val="00BD34A5"/>
    <w:rsid w:val="00BE7457"/>
    <w:rsid w:val="00C2371D"/>
    <w:rsid w:val="00C332BE"/>
    <w:rsid w:val="00C33EB0"/>
    <w:rsid w:val="00C410F4"/>
    <w:rsid w:val="00C42D2A"/>
    <w:rsid w:val="00C743ED"/>
    <w:rsid w:val="00C82728"/>
    <w:rsid w:val="00C844CB"/>
    <w:rsid w:val="00CD6C27"/>
    <w:rsid w:val="00CE30D7"/>
    <w:rsid w:val="00D140F6"/>
    <w:rsid w:val="00D21DB7"/>
    <w:rsid w:val="00D26270"/>
    <w:rsid w:val="00D40829"/>
    <w:rsid w:val="00D63DA8"/>
    <w:rsid w:val="00D7654F"/>
    <w:rsid w:val="00D8111B"/>
    <w:rsid w:val="00DA51BC"/>
    <w:rsid w:val="00DD68A1"/>
    <w:rsid w:val="00DE194D"/>
    <w:rsid w:val="00DE2EE5"/>
    <w:rsid w:val="00DF1377"/>
    <w:rsid w:val="00DF38FA"/>
    <w:rsid w:val="00E07FB1"/>
    <w:rsid w:val="00E21E23"/>
    <w:rsid w:val="00E31195"/>
    <w:rsid w:val="00E549A5"/>
    <w:rsid w:val="00E90F70"/>
    <w:rsid w:val="00EC03DB"/>
    <w:rsid w:val="00EE5707"/>
    <w:rsid w:val="00F33541"/>
    <w:rsid w:val="00F500E0"/>
    <w:rsid w:val="00F5097E"/>
    <w:rsid w:val="00F55AF4"/>
    <w:rsid w:val="00F55CDC"/>
    <w:rsid w:val="00F71244"/>
    <w:rsid w:val="00F743AB"/>
    <w:rsid w:val="00FA7A2F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ED0DFCC-AC7E-445D-97A8-5173A7F2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24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24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24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724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724C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24C"/>
    <w:rPr>
      <w:rFonts w:ascii="Arial" w:hAnsi="Arial"/>
    </w:rPr>
  </w:style>
  <w:style w:type="character" w:styleId="Hipercze">
    <w:name w:val="Hyperlink"/>
    <w:uiPriority w:val="99"/>
    <w:unhideWhenUsed/>
    <w:rsid w:val="007172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1724C"/>
    <w:rPr>
      <w:b/>
      <w:bCs/>
    </w:rPr>
  </w:style>
  <w:style w:type="paragraph" w:customStyle="1" w:styleId="Default">
    <w:name w:val="Default"/>
    <w:basedOn w:val="Normalny"/>
    <w:rsid w:val="00C33EB0"/>
    <w:pPr>
      <w:autoSpaceDE w:val="0"/>
      <w:autoSpaceDN w:val="0"/>
      <w:spacing w:after="0" w:line="240" w:lineRule="auto"/>
    </w:pPr>
    <w:rPr>
      <w:rFonts w:ascii="Liberation Sans" w:hAnsi="Liberation Sans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82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E23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1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1E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1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PLK_inf.pras._PLK: lepsze podróże dzięki rewitalizacja linii Wolsztyn – Drzymałowo_31.08.2020</vt:lpstr>
    </vt:vector>
  </TitlesOfParts>
  <Company>PKP PLK S.A.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PLK_inf.pras._PLK: lepsze podróże dzięki rewitalizacja linii Wolsztyn – Drzymałowo_31.08.2020</dc:title>
  <dc:subject/>
  <dc:creator>Śledziński Radosław</dc:creator>
  <cp:keywords/>
  <dc:description/>
  <cp:lastModifiedBy>Błażejczyk Marta</cp:lastModifiedBy>
  <cp:revision>3</cp:revision>
  <cp:lastPrinted>2020-08-31T11:11:00Z</cp:lastPrinted>
  <dcterms:created xsi:type="dcterms:W3CDTF">2020-08-31T11:11:00Z</dcterms:created>
  <dcterms:modified xsi:type="dcterms:W3CDTF">2020-08-31T11:18:00Z</dcterms:modified>
</cp:coreProperties>
</file>