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0BFCE" w14:textId="4B953BEE" w:rsidR="00595D83" w:rsidRPr="00941C4B" w:rsidRDefault="00595D83" w:rsidP="2A889658">
      <w:pPr>
        <w:spacing w:line="360" w:lineRule="auto"/>
        <w:jc w:val="right"/>
        <w:rPr>
          <w:rFonts w:eastAsia="Arial" w:cs="Arial"/>
        </w:rPr>
      </w:pPr>
    </w:p>
    <w:p w14:paraId="40D74D50" w14:textId="33B98697" w:rsidR="00595D83" w:rsidRPr="00941C4B" w:rsidRDefault="00595D83" w:rsidP="2A889658">
      <w:pPr>
        <w:spacing w:line="360" w:lineRule="auto"/>
        <w:jc w:val="right"/>
        <w:rPr>
          <w:rFonts w:eastAsia="Arial" w:cs="Arial"/>
        </w:rPr>
      </w:pPr>
    </w:p>
    <w:p w14:paraId="3357B6AF" w14:textId="3BB5710F" w:rsidR="00595D83" w:rsidRPr="00941C4B" w:rsidRDefault="09BAEF73" w:rsidP="2A889658">
      <w:pPr>
        <w:spacing w:line="360" w:lineRule="auto"/>
        <w:jc w:val="right"/>
      </w:pPr>
      <w:r w:rsidRPr="3A3E3AA8">
        <w:rPr>
          <w:rFonts w:eastAsia="Arial" w:cs="Arial"/>
        </w:rPr>
        <w:t xml:space="preserve">Warszawa, </w:t>
      </w:r>
      <w:r w:rsidR="6334D3B6" w:rsidRPr="3A3E3AA8">
        <w:rPr>
          <w:rFonts w:eastAsia="Arial" w:cs="Arial"/>
        </w:rPr>
        <w:t>0</w:t>
      </w:r>
      <w:r w:rsidR="2B903956" w:rsidRPr="3A3E3AA8">
        <w:rPr>
          <w:rFonts w:eastAsia="Arial" w:cs="Arial"/>
        </w:rPr>
        <w:t>6</w:t>
      </w:r>
      <w:r w:rsidRPr="3A3E3AA8">
        <w:rPr>
          <w:rFonts w:eastAsia="Arial" w:cs="Arial"/>
        </w:rPr>
        <w:t>.</w:t>
      </w:r>
      <w:r w:rsidR="6C423A81" w:rsidRPr="3A3E3AA8">
        <w:rPr>
          <w:rFonts w:eastAsia="Arial" w:cs="Arial"/>
        </w:rPr>
        <w:t>10</w:t>
      </w:r>
      <w:r w:rsidRPr="3A3E3AA8">
        <w:rPr>
          <w:rFonts w:eastAsia="Arial" w:cs="Arial"/>
        </w:rPr>
        <w:t>.2025 r.</w:t>
      </w:r>
    </w:p>
    <w:p w14:paraId="78082DB0" w14:textId="1D9D1519" w:rsidR="00595D83" w:rsidRPr="00FA3647" w:rsidRDefault="1D6BB607" w:rsidP="3A3E3AA8">
      <w:pPr>
        <w:spacing w:before="120" w:after="120" w:line="360" w:lineRule="auto"/>
        <w:rPr>
          <w:rFonts w:eastAsia="Arial" w:cs="Arial"/>
          <w:b/>
          <w:bCs/>
          <w:sz w:val="24"/>
          <w:szCs w:val="24"/>
        </w:rPr>
      </w:pPr>
      <w:r w:rsidRPr="00FA3647">
        <w:rPr>
          <w:rFonts w:eastAsia="Arial" w:cs="Arial"/>
          <w:b/>
          <w:bCs/>
          <w:sz w:val="24"/>
          <w:szCs w:val="24"/>
        </w:rPr>
        <w:t>Nowy rozkład jazdy pociągów już w Portalu Pasażera</w:t>
      </w:r>
    </w:p>
    <w:p w14:paraId="5D60CE2A" w14:textId="1E6497ED" w:rsidR="00595D83" w:rsidRPr="00941C4B" w:rsidRDefault="1D6BB607" w:rsidP="5C55BC98">
      <w:pPr>
        <w:spacing w:before="120" w:after="120" w:line="360" w:lineRule="auto"/>
      </w:pPr>
      <w:r w:rsidRPr="3A3E3AA8">
        <w:rPr>
          <w:rFonts w:eastAsia="Arial" w:cs="Arial"/>
          <w:b/>
          <w:bCs/>
        </w:rPr>
        <w:t>Od 26 października zacznie obowiązywać nowy rozkład jazdy pociągów. Zmiany można już sprawdzić w Portalu Pasażera. Obejmują one m.in. nowe możliwości podróży, krótsze czasy przejazdu oraz udostępnione przystanki – efekty prowadzonych inwestycji kolejowych. To doskonała okazja, by wcześniej zaplanować podróż i zapoznać się z ofertą przewoźników.</w:t>
      </w:r>
    </w:p>
    <w:p w14:paraId="35F21C59" w14:textId="31E15CE9" w:rsidR="00595D83" w:rsidRPr="00941C4B" w:rsidRDefault="46BD9E7A" w:rsidP="5C55BC98">
      <w:pPr>
        <w:spacing w:before="120" w:after="120" w:line="360" w:lineRule="auto"/>
        <w:rPr>
          <w:rFonts w:eastAsia="Arial" w:cs="Arial"/>
        </w:rPr>
      </w:pPr>
      <w:r w:rsidRPr="3A3E3AA8">
        <w:rPr>
          <w:rFonts w:eastAsia="Arial" w:cs="Arial"/>
        </w:rPr>
        <w:t>Nowy rozkład jazdy pociągów, obowiązujący od 26 października do 13 grudnia br., odzwierciedla zmiany zachodzące na kolei</w:t>
      </w:r>
      <w:r w:rsidR="701F54FD" w:rsidRPr="3A3E3AA8">
        <w:rPr>
          <w:rFonts w:eastAsia="Arial" w:cs="Arial"/>
        </w:rPr>
        <w:t>. Dzięki modernizacji torów, stacji i przystanków możliwe są krótsze czasy przejazdów i lepszy dostęp do pociągów w mniejszych miejscowościach. Rozkład jazdy został przygotowany tak, by na bieżąco uwzględniać efekty prac modernizacyjnych. Oddawane do użytku nowe elementy infrastruktury przekładają się na lepszą ofertę dla pasażerów. To gwarancja, że kolej rozwija się równolegle z potrzebami podróżnych.</w:t>
      </w:r>
    </w:p>
    <w:p w14:paraId="1DB3E397" w14:textId="7287B6B5" w:rsidR="00595D83" w:rsidRPr="00941C4B" w:rsidRDefault="626768B4" w:rsidP="3A3E3AA8">
      <w:pPr>
        <w:pStyle w:val="Nagwek2"/>
        <w:spacing w:line="360" w:lineRule="auto"/>
        <w:rPr>
          <w:rFonts w:eastAsia="Arial" w:cs="Arial"/>
          <w:bCs/>
          <w:color w:val="000000" w:themeColor="text1"/>
          <w:szCs w:val="22"/>
        </w:rPr>
      </w:pPr>
      <w:r w:rsidRPr="3A3E3AA8">
        <w:rPr>
          <w:rFonts w:eastAsia="Arial" w:cs="Arial"/>
          <w:bCs/>
          <w:color w:val="000000" w:themeColor="text1"/>
          <w:szCs w:val="22"/>
        </w:rPr>
        <w:t>K</w:t>
      </w:r>
      <w:r w:rsidR="09BAEF73" w:rsidRPr="3A3E3AA8">
        <w:rPr>
          <w:rFonts w:eastAsia="Arial" w:cs="Arial"/>
          <w:bCs/>
          <w:color w:val="000000" w:themeColor="text1"/>
          <w:szCs w:val="22"/>
        </w:rPr>
        <w:t>rótsz</w:t>
      </w:r>
      <w:r w:rsidR="0A0743C5" w:rsidRPr="3A3E3AA8">
        <w:rPr>
          <w:rFonts w:eastAsia="Arial" w:cs="Arial"/>
          <w:bCs/>
          <w:color w:val="000000" w:themeColor="text1"/>
          <w:szCs w:val="22"/>
        </w:rPr>
        <w:t>e</w:t>
      </w:r>
      <w:r w:rsidR="09BAEF73" w:rsidRPr="3A3E3AA8">
        <w:rPr>
          <w:rFonts w:eastAsia="Arial" w:cs="Arial"/>
          <w:bCs/>
          <w:color w:val="000000" w:themeColor="text1"/>
          <w:szCs w:val="22"/>
        </w:rPr>
        <w:t xml:space="preserve"> czas</w:t>
      </w:r>
      <w:r w:rsidR="7E1F5AEF" w:rsidRPr="3A3E3AA8">
        <w:rPr>
          <w:rFonts w:eastAsia="Arial" w:cs="Arial"/>
          <w:bCs/>
          <w:color w:val="000000" w:themeColor="text1"/>
          <w:szCs w:val="22"/>
        </w:rPr>
        <w:t>y</w:t>
      </w:r>
      <w:r w:rsidR="09BAEF73" w:rsidRPr="3A3E3AA8">
        <w:rPr>
          <w:rFonts w:eastAsia="Arial" w:cs="Arial"/>
          <w:bCs/>
          <w:color w:val="000000" w:themeColor="text1"/>
          <w:szCs w:val="22"/>
        </w:rPr>
        <w:t xml:space="preserve"> przejazdu</w:t>
      </w:r>
      <w:r w:rsidR="4B769766" w:rsidRPr="3A3E3AA8">
        <w:rPr>
          <w:rFonts w:eastAsia="Arial" w:cs="Arial"/>
          <w:bCs/>
          <w:color w:val="000000" w:themeColor="text1"/>
          <w:szCs w:val="22"/>
        </w:rPr>
        <w:t xml:space="preserve"> i nowe możliwości podróży </w:t>
      </w:r>
    </w:p>
    <w:p w14:paraId="6450C0F1" w14:textId="04944BDB" w:rsidR="00595D83" w:rsidRPr="00941C4B" w:rsidRDefault="552ED3F4" w:rsidP="3A3E3AA8">
      <w:pPr>
        <w:spacing w:line="360" w:lineRule="auto"/>
        <w:rPr>
          <w:rFonts w:eastAsia="Arial" w:cs="Arial"/>
          <w:color w:val="000000" w:themeColor="text1"/>
        </w:rPr>
      </w:pPr>
      <w:r w:rsidRPr="3A3E3AA8">
        <w:rPr>
          <w:rFonts w:eastAsia="Arial" w:cs="Arial"/>
          <w:b/>
          <w:bCs/>
          <w:color w:val="000000" w:themeColor="text1"/>
        </w:rPr>
        <w:t>Śląsk i Podhale:</w:t>
      </w:r>
      <w:r w:rsidRPr="3A3E3AA8">
        <w:rPr>
          <w:rFonts w:eastAsia="Arial" w:cs="Arial"/>
          <w:color w:val="000000" w:themeColor="text1"/>
        </w:rPr>
        <w:t xml:space="preserve"> </w:t>
      </w:r>
      <w:r w:rsidR="0699D7DD" w:rsidRPr="3A3E3AA8">
        <w:rPr>
          <w:rFonts w:eastAsia="Arial" w:cs="Arial"/>
          <w:color w:val="000000" w:themeColor="text1"/>
        </w:rPr>
        <w:t xml:space="preserve">Dzięki modernizacji linii na Podhalu, zakończonej w grudniu 2023 r., możliwe jest uruchomienie nowych połączeń </w:t>
      </w:r>
      <w:proofErr w:type="spellStart"/>
      <w:r w:rsidR="0699D7DD" w:rsidRPr="3A3E3AA8">
        <w:rPr>
          <w:rFonts w:eastAsia="Arial" w:cs="Arial"/>
          <w:color w:val="000000" w:themeColor="text1"/>
        </w:rPr>
        <w:t>Pendolino</w:t>
      </w:r>
      <w:proofErr w:type="spellEnd"/>
      <w:r w:rsidR="0699D7DD" w:rsidRPr="3A3E3AA8">
        <w:rPr>
          <w:rFonts w:eastAsia="Arial" w:cs="Arial"/>
          <w:color w:val="000000" w:themeColor="text1"/>
        </w:rPr>
        <w:t xml:space="preserve"> z Warszawy do Zakopanego. Pierwszy przejazd promocyjny zaplanowano na 18 października.</w:t>
      </w:r>
      <w:r w:rsidR="41A56058" w:rsidRPr="3A3E3AA8">
        <w:rPr>
          <w:rFonts w:eastAsia="Arial" w:cs="Arial"/>
          <w:color w:val="000000" w:themeColor="text1"/>
        </w:rPr>
        <w:t xml:space="preserve"> Zwiększa się także liczba pociągów na odcinku Chorzów Batory – Tarnowskie Góry. Dzięki objazdom związanym z</w:t>
      </w:r>
      <w:r w:rsidR="34994065" w:rsidRPr="3A3E3AA8">
        <w:rPr>
          <w:rFonts w:eastAsia="Arial" w:cs="Arial"/>
          <w:color w:val="000000" w:themeColor="text1"/>
        </w:rPr>
        <w:t xml:space="preserve"> </w:t>
      </w:r>
      <w:r w:rsidR="41A56058" w:rsidRPr="3A3E3AA8">
        <w:rPr>
          <w:rFonts w:eastAsia="Arial" w:cs="Arial"/>
          <w:color w:val="000000" w:themeColor="text1"/>
        </w:rPr>
        <w:t>modernizacją węzła katowickiego, do Tarnowskich Gór wracają połączenia PKP Intercity – pierwszy raz od 2022 roku.</w:t>
      </w:r>
    </w:p>
    <w:p w14:paraId="00769E29" w14:textId="134A96B4" w:rsidR="00595D83" w:rsidRPr="00941C4B" w:rsidRDefault="41A56058" w:rsidP="3A3E3AA8">
      <w:pPr>
        <w:spacing w:line="360" w:lineRule="auto"/>
        <w:rPr>
          <w:rFonts w:eastAsia="Arial" w:cs="Arial"/>
          <w:color w:val="000000" w:themeColor="text1"/>
        </w:rPr>
      </w:pPr>
      <w:r w:rsidRPr="3A3E3AA8">
        <w:rPr>
          <w:rFonts w:eastAsia="Arial" w:cs="Arial"/>
          <w:b/>
          <w:bCs/>
          <w:color w:val="000000" w:themeColor="text1"/>
        </w:rPr>
        <w:t xml:space="preserve">Nowe przystanki na Śląsku: </w:t>
      </w:r>
      <w:r w:rsidRPr="3A3E3AA8">
        <w:rPr>
          <w:rFonts w:eastAsia="Arial" w:cs="Arial"/>
          <w:color w:val="000000" w:themeColor="text1"/>
        </w:rPr>
        <w:t xml:space="preserve">Decyzją przewoźnika przez miesiąc podróżni będą mogli korzystać z nowych przystanków Katowice Ochojec, Katowice Murcki, Katowice </w:t>
      </w:r>
      <w:proofErr w:type="spellStart"/>
      <w:r w:rsidRPr="3A3E3AA8">
        <w:rPr>
          <w:rFonts w:eastAsia="Arial" w:cs="Arial"/>
          <w:color w:val="000000" w:themeColor="text1"/>
        </w:rPr>
        <w:t>Kostuchna</w:t>
      </w:r>
      <w:proofErr w:type="spellEnd"/>
      <w:r w:rsidRPr="3A3E3AA8">
        <w:rPr>
          <w:rFonts w:eastAsia="Arial" w:cs="Arial"/>
          <w:color w:val="000000" w:themeColor="text1"/>
        </w:rPr>
        <w:t xml:space="preserve"> i Katowice Podlesie Dąbrowa na linii 142 Katowice Ligota – Tychy, które były wybudowane w listopadzie 2023 r. z Programu Przystankowego. </w:t>
      </w:r>
      <w:r w:rsidR="3171D322" w:rsidRPr="3A3E3AA8">
        <w:rPr>
          <w:rFonts w:eastAsia="Arial" w:cs="Arial"/>
          <w:color w:val="000000" w:themeColor="text1"/>
        </w:rPr>
        <w:t xml:space="preserve">Na stacji </w:t>
      </w:r>
      <w:r w:rsidR="3171D322" w:rsidRPr="3A3E3AA8">
        <w:rPr>
          <w:rFonts w:eastAsia="Arial" w:cs="Arial"/>
          <w:b/>
          <w:bCs/>
          <w:color w:val="000000" w:themeColor="text1"/>
        </w:rPr>
        <w:t>Sosnowiec Główny</w:t>
      </w:r>
      <w:r w:rsidR="3171D322" w:rsidRPr="3A3E3AA8">
        <w:rPr>
          <w:rFonts w:eastAsia="Arial" w:cs="Arial"/>
          <w:color w:val="000000" w:themeColor="text1"/>
        </w:rPr>
        <w:t xml:space="preserve"> w październiku planowane jest udostępnienie nowo wybudowanego peronu nr 3, poprawiającego obsługę pasażerów.   </w:t>
      </w:r>
    </w:p>
    <w:p w14:paraId="741617CD" w14:textId="155E702D" w:rsidR="00595D83" w:rsidRPr="00941C4B" w:rsidRDefault="57C5A2DC" w:rsidP="3A3E3AA8">
      <w:pPr>
        <w:spacing w:line="360" w:lineRule="auto"/>
        <w:rPr>
          <w:rFonts w:eastAsia="Arial" w:cs="Arial"/>
          <w:color w:val="000000" w:themeColor="text1"/>
        </w:rPr>
      </w:pPr>
      <w:r w:rsidRPr="3A3E3AA8">
        <w:rPr>
          <w:rFonts w:eastAsia="Arial" w:cs="Arial"/>
          <w:b/>
          <w:bCs/>
          <w:color w:val="000000" w:themeColor="text1"/>
        </w:rPr>
        <w:t>Bydgoszcz:</w:t>
      </w:r>
      <w:r w:rsidRPr="3A3E3AA8">
        <w:rPr>
          <w:rFonts w:eastAsia="Arial" w:cs="Arial"/>
          <w:color w:val="000000" w:themeColor="text1"/>
        </w:rPr>
        <w:t xml:space="preserve"> Od piątku 3 października, przywróciliśmy ruch pociągów na linii nr 209 na odcinku Bydgoszcz Wschód – Unisław Pomorski. Podróżni zyskują dostęp do przebudowanego peronu nr 2 na przystanku Bydgoszcz Fordon</w:t>
      </w:r>
      <w:r w:rsidR="24F8B7D7" w:rsidRPr="3A3E3AA8">
        <w:rPr>
          <w:rFonts w:eastAsia="Arial" w:cs="Arial"/>
          <w:color w:val="000000" w:themeColor="text1"/>
        </w:rPr>
        <w:t xml:space="preserve">. </w:t>
      </w:r>
    </w:p>
    <w:p w14:paraId="36948604" w14:textId="64BE4B42" w:rsidR="00595D83" w:rsidRPr="00941C4B" w:rsidRDefault="1182D1C4" w:rsidP="3A3E3AA8">
      <w:pPr>
        <w:spacing w:line="360" w:lineRule="auto"/>
        <w:rPr>
          <w:rFonts w:eastAsia="Arial" w:cs="Arial"/>
          <w:b/>
          <w:bCs/>
        </w:rPr>
      </w:pPr>
      <w:r w:rsidRPr="3A3E3AA8">
        <w:rPr>
          <w:rFonts w:eastAsia="Arial" w:cs="Arial"/>
          <w:b/>
          <w:bCs/>
        </w:rPr>
        <w:t>Gdzie trwają prace i mogą wystąpić utrudnienia</w:t>
      </w:r>
    </w:p>
    <w:p w14:paraId="2D448EAC" w14:textId="2C049751" w:rsidR="00595D83" w:rsidRPr="00941C4B" w:rsidRDefault="42D8475A" w:rsidP="3A3E3AA8">
      <w:pPr>
        <w:spacing w:line="360" w:lineRule="auto"/>
        <w:rPr>
          <w:rFonts w:eastAsia="Arial" w:cs="Arial"/>
        </w:rPr>
      </w:pPr>
      <w:r w:rsidRPr="3A3E3AA8">
        <w:rPr>
          <w:rFonts w:eastAsia="Arial" w:cs="Arial"/>
          <w:b/>
          <w:bCs/>
        </w:rPr>
        <w:t>Łódzkie:</w:t>
      </w:r>
      <w:r w:rsidRPr="3A3E3AA8">
        <w:rPr>
          <w:rFonts w:eastAsia="Arial" w:cs="Arial"/>
        </w:rPr>
        <w:t xml:space="preserve"> </w:t>
      </w:r>
      <w:r w:rsidR="5E5A39FF" w:rsidRPr="3A3E3AA8">
        <w:rPr>
          <w:rFonts w:eastAsia="Arial" w:cs="Arial"/>
        </w:rPr>
        <w:t>o</w:t>
      </w:r>
      <w:r w:rsidRPr="3A3E3AA8">
        <w:rPr>
          <w:rFonts w:eastAsia="Arial" w:cs="Arial"/>
        </w:rPr>
        <w:t xml:space="preserve">d 25 października rozpoczną się prace torowe między </w:t>
      </w:r>
      <w:r w:rsidRPr="3A3E3AA8">
        <w:rPr>
          <w:rFonts w:eastAsia="Arial" w:cs="Arial"/>
          <w:b/>
          <w:bCs/>
        </w:rPr>
        <w:t>Koluszkami a Częstochową</w:t>
      </w:r>
      <w:r w:rsidRPr="3A3E3AA8">
        <w:rPr>
          <w:rFonts w:eastAsia="Arial" w:cs="Arial"/>
        </w:rPr>
        <w:t xml:space="preserve"> -</w:t>
      </w:r>
      <w:r w:rsidRPr="3A3E3AA8">
        <w:rPr>
          <w:rFonts w:eastAsia="Arial" w:cs="Arial"/>
          <w:b/>
          <w:bCs/>
        </w:rPr>
        <w:t xml:space="preserve"> </w:t>
      </w:r>
      <w:r w:rsidR="27068B53" w:rsidRPr="3A3E3AA8">
        <w:rPr>
          <w:rFonts w:eastAsia="Arial" w:cs="Arial"/>
        </w:rPr>
        <w:t>część pociągów pojedzie trasą przez CMK,</w:t>
      </w:r>
      <w:r w:rsidR="55ECD423" w:rsidRPr="3A3E3AA8">
        <w:rPr>
          <w:rFonts w:eastAsia="Arial" w:cs="Arial"/>
        </w:rPr>
        <w:t xml:space="preserve"> a także przez Łódź i Poznań w kierunku Wrocławia. Niektóre połączenia</w:t>
      </w:r>
      <w:r w:rsidR="27068B53" w:rsidRPr="3A3E3AA8">
        <w:rPr>
          <w:rFonts w:eastAsia="Arial" w:cs="Arial"/>
        </w:rPr>
        <w:t xml:space="preserve"> zostaną skrócone lub odwołane.</w:t>
      </w:r>
      <w:r w:rsidR="4E009DEB" w:rsidRPr="3A3E3AA8">
        <w:rPr>
          <w:rFonts w:eastAsia="Arial" w:cs="Arial"/>
        </w:rPr>
        <w:t xml:space="preserve"> </w:t>
      </w:r>
      <w:r w:rsidR="7B2B8DCA" w:rsidRPr="3A3E3AA8">
        <w:rPr>
          <w:rFonts w:eastAsia="Arial" w:cs="Arial"/>
        </w:rPr>
        <w:t>Kontynuowana jest</w:t>
      </w:r>
      <w:r w:rsidR="786DF27C" w:rsidRPr="3A3E3AA8">
        <w:rPr>
          <w:rFonts w:eastAsia="Arial" w:cs="Arial"/>
        </w:rPr>
        <w:t xml:space="preserve"> modernizacja stacji </w:t>
      </w:r>
      <w:r w:rsidR="786DF27C" w:rsidRPr="3A3E3AA8">
        <w:rPr>
          <w:rFonts w:eastAsia="Arial" w:cs="Arial"/>
          <w:b/>
          <w:bCs/>
        </w:rPr>
        <w:lastRenderedPageBreak/>
        <w:t>Tomaszów Mazowiecki</w:t>
      </w:r>
      <w:r w:rsidR="5EF117AB" w:rsidRPr="3A3E3AA8">
        <w:rPr>
          <w:rFonts w:eastAsia="Arial" w:cs="Arial"/>
          <w:b/>
          <w:bCs/>
        </w:rPr>
        <w:t xml:space="preserve"> </w:t>
      </w:r>
      <w:r w:rsidR="5EF117AB" w:rsidRPr="3A3E3AA8">
        <w:rPr>
          <w:rFonts w:eastAsia="Arial" w:cs="Arial"/>
        </w:rPr>
        <w:t>oraz</w:t>
      </w:r>
      <w:r w:rsidR="786DF27C" w:rsidRPr="3A3E3AA8">
        <w:rPr>
          <w:rFonts w:eastAsia="Arial" w:cs="Arial"/>
        </w:rPr>
        <w:t xml:space="preserve"> S</w:t>
      </w:r>
      <w:r w:rsidR="786DF27C" w:rsidRPr="3A3E3AA8">
        <w:rPr>
          <w:rFonts w:eastAsia="Arial" w:cs="Arial"/>
          <w:b/>
          <w:bCs/>
        </w:rPr>
        <w:t>kierniewice – Bełchów</w:t>
      </w:r>
      <w:r w:rsidR="786DF27C" w:rsidRPr="3A3E3AA8">
        <w:rPr>
          <w:rFonts w:eastAsia="Arial" w:cs="Arial"/>
        </w:rPr>
        <w:t>. Za pociągi ŁKA na odcinku Skierniewice – Łowicz – Kutno kursują autobusy.</w:t>
      </w:r>
    </w:p>
    <w:p w14:paraId="1A107D0F" w14:textId="2BB72B10" w:rsidR="00595D83" w:rsidRPr="00941C4B" w:rsidRDefault="522445C1" w:rsidP="3A3E3AA8">
      <w:pPr>
        <w:spacing w:line="360" w:lineRule="auto"/>
        <w:rPr>
          <w:rFonts w:eastAsia="Arial" w:cs="Arial"/>
        </w:rPr>
      </w:pPr>
      <w:r w:rsidRPr="3A3E3AA8">
        <w:rPr>
          <w:rFonts w:eastAsia="Arial" w:cs="Arial"/>
          <w:b/>
          <w:bCs/>
        </w:rPr>
        <w:t>Lubuskie i Dolny Śląsk:</w:t>
      </w:r>
      <w:r w:rsidRPr="3A3E3AA8">
        <w:rPr>
          <w:rFonts w:eastAsia="Arial" w:cs="Arial"/>
        </w:rPr>
        <w:t xml:space="preserve"> n</w:t>
      </w:r>
      <w:r w:rsidR="5EB989DB" w:rsidRPr="3A3E3AA8">
        <w:rPr>
          <w:rFonts w:eastAsia="Arial" w:cs="Arial"/>
        </w:rPr>
        <w:t xml:space="preserve">a linii kolejowej nr 273 </w:t>
      </w:r>
      <w:r w:rsidR="76301519" w:rsidRPr="3A3E3AA8">
        <w:rPr>
          <w:rFonts w:eastAsia="Arial" w:cs="Arial"/>
        </w:rPr>
        <w:t xml:space="preserve">tzw. </w:t>
      </w:r>
      <w:proofErr w:type="spellStart"/>
      <w:r w:rsidR="5EB989DB" w:rsidRPr="3A3E3AA8">
        <w:rPr>
          <w:rFonts w:eastAsia="Arial" w:cs="Arial"/>
        </w:rPr>
        <w:t>Nadodrzance</w:t>
      </w:r>
      <w:proofErr w:type="spellEnd"/>
      <w:r w:rsidR="211D333D" w:rsidRPr="3A3E3AA8">
        <w:rPr>
          <w:rFonts w:eastAsia="Arial" w:cs="Arial"/>
        </w:rPr>
        <w:t xml:space="preserve"> </w:t>
      </w:r>
      <w:r w:rsidR="5EB989DB" w:rsidRPr="3A3E3AA8">
        <w:rPr>
          <w:rFonts w:eastAsia="Arial" w:cs="Arial"/>
        </w:rPr>
        <w:t xml:space="preserve">trwają już prace remontowe na odcinkach </w:t>
      </w:r>
      <w:r w:rsidR="5EB989DB" w:rsidRPr="3A3E3AA8">
        <w:rPr>
          <w:rFonts w:eastAsia="Arial" w:cs="Arial"/>
          <w:b/>
          <w:bCs/>
        </w:rPr>
        <w:t>Jerzmanice Lubuskie – Kowalów, Zielona Góra Główna – Czerwieńsk Południe oraz Bytom Odrzański – Nowa Sól</w:t>
      </w:r>
      <w:r w:rsidR="5EB989DB" w:rsidRPr="3A3E3AA8">
        <w:rPr>
          <w:rFonts w:eastAsia="Arial" w:cs="Arial"/>
        </w:rPr>
        <w:t>. Roboty będą kontynuowane także w I cyklu nowego rozkładu jazdy</w:t>
      </w:r>
      <w:r w:rsidR="162AFDB2" w:rsidRPr="3A3E3AA8">
        <w:rPr>
          <w:rFonts w:eastAsia="Arial" w:cs="Arial"/>
        </w:rPr>
        <w:t xml:space="preserve"> i docelowo skrócą czas przejazdu między Wrocławiem a Szczecinem nawet o 40 minut.  </w:t>
      </w:r>
    </w:p>
    <w:p w14:paraId="7ED5FCF9" w14:textId="7FBF5B04" w:rsidR="00595D83" w:rsidRPr="00941C4B" w:rsidRDefault="172081FE" w:rsidP="3A3E3AA8">
      <w:pPr>
        <w:spacing w:line="360" w:lineRule="auto"/>
        <w:rPr>
          <w:rFonts w:eastAsia="Arial" w:cs="Arial"/>
        </w:rPr>
      </w:pPr>
      <w:r w:rsidRPr="3A3E3AA8">
        <w:rPr>
          <w:rFonts w:eastAsia="Arial" w:cs="Arial"/>
          <w:b/>
          <w:bCs/>
        </w:rPr>
        <w:t xml:space="preserve">Mazowsze i Warszawa: </w:t>
      </w:r>
      <w:r w:rsidRPr="3A3E3AA8">
        <w:rPr>
          <w:rFonts w:eastAsia="Arial" w:cs="Arial"/>
        </w:rPr>
        <w:t>w</w:t>
      </w:r>
      <w:r w:rsidR="43EF194A" w:rsidRPr="3A3E3AA8">
        <w:rPr>
          <w:rFonts w:eastAsia="Arial" w:cs="Arial"/>
        </w:rPr>
        <w:t xml:space="preserve"> Radomiu od 13 do 22 października zaplanowano całodobową przerwę w ruchu pociągów między Radomiem </w:t>
      </w:r>
      <w:proofErr w:type="spellStart"/>
      <w:r w:rsidR="43EF194A" w:rsidRPr="3A3E3AA8">
        <w:rPr>
          <w:rFonts w:eastAsia="Arial" w:cs="Arial"/>
        </w:rPr>
        <w:t>Krychnowice</w:t>
      </w:r>
      <w:proofErr w:type="spellEnd"/>
      <w:r w:rsidR="43EF194A" w:rsidRPr="3A3E3AA8">
        <w:rPr>
          <w:rFonts w:eastAsia="Arial" w:cs="Arial"/>
        </w:rPr>
        <w:t xml:space="preserve"> a Radomiem Głównym. Za składy KM i ŁKA kursują autobusy, a pociąg IC „Koziołek” kończy bieg w stacji Jastrząb. To element budowy przystanku</w:t>
      </w:r>
      <w:r w:rsidR="43EF194A" w:rsidRPr="3A3E3AA8">
        <w:rPr>
          <w:rFonts w:eastAsia="Arial" w:cs="Arial"/>
          <w:b/>
          <w:bCs/>
        </w:rPr>
        <w:t xml:space="preserve"> Radom Południowy</w:t>
      </w:r>
      <w:r w:rsidR="5AA6E803" w:rsidRPr="3A3E3AA8">
        <w:rPr>
          <w:rFonts w:eastAsia="Arial" w:cs="Arial"/>
        </w:rPr>
        <w:t>.</w:t>
      </w:r>
      <w:r w:rsidR="346EEDB8" w:rsidRPr="3A3E3AA8">
        <w:rPr>
          <w:rFonts w:eastAsia="Arial" w:cs="Arial"/>
        </w:rPr>
        <w:t xml:space="preserve"> </w:t>
      </w:r>
      <w:r w:rsidR="5F7FB945" w:rsidRPr="3A3E3AA8">
        <w:rPr>
          <w:rFonts w:eastAsia="Arial" w:cs="Arial"/>
        </w:rPr>
        <w:t xml:space="preserve">Na stacji </w:t>
      </w:r>
      <w:r w:rsidR="5F7FB945" w:rsidRPr="3A3E3AA8">
        <w:rPr>
          <w:rFonts w:eastAsia="Arial" w:cs="Arial"/>
          <w:b/>
          <w:bCs/>
        </w:rPr>
        <w:t>Warszawa Centralna</w:t>
      </w:r>
      <w:r w:rsidR="5F7FB945" w:rsidRPr="3A3E3AA8">
        <w:rPr>
          <w:rFonts w:eastAsia="Arial" w:cs="Arial"/>
        </w:rPr>
        <w:t xml:space="preserve"> od 8 do 16 listopada powstanie trapez rozjazdowy, który usprawni prowadzenie ruchu w kontekście modernizacji Warszawy Wschodniej</w:t>
      </w:r>
      <w:r w:rsidR="7857D16B" w:rsidRPr="3A3E3AA8">
        <w:rPr>
          <w:rFonts w:eastAsia="Arial" w:cs="Arial"/>
        </w:rPr>
        <w:t xml:space="preserve"> -</w:t>
      </w:r>
      <w:r w:rsidR="5F7FB945" w:rsidRPr="3A3E3AA8">
        <w:rPr>
          <w:rFonts w:eastAsia="Arial" w:cs="Arial"/>
        </w:rPr>
        <w:t xml:space="preserve"> pociągi nie będą zatrzymywać się na stacji Centralna.</w:t>
      </w:r>
      <w:r w:rsidR="703FCBFB" w:rsidRPr="3A3E3AA8">
        <w:rPr>
          <w:rFonts w:eastAsia="Arial" w:cs="Arial"/>
        </w:rPr>
        <w:t xml:space="preserve"> </w:t>
      </w:r>
      <w:r w:rsidR="5F7FB945" w:rsidRPr="3A3E3AA8">
        <w:rPr>
          <w:rFonts w:eastAsia="Arial" w:cs="Arial"/>
        </w:rPr>
        <w:t xml:space="preserve">Od 4 listopada do 3 grudnia prowadzone będą prace przy modernizacji przystanku </w:t>
      </w:r>
      <w:r w:rsidR="5F7FB945" w:rsidRPr="3A3E3AA8">
        <w:rPr>
          <w:rFonts w:eastAsia="Arial" w:cs="Arial"/>
          <w:b/>
          <w:bCs/>
        </w:rPr>
        <w:t>Warszawa Ursus Północny</w:t>
      </w:r>
      <w:r w:rsidR="5F7FB945" w:rsidRPr="3A3E3AA8">
        <w:rPr>
          <w:rFonts w:eastAsia="Arial" w:cs="Arial"/>
        </w:rPr>
        <w:t>. Zamknięty zostanie tor nr 1 i peron nr 1, co spowoduje zmiany w kursowaniu części pociągów Kolei Mazowieckich.</w:t>
      </w:r>
    </w:p>
    <w:p w14:paraId="42693A25" w14:textId="4E619525" w:rsidR="00595D83" w:rsidRPr="00941C4B" w:rsidRDefault="09BAEF73" w:rsidP="3A3E3AA8">
      <w:pPr>
        <w:spacing w:line="360" w:lineRule="auto"/>
        <w:rPr>
          <w:rFonts w:eastAsia="Arial" w:cs="Arial"/>
          <w:b/>
          <w:bCs/>
          <w:color w:val="000000" w:themeColor="text1"/>
        </w:rPr>
      </w:pPr>
      <w:r w:rsidRPr="3A3E3AA8">
        <w:rPr>
          <w:rFonts w:eastAsia="Arial" w:cs="Arial"/>
          <w:b/>
          <w:bCs/>
          <w:color w:val="000000" w:themeColor="text1"/>
        </w:rPr>
        <w:t>Informacja dla podróżnych</w:t>
      </w:r>
    </w:p>
    <w:p w14:paraId="77B258E4" w14:textId="4A798E44" w:rsidR="00595D83" w:rsidRPr="00941C4B" w:rsidRDefault="09BAEF73" w:rsidP="3A3E3AA8">
      <w:pPr>
        <w:spacing w:before="120" w:after="120" w:line="360" w:lineRule="auto"/>
        <w:rPr>
          <w:rFonts w:eastAsia="Arial" w:cs="Arial"/>
          <w:color w:val="000000" w:themeColor="text1"/>
        </w:rPr>
      </w:pPr>
      <w:r w:rsidRPr="3A3E3AA8">
        <w:rPr>
          <w:rFonts w:eastAsia="Arial" w:cs="Arial"/>
          <w:color w:val="000000" w:themeColor="text1"/>
        </w:rPr>
        <w:t xml:space="preserve">Przed podróżą warto sprawdzić rozkłady jazdy na  </w:t>
      </w:r>
      <w:hyperlink r:id="rId11">
        <w:r w:rsidRPr="3A3E3AA8">
          <w:rPr>
            <w:rStyle w:val="Hipercze"/>
            <w:rFonts w:eastAsia="Arial" w:cs="Arial"/>
            <w:color w:val="000000" w:themeColor="text1"/>
          </w:rPr>
          <w:t>https://portalpasazera.pl/</w:t>
        </w:r>
      </w:hyperlink>
      <w:r w:rsidRPr="3A3E3AA8">
        <w:rPr>
          <w:rFonts w:eastAsia="Arial" w:cs="Arial"/>
          <w:color w:val="000000" w:themeColor="text1"/>
        </w:rPr>
        <w:t xml:space="preserve"> oraz stronach internetowych przewoźników. Informacje na temat kursowania pociągów są dostępne także na stacjach i przystankach - w gablotach oraz na wyświetlaczach. </w:t>
      </w:r>
      <w:r w:rsidRPr="3A3E3AA8">
        <w:rPr>
          <w:rFonts w:eastAsia="Arial" w:cs="Arial"/>
          <w:b/>
          <w:bCs/>
          <w:color w:val="1A1A1A"/>
        </w:rPr>
        <w:t xml:space="preserve"> </w:t>
      </w:r>
    </w:p>
    <w:p w14:paraId="0BF0A1A9" w14:textId="5D93347E" w:rsidR="00595D83" w:rsidRPr="00941C4B" w:rsidRDefault="437F618D" w:rsidP="2A889658">
      <w:pPr>
        <w:spacing w:before="120" w:after="120" w:line="360" w:lineRule="auto"/>
      </w:pPr>
      <w:r w:rsidRPr="2A889658">
        <w:rPr>
          <w:rFonts w:eastAsia="Arial" w:cs="Arial"/>
          <w:b/>
          <w:bCs/>
          <w:color w:val="1A1A1A"/>
        </w:rPr>
        <w:t>Kontakt dla mediów:</w:t>
      </w:r>
      <w:r w:rsidRPr="2A889658">
        <w:rPr>
          <w:rFonts w:eastAsia="Arial" w:cs="Arial"/>
          <w:color w:val="1A1A1A"/>
        </w:rPr>
        <w:t xml:space="preserve"> </w:t>
      </w:r>
    </w:p>
    <w:p w14:paraId="42054E67" w14:textId="54F87ABF" w:rsidR="00595D83" w:rsidRPr="00941C4B" w:rsidRDefault="437F618D" w:rsidP="2A889658">
      <w:pPr>
        <w:spacing w:before="120" w:after="120" w:line="360" w:lineRule="auto"/>
      </w:pPr>
      <w:r w:rsidRPr="2A889658">
        <w:rPr>
          <w:rFonts w:eastAsia="Arial" w:cs="Arial"/>
          <w:color w:val="1A1A1A"/>
        </w:rPr>
        <w:t xml:space="preserve">zespół prasowy </w:t>
      </w:r>
    </w:p>
    <w:p w14:paraId="24653CA4" w14:textId="209DF94F" w:rsidR="00595D83" w:rsidRPr="00941C4B" w:rsidRDefault="437F618D" w:rsidP="2A889658">
      <w:pPr>
        <w:spacing w:before="120" w:after="120" w:line="360" w:lineRule="auto"/>
      </w:pPr>
      <w:r w:rsidRPr="2A889658">
        <w:rPr>
          <w:rFonts w:eastAsia="Arial" w:cs="Arial"/>
          <w:color w:val="1A1A1A"/>
        </w:rPr>
        <w:t xml:space="preserve">PKP Polskie Linie Kolejowe S.A. </w:t>
      </w:r>
    </w:p>
    <w:p w14:paraId="20234152" w14:textId="7CCFF76C" w:rsidR="00595D83" w:rsidRPr="00941C4B" w:rsidRDefault="437F618D" w:rsidP="2A889658">
      <w:pPr>
        <w:spacing w:before="120" w:after="120" w:line="360" w:lineRule="auto"/>
      </w:pPr>
      <w:hyperlink r:id="rId12">
        <w:r w:rsidRPr="2A889658">
          <w:rPr>
            <w:rStyle w:val="Hipercze"/>
            <w:rFonts w:eastAsia="Arial" w:cs="Arial"/>
          </w:rPr>
          <w:t>rzecznik@plk-sa.pl</w:t>
        </w:r>
      </w:hyperlink>
      <w:r w:rsidRPr="2A889658">
        <w:rPr>
          <w:rFonts w:eastAsia="Arial" w:cs="Arial"/>
          <w:color w:val="1A1A1A"/>
        </w:rPr>
        <w:t xml:space="preserve"> </w:t>
      </w:r>
    </w:p>
    <w:p w14:paraId="2892E8D0" w14:textId="133C48FC" w:rsidR="00595D83" w:rsidRPr="00941C4B" w:rsidRDefault="437F618D" w:rsidP="2A889658">
      <w:pPr>
        <w:spacing w:before="120" w:after="120" w:line="360" w:lineRule="auto"/>
      </w:pPr>
      <w:r w:rsidRPr="2A889658">
        <w:rPr>
          <w:rFonts w:eastAsia="Arial" w:cs="Arial"/>
          <w:color w:val="1A1A1A"/>
        </w:rPr>
        <w:t xml:space="preserve">T: +48 22 473 30 02 </w:t>
      </w:r>
    </w:p>
    <w:p w14:paraId="7E17D459" w14:textId="61BE5219" w:rsidR="00595D83" w:rsidRPr="00941C4B" w:rsidRDefault="00595D83" w:rsidP="2A889658">
      <w:pPr>
        <w:spacing w:after="0" w:line="360" w:lineRule="auto"/>
      </w:pPr>
    </w:p>
    <w:p w14:paraId="330F108B" w14:textId="3337ACA5" w:rsidR="00595D83" w:rsidRPr="00941C4B" w:rsidRDefault="00595D83" w:rsidP="00941C4B">
      <w:pPr>
        <w:spacing w:before="120" w:after="120" w:line="360" w:lineRule="auto"/>
        <w:rPr>
          <w:rFonts w:cs="Arial"/>
          <w:color w:val="1A1A1A"/>
        </w:rPr>
      </w:pPr>
    </w:p>
    <w:sectPr w:rsidR="00595D83" w:rsidRPr="00941C4B" w:rsidSect="0063625B">
      <w:headerReference w:type="default" r:id="rId13"/>
      <w:footerReference w:type="default" r:id="rId14"/>
      <w:headerReference w:type="first" r:id="rId15"/>
      <w:footerReference w:type="first" r:id="rId16"/>
      <w:pgSz w:w="11906" w:h="16838"/>
      <w:pgMar w:top="1418" w:right="1134" w:bottom="851"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2A6CCF" w14:textId="77777777" w:rsidR="005B3CC5" w:rsidRDefault="005B3CC5" w:rsidP="009D1AEB">
      <w:pPr>
        <w:spacing w:after="0" w:line="240" w:lineRule="auto"/>
      </w:pPr>
      <w:r>
        <w:separator/>
      </w:r>
    </w:p>
  </w:endnote>
  <w:endnote w:type="continuationSeparator" w:id="0">
    <w:p w14:paraId="44E233D9" w14:textId="77777777" w:rsidR="005B3CC5" w:rsidRDefault="005B3CC5" w:rsidP="009D1A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A889658" w14:paraId="5F948711" w14:textId="77777777" w:rsidTr="2A889658">
      <w:trPr>
        <w:trHeight w:val="300"/>
      </w:trPr>
      <w:tc>
        <w:tcPr>
          <w:tcW w:w="3210" w:type="dxa"/>
        </w:tcPr>
        <w:p w14:paraId="4926A52D" w14:textId="7EFE7AD0" w:rsidR="2A889658" w:rsidRDefault="2A889658" w:rsidP="2A889658">
          <w:pPr>
            <w:pStyle w:val="Nagwek"/>
            <w:ind w:left="-115"/>
          </w:pPr>
        </w:p>
      </w:tc>
      <w:tc>
        <w:tcPr>
          <w:tcW w:w="3210" w:type="dxa"/>
        </w:tcPr>
        <w:p w14:paraId="44326280" w14:textId="3258A9E7" w:rsidR="2A889658" w:rsidRDefault="2A889658" w:rsidP="2A889658">
          <w:pPr>
            <w:pStyle w:val="Nagwek"/>
            <w:jc w:val="center"/>
          </w:pPr>
        </w:p>
      </w:tc>
      <w:tc>
        <w:tcPr>
          <w:tcW w:w="3210" w:type="dxa"/>
        </w:tcPr>
        <w:p w14:paraId="66D3C1B1" w14:textId="74B2643C" w:rsidR="2A889658" w:rsidRDefault="2A889658" w:rsidP="2A889658">
          <w:pPr>
            <w:pStyle w:val="Nagwek"/>
            <w:ind w:right="-115"/>
            <w:jc w:val="right"/>
          </w:pPr>
        </w:p>
      </w:tc>
    </w:tr>
  </w:tbl>
  <w:p w14:paraId="32E72201" w14:textId="3A4C8B9D" w:rsidR="2A889658" w:rsidRDefault="2A889658" w:rsidP="2A88965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ABA4" w14:textId="77777777" w:rsidR="00205BDF" w:rsidRDefault="00205BDF" w:rsidP="00205BDF">
    <w:pPr>
      <w:spacing w:after="0" w:line="240" w:lineRule="auto"/>
      <w:rPr>
        <w:rFonts w:cs="Arial"/>
        <w:color w:val="727271"/>
        <w:sz w:val="14"/>
        <w:szCs w:val="14"/>
      </w:rPr>
    </w:pPr>
  </w:p>
  <w:p w14:paraId="414DB2A1" w14:textId="77777777" w:rsidR="00205BDF" w:rsidRPr="00714D33" w:rsidRDefault="00205BDF" w:rsidP="00205BDF">
    <w:pPr>
      <w:spacing w:after="0" w:line="240" w:lineRule="auto"/>
      <w:jc w:val="both"/>
      <w:rPr>
        <w:rFonts w:cs="Arial"/>
        <w:color w:val="727271"/>
        <w:sz w:val="14"/>
        <w:szCs w:val="14"/>
      </w:rPr>
    </w:pPr>
    <w:r w:rsidRPr="00714D33">
      <w:rPr>
        <w:rFonts w:cs="Arial"/>
        <w:color w:val="727271"/>
        <w:sz w:val="14"/>
        <w:szCs w:val="14"/>
      </w:rPr>
      <w:t xml:space="preserve">Spółka wpisana do rejestru przedsiębiorców prowadzonego przez Sąd Rejonowy dla m. st. Warszawy w Warszawie </w:t>
    </w:r>
  </w:p>
  <w:p w14:paraId="5CCAB496" w14:textId="77777777" w:rsidR="00205BDF" w:rsidRPr="00714D33" w:rsidRDefault="00205BDF" w:rsidP="00205BDF">
    <w:pPr>
      <w:spacing w:after="0" w:line="240" w:lineRule="auto"/>
      <w:jc w:val="both"/>
      <w:rPr>
        <w:rFonts w:cs="Arial"/>
        <w:color w:val="727271"/>
        <w:sz w:val="14"/>
        <w:szCs w:val="14"/>
      </w:rPr>
    </w:pPr>
    <w:r w:rsidRPr="00714D33">
      <w:rPr>
        <w:rFonts w:cs="Arial"/>
        <w:color w:val="727271"/>
        <w:sz w:val="14"/>
        <w:szCs w:val="14"/>
      </w:rPr>
      <w:t xml:space="preserve">XIV Wydział Gospodarczy Krajowego Rejestru Sądowego pod numerem KRS 0000037568, NIP 113-23-16-427, </w:t>
    </w:r>
  </w:p>
  <w:p w14:paraId="43DFA5E9" w14:textId="442D830D" w:rsidR="00860074" w:rsidRPr="00205BDF" w:rsidRDefault="2A889658" w:rsidP="00205BDF">
    <w:pPr>
      <w:spacing w:after="0" w:line="240" w:lineRule="auto"/>
      <w:jc w:val="both"/>
      <w:rPr>
        <w:rFonts w:cs="Arial"/>
        <w:color w:val="727271"/>
        <w:sz w:val="14"/>
        <w:szCs w:val="14"/>
      </w:rPr>
    </w:pPr>
    <w:r w:rsidRPr="2A889658">
      <w:rPr>
        <w:rFonts w:cs="Arial"/>
        <w:color w:val="727271"/>
        <w:sz w:val="14"/>
        <w:szCs w:val="14"/>
      </w:rPr>
      <w:t>REGON 017319027. Wysokość kapitału zakładowego w całości wpłaconego: 34.277.023.000,00  zł</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09954C" w14:textId="77777777" w:rsidR="005B3CC5" w:rsidRDefault="005B3CC5" w:rsidP="009D1AEB">
      <w:pPr>
        <w:spacing w:after="0" w:line="240" w:lineRule="auto"/>
      </w:pPr>
      <w:r>
        <w:separator/>
      </w:r>
    </w:p>
  </w:footnote>
  <w:footnote w:type="continuationSeparator" w:id="0">
    <w:p w14:paraId="355CDA31" w14:textId="77777777" w:rsidR="005B3CC5" w:rsidRDefault="005B3CC5" w:rsidP="009D1A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210"/>
      <w:gridCol w:w="3210"/>
      <w:gridCol w:w="3210"/>
    </w:tblGrid>
    <w:tr w:rsidR="2A889658" w14:paraId="7DD47B36" w14:textId="77777777" w:rsidTr="2A889658">
      <w:trPr>
        <w:trHeight w:val="300"/>
      </w:trPr>
      <w:tc>
        <w:tcPr>
          <w:tcW w:w="3210" w:type="dxa"/>
        </w:tcPr>
        <w:p w14:paraId="00E3B6A4" w14:textId="43294940" w:rsidR="2A889658" w:rsidRDefault="2A889658" w:rsidP="2A889658">
          <w:pPr>
            <w:pStyle w:val="Nagwek"/>
            <w:ind w:left="-115"/>
          </w:pPr>
        </w:p>
      </w:tc>
      <w:tc>
        <w:tcPr>
          <w:tcW w:w="3210" w:type="dxa"/>
        </w:tcPr>
        <w:p w14:paraId="3A9D1804" w14:textId="07BED08B" w:rsidR="2A889658" w:rsidRDefault="2A889658" w:rsidP="2A889658">
          <w:pPr>
            <w:pStyle w:val="Nagwek"/>
            <w:jc w:val="center"/>
          </w:pPr>
        </w:p>
      </w:tc>
      <w:tc>
        <w:tcPr>
          <w:tcW w:w="3210" w:type="dxa"/>
        </w:tcPr>
        <w:p w14:paraId="6329F5F2" w14:textId="12CB25DC" w:rsidR="2A889658" w:rsidRDefault="2A889658" w:rsidP="2A889658">
          <w:pPr>
            <w:pStyle w:val="Nagwek"/>
            <w:ind w:right="-115"/>
            <w:jc w:val="right"/>
          </w:pPr>
        </w:p>
      </w:tc>
    </w:tr>
  </w:tbl>
  <w:p w14:paraId="283B283D" w14:textId="57C33BB7" w:rsidR="2A889658" w:rsidRDefault="2A889658" w:rsidP="2A889658">
    <w:pPr>
      <w:pStyle w:val="Nagwek"/>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AAC81" w14:textId="77777777" w:rsidR="009D1AEB" w:rsidRDefault="009D1AEB">
    <w:pPr>
      <w:pStyle w:val="Nagwek"/>
    </w:pPr>
    <w:r>
      <w:rPr>
        <w:noProof/>
        <w:lang w:eastAsia="pl-PL"/>
      </w:rPr>
      <mc:AlternateContent>
        <mc:Choice Requires="wps">
          <w:drawing>
            <wp:anchor distT="0" distB="0" distL="114300" distR="114300" simplePos="0" relativeHeight="251661312" behindDoc="0" locked="0" layoutInCell="1" allowOverlap="1" wp14:anchorId="7649CA92" wp14:editId="07ED2FB0">
              <wp:simplePos x="0" y="0"/>
              <wp:positionH relativeFrom="margin">
                <wp:posOffset>-635</wp:posOffset>
              </wp:positionH>
              <wp:positionV relativeFrom="paragraph">
                <wp:posOffset>6985</wp:posOffset>
              </wp:positionV>
              <wp:extent cx="2560320" cy="990600"/>
              <wp:effectExtent l="0" t="0" r="11430" b="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990600"/>
                      </a:xfrm>
                      <a:prstGeom prst="rect">
                        <a:avLst/>
                      </a:prstGeom>
                      <a:noFill/>
                      <a:ln>
                        <a:noFill/>
                      </a:ln>
                    </wps:spPr>
                    <wps:txbx>
                      <w:txbxContent>
                        <w:p w14:paraId="2E310AAC" w14:textId="77777777" w:rsidR="009D1AEB" w:rsidRPr="004D6EC9" w:rsidRDefault="009D1AEB" w:rsidP="009D1AEB">
                          <w:pPr>
                            <w:spacing w:after="0"/>
                            <w:rPr>
                              <w:rFonts w:cs="Arial"/>
                              <w:b/>
                              <w:sz w:val="16"/>
                              <w:szCs w:val="16"/>
                            </w:rPr>
                          </w:pPr>
                          <w:r w:rsidRPr="004D6EC9">
                            <w:rPr>
                              <w:rFonts w:cs="Arial"/>
                              <w:b/>
                              <w:sz w:val="16"/>
                              <w:szCs w:val="16"/>
                            </w:rPr>
                            <w:t>PKP Polskie Linie Kolejowe S.A.</w:t>
                          </w:r>
                        </w:p>
                        <w:p w14:paraId="2A73336A" w14:textId="77777777" w:rsidR="009D1AEB" w:rsidRDefault="009D1AEB" w:rsidP="009D1AEB">
                          <w:pPr>
                            <w:spacing w:after="0"/>
                            <w:rPr>
                              <w:rFonts w:cs="Arial"/>
                              <w:sz w:val="16"/>
                              <w:szCs w:val="16"/>
                            </w:rPr>
                          </w:pPr>
                          <w:r>
                            <w:rPr>
                              <w:rFonts w:cs="Arial"/>
                              <w:sz w:val="16"/>
                              <w:szCs w:val="16"/>
                            </w:rPr>
                            <w:t>Biuro Komunikacji i Promocji</w:t>
                          </w:r>
                        </w:p>
                        <w:p w14:paraId="20883590" w14:textId="77777777" w:rsidR="009D1AEB" w:rsidRPr="004D6EC9" w:rsidRDefault="009D1AEB" w:rsidP="009D1AEB">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14:paraId="247B96CD"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14:paraId="345506DF" w14:textId="77777777" w:rsidR="009D1AEB" w:rsidRPr="009939C9" w:rsidRDefault="009D1AEB" w:rsidP="009D1AEB">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14:paraId="3CF56F08" w14:textId="77777777" w:rsidR="009D1AEB" w:rsidRPr="009939C9" w:rsidRDefault="009D1AEB" w:rsidP="009D1AEB">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14:paraId="2EB14D77" w14:textId="77777777" w:rsidR="009D1AEB" w:rsidRPr="004D6EC9" w:rsidRDefault="009D1AEB" w:rsidP="009D1AEB">
                          <w:pPr>
                            <w:spacing w:after="0"/>
                            <w:rPr>
                              <w:rFonts w:cs="Arial"/>
                              <w:sz w:val="16"/>
                              <w:szCs w:val="16"/>
                            </w:rPr>
                          </w:pPr>
                          <w:r w:rsidRPr="004D6EC9">
                            <w:rPr>
                              <w:rFonts w:cs="Arial"/>
                              <w:sz w:val="16"/>
                              <w:szCs w:val="16"/>
                            </w:rPr>
                            <w:t>www.plk-sa.pl</w:t>
                          </w:r>
                        </w:p>
                        <w:p w14:paraId="62F5939D" w14:textId="77777777" w:rsidR="009D1AEB" w:rsidRPr="00DA3248" w:rsidRDefault="009D1AEB" w:rsidP="009D1AEB">
                          <w:pPr>
                            <w:spacing w:after="0"/>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649CA92">
              <v:stroke joinstyle="miter"/>
              <v:path gradientshapeok="t" o:connecttype="rect"/>
            </v:shapetype>
            <v:shape id="Pole tekstowe 2" style="position:absolute;margin-left:-.05pt;margin-top:.55pt;width:201.6pt;height:78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">
              <v:textbox inset="0,0,0,0">
                <w:txbxContent>
                  <w:p w:rsidRPr="004D6EC9" w:rsidR="009D1AEB" w:rsidP="009D1AEB" w:rsidRDefault="009D1AEB" w14:paraId="2E310AAC" w14:textId="77777777">
                    <w:pPr>
                      <w:spacing w:after="0"/>
                      <w:rPr>
                        <w:rFonts w:cs="Arial"/>
                        <w:b/>
                        <w:sz w:val="16"/>
                        <w:szCs w:val="16"/>
                      </w:rPr>
                    </w:pPr>
                    <w:r w:rsidRPr="004D6EC9">
                      <w:rPr>
                        <w:rFonts w:cs="Arial"/>
                        <w:b/>
                        <w:sz w:val="16"/>
                        <w:szCs w:val="16"/>
                      </w:rPr>
                      <w:t>PKP Polskie Linie Kolejowe S.A.</w:t>
                    </w:r>
                  </w:p>
                  <w:p w:rsidR="009D1AEB" w:rsidP="009D1AEB" w:rsidRDefault="009D1AEB" w14:paraId="2A73336A" w14:textId="77777777">
                    <w:pPr>
                      <w:spacing w:after="0"/>
                      <w:rPr>
                        <w:rFonts w:cs="Arial"/>
                        <w:sz w:val="16"/>
                        <w:szCs w:val="16"/>
                      </w:rPr>
                    </w:pPr>
                    <w:r>
                      <w:rPr>
                        <w:rFonts w:cs="Arial"/>
                        <w:sz w:val="16"/>
                        <w:szCs w:val="16"/>
                      </w:rPr>
                      <w:t>Biuro Komunikacji i Promocji</w:t>
                    </w:r>
                  </w:p>
                  <w:p w:rsidRPr="004D6EC9" w:rsidR="009D1AEB" w:rsidP="009D1AEB" w:rsidRDefault="009D1AEB" w14:paraId="20883590" w14:textId="77777777">
                    <w:pPr>
                      <w:spacing w:after="0"/>
                      <w:rPr>
                        <w:rFonts w:cs="Arial"/>
                        <w:sz w:val="16"/>
                        <w:szCs w:val="16"/>
                      </w:rPr>
                    </w:pPr>
                    <w:r w:rsidRPr="004D6EC9">
                      <w:rPr>
                        <w:rFonts w:cs="Arial"/>
                        <w:sz w:val="16"/>
                        <w:szCs w:val="16"/>
                      </w:rPr>
                      <w:t>ul.</w:t>
                    </w:r>
                    <w:r>
                      <w:rPr>
                        <w:rFonts w:cs="Arial"/>
                        <w:sz w:val="16"/>
                        <w:szCs w:val="16"/>
                      </w:rPr>
                      <w:t xml:space="preserve"> Targowa 74</w:t>
                    </w:r>
                    <w:r w:rsidRPr="004D6EC9">
                      <w:rPr>
                        <w:rFonts w:cs="Arial"/>
                        <w:sz w:val="16"/>
                        <w:szCs w:val="16"/>
                      </w:rPr>
                      <w:t>, 0</w:t>
                    </w:r>
                    <w:r>
                      <w:rPr>
                        <w:rFonts w:cs="Arial"/>
                        <w:sz w:val="16"/>
                        <w:szCs w:val="16"/>
                      </w:rPr>
                      <w:t>3</w:t>
                    </w:r>
                    <w:r w:rsidRPr="004D6EC9">
                      <w:rPr>
                        <w:rFonts w:cs="Arial"/>
                        <w:sz w:val="16"/>
                        <w:szCs w:val="16"/>
                      </w:rPr>
                      <w:t>-</w:t>
                    </w:r>
                    <w:r>
                      <w:rPr>
                        <w:rFonts w:cs="Arial"/>
                        <w:sz w:val="16"/>
                        <w:szCs w:val="16"/>
                      </w:rPr>
                      <w:t>734</w:t>
                    </w:r>
                    <w:r w:rsidRPr="004D6EC9">
                      <w:rPr>
                        <w:rFonts w:cs="Arial"/>
                        <w:sz w:val="16"/>
                        <w:szCs w:val="16"/>
                      </w:rPr>
                      <w:t xml:space="preserve"> </w:t>
                    </w:r>
                    <w:r>
                      <w:rPr>
                        <w:rFonts w:cs="Arial"/>
                        <w:sz w:val="16"/>
                        <w:szCs w:val="16"/>
                      </w:rPr>
                      <w:t>Warszawa</w:t>
                    </w:r>
                  </w:p>
                  <w:p w:rsidRPr="009939C9" w:rsidR="009D1AEB" w:rsidP="009D1AEB" w:rsidRDefault="009D1AEB" w14:paraId="247B96CD" w14:textId="77777777">
                    <w:pPr>
                      <w:spacing w:after="0"/>
                      <w:rPr>
                        <w:rFonts w:cs="Arial"/>
                        <w:sz w:val="16"/>
                        <w:szCs w:val="16"/>
                        <w:lang w:val="en-US"/>
                      </w:rPr>
                    </w:pPr>
                    <w:r w:rsidRPr="009939C9">
                      <w:rPr>
                        <w:rFonts w:cs="Arial"/>
                        <w:sz w:val="16"/>
                        <w:szCs w:val="16"/>
                        <w:lang w:val="en-US"/>
                      </w:rPr>
                      <w:t xml:space="preserve">tel. + 48 </w:t>
                    </w:r>
                    <w:r>
                      <w:rPr>
                        <w:rFonts w:cs="Arial"/>
                        <w:sz w:val="16"/>
                        <w:szCs w:val="16"/>
                        <w:lang w:val="en-US"/>
                      </w:rPr>
                      <w:t>22 473 30 02</w:t>
                    </w:r>
                  </w:p>
                  <w:p w:rsidRPr="009939C9" w:rsidR="009D1AEB" w:rsidP="009D1AEB" w:rsidRDefault="009D1AEB" w14:paraId="345506DF" w14:textId="77777777">
                    <w:pPr>
                      <w:spacing w:after="0"/>
                      <w:rPr>
                        <w:rFonts w:cs="Arial"/>
                        <w:sz w:val="16"/>
                        <w:szCs w:val="16"/>
                        <w:lang w:val="en-US"/>
                      </w:rPr>
                    </w:pPr>
                    <w:r w:rsidRPr="009939C9">
                      <w:rPr>
                        <w:rFonts w:cs="Arial"/>
                        <w:sz w:val="16"/>
                        <w:szCs w:val="16"/>
                        <w:lang w:val="en-US"/>
                      </w:rPr>
                      <w:t xml:space="preserve">fax + 48 </w:t>
                    </w:r>
                    <w:r>
                      <w:rPr>
                        <w:rFonts w:cs="Arial"/>
                        <w:sz w:val="16"/>
                        <w:szCs w:val="16"/>
                        <w:lang w:val="en-US"/>
                      </w:rPr>
                      <w:t>22 473 23 34</w:t>
                    </w:r>
                  </w:p>
                  <w:p w:rsidRPr="009939C9" w:rsidR="009D1AEB" w:rsidP="009D1AEB" w:rsidRDefault="009D1AEB" w14:paraId="3CF56F08" w14:textId="77777777">
                    <w:pPr>
                      <w:spacing w:after="0"/>
                      <w:rPr>
                        <w:rFonts w:cs="Arial"/>
                        <w:sz w:val="16"/>
                        <w:szCs w:val="16"/>
                        <w:lang w:val="en-US"/>
                      </w:rPr>
                    </w:pPr>
                    <w:r>
                      <w:rPr>
                        <w:rFonts w:cs="Arial"/>
                        <w:sz w:val="16"/>
                        <w:szCs w:val="16"/>
                        <w:lang w:val="en-US"/>
                      </w:rPr>
                      <w:t>rzecznik</w:t>
                    </w:r>
                    <w:r w:rsidRPr="009939C9">
                      <w:rPr>
                        <w:rFonts w:cs="Arial"/>
                        <w:sz w:val="16"/>
                        <w:szCs w:val="16"/>
                        <w:lang w:val="en-US"/>
                      </w:rPr>
                      <w:t>@plk-sa.pl</w:t>
                    </w:r>
                  </w:p>
                  <w:p w:rsidRPr="004D6EC9" w:rsidR="009D1AEB" w:rsidP="009D1AEB" w:rsidRDefault="009D1AEB" w14:paraId="2EB14D77" w14:textId="77777777">
                    <w:pPr>
                      <w:spacing w:after="0"/>
                      <w:rPr>
                        <w:rFonts w:cs="Arial"/>
                        <w:sz w:val="16"/>
                        <w:szCs w:val="16"/>
                      </w:rPr>
                    </w:pPr>
                    <w:r w:rsidRPr="004D6EC9">
                      <w:rPr>
                        <w:rFonts w:cs="Arial"/>
                        <w:sz w:val="16"/>
                        <w:szCs w:val="16"/>
                      </w:rPr>
                      <w:t>www.plk-sa.pl</w:t>
                    </w:r>
                  </w:p>
                  <w:p w:rsidRPr="00DA3248" w:rsidR="009D1AEB" w:rsidP="009D1AEB" w:rsidRDefault="009D1AEB" w14:paraId="62F5939D" w14:textId="77777777">
                    <w:pPr>
                      <w:spacing w:after="0"/>
                    </w:pPr>
                  </w:p>
                </w:txbxContent>
              </v:textbox>
              <w10:wrap anchorx="margin"/>
            </v:shape>
          </w:pict>
        </mc:Fallback>
      </mc:AlternateContent>
    </w:r>
    <w:r>
      <w:rPr>
        <w:noProof/>
        <w:lang w:eastAsia="pl-PL"/>
      </w:rPr>
      <w:drawing>
        <wp:anchor distT="0" distB="0" distL="114300" distR="114300" simplePos="0" relativeHeight="251659264" behindDoc="0" locked="0" layoutInCell="1" allowOverlap="1" wp14:anchorId="314B351A" wp14:editId="2D40E8D5">
          <wp:simplePos x="0" y="0"/>
          <wp:positionH relativeFrom="margin">
            <wp:align>right</wp:align>
          </wp:positionH>
          <wp:positionV relativeFrom="paragraph">
            <wp:posOffset>6350</wp:posOffset>
          </wp:positionV>
          <wp:extent cx="2180590" cy="352425"/>
          <wp:effectExtent l="0" t="0" r="0" b="9525"/>
          <wp:wrapNone/>
          <wp:docPr id="27" name="Obraz 27" descr="Logo PKP Polskie Linie Kolejowe S.A." title="Logo PKP Polskie Linie Kolejowe 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0590" cy="3524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845316"/>
    <w:multiLevelType w:val="multilevel"/>
    <w:tmpl w:val="77021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BA5752"/>
    <w:multiLevelType w:val="hybridMultilevel"/>
    <w:tmpl w:val="0344A294"/>
    <w:lvl w:ilvl="0" w:tplc="FBD81250">
      <w:numFmt w:val="bullet"/>
      <w:lvlText w:val="•"/>
      <w:lvlJc w:val="left"/>
      <w:pPr>
        <w:ind w:left="1070" w:hanging="710"/>
      </w:pPr>
      <w:rPr>
        <w:rFonts w:ascii="Arial" w:eastAsiaTheme="minorHAnsi" w:hAnsi="Arial" w:cs="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2A065A2F"/>
    <w:multiLevelType w:val="hybridMultilevel"/>
    <w:tmpl w:val="146825D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3" w15:restartNumberingAfterBreak="0">
    <w:nsid w:val="2B552594"/>
    <w:multiLevelType w:val="multilevel"/>
    <w:tmpl w:val="C9CC3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7807521"/>
    <w:multiLevelType w:val="hybridMultilevel"/>
    <w:tmpl w:val="A6103902"/>
    <w:lvl w:ilvl="0" w:tplc="0415000F">
      <w:start w:val="1"/>
      <w:numFmt w:val="decimal"/>
      <w:lvlText w:val="%1."/>
      <w:lvlJc w:val="left"/>
      <w:pPr>
        <w:ind w:left="501" w:hanging="360"/>
      </w:pPr>
    </w:lvl>
    <w:lvl w:ilvl="1" w:tplc="04150019">
      <w:start w:val="1"/>
      <w:numFmt w:val="lowerLetter"/>
      <w:lvlText w:val="%2."/>
      <w:lvlJc w:val="left"/>
      <w:pPr>
        <w:ind w:left="1221" w:hanging="360"/>
      </w:pPr>
    </w:lvl>
    <w:lvl w:ilvl="2" w:tplc="0415001B">
      <w:start w:val="1"/>
      <w:numFmt w:val="lowerRoman"/>
      <w:lvlText w:val="%3."/>
      <w:lvlJc w:val="right"/>
      <w:pPr>
        <w:ind w:left="1941" w:hanging="180"/>
      </w:pPr>
    </w:lvl>
    <w:lvl w:ilvl="3" w:tplc="0415000F">
      <w:start w:val="1"/>
      <w:numFmt w:val="decimal"/>
      <w:lvlText w:val="%4."/>
      <w:lvlJc w:val="left"/>
      <w:pPr>
        <w:ind w:left="2661" w:hanging="360"/>
      </w:pPr>
    </w:lvl>
    <w:lvl w:ilvl="4" w:tplc="04150019">
      <w:start w:val="1"/>
      <w:numFmt w:val="lowerLetter"/>
      <w:lvlText w:val="%5."/>
      <w:lvlJc w:val="left"/>
      <w:pPr>
        <w:ind w:left="3381" w:hanging="360"/>
      </w:pPr>
    </w:lvl>
    <w:lvl w:ilvl="5" w:tplc="0415001B">
      <w:start w:val="1"/>
      <w:numFmt w:val="lowerRoman"/>
      <w:lvlText w:val="%6."/>
      <w:lvlJc w:val="right"/>
      <w:pPr>
        <w:ind w:left="4101" w:hanging="180"/>
      </w:pPr>
    </w:lvl>
    <w:lvl w:ilvl="6" w:tplc="0415000F">
      <w:start w:val="1"/>
      <w:numFmt w:val="decimal"/>
      <w:lvlText w:val="%7."/>
      <w:lvlJc w:val="left"/>
      <w:pPr>
        <w:ind w:left="4821" w:hanging="360"/>
      </w:pPr>
    </w:lvl>
    <w:lvl w:ilvl="7" w:tplc="04150019">
      <w:start w:val="1"/>
      <w:numFmt w:val="lowerLetter"/>
      <w:lvlText w:val="%8."/>
      <w:lvlJc w:val="left"/>
      <w:pPr>
        <w:ind w:left="5541" w:hanging="360"/>
      </w:pPr>
    </w:lvl>
    <w:lvl w:ilvl="8" w:tplc="0415001B">
      <w:start w:val="1"/>
      <w:numFmt w:val="lowerRoman"/>
      <w:lvlText w:val="%9."/>
      <w:lvlJc w:val="right"/>
      <w:pPr>
        <w:ind w:left="6261" w:hanging="180"/>
      </w:pPr>
    </w:lvl>
  </w:abstractNum>
  <w:abstractNum w:abstractNumId="5" w15:restartNumberingAfterBreak="0">
    <w:nsid w:val="3B70CCBF"/>
    <w:multiLevelType w:val="hybridMultilevel"/>
    <w:tmpl w:val="64B013C8"/>
    <w:lvl w:ilvl="0" w:tplc="3DFEC2F8">
      <w:start w:val="1"/>
      <w:numFmt w:val="bullet"/>
      <w:lvlText w:val=""/>
      <w:lvlJc w:val="left"/>
      <w:pPr>
        <w:ind w:left="720" w:hanging="360"/>
      </w:pPr>
      <w:rPr>
        <w:rFonts w:ascii="Symbol" w:hAnsi="Symbol" w:hint="default"/>
      </w:rPr>
    </w:lvl>
    <w:lvl w:ilvl="1" w:tplc="42402708">
      <w:start w:val="1"/>
      <w:numFmt w:val="bullet"/>
      <w:lvlText w:val="o"/>
      <w:lvlJc w:val="left"/>
      <w:pPr>
        <w:ind w:left="1440" w:hanging="360"/>
      </w:pPr>
      <w:rPr>
        <w:rFonts w:ascii="Courier New" w:hAnsi="Courier New" w:hint="default"/>
      </w:rPr>
    </w:lvl>
    <w:lvl w:ilvl="2" w:tplc="A1BAD8D4">
      <w:start w:val="1"/>
      <w:numFmt w:val="bullet"/>
      <w:lvlText w:val=""/>
      <w:lvlJc w:val="left"/>
      <w:pPr>
        <w:ind w:left="2160" w:hanging="360"/>
      </w:pPr>
      <w:rPr>
        <w:rFonts w:ascii="Wingdings" w:hAnsi="Wingdings" w:hint="default"/>
      </w:rPr>
    </w:lvl>
    <w:lvl w:ilvl="3" w:tplc="CE289106">
      <w:start w:val="1"/>
      <w:numFmt w:val="bullet"/>
      <w:lvlText w:val=""/>
      <w:lvlJc w:val="left"/>
      <w:pPr>
        <w:ind w:left="2880" w:hanging="360"/>
      </w:pPr>
      <w:rPr>
        <w:rFonts w:ascii="Symbol" w:hAnsi="Symbol" w:hint="default"/>
      </w:rPr>
    </w:lvl>
    <w:lvl w:ilvl="4" w:tplc="2E46B7BE">
      <w:start w:val="1"/>
      <w:numFmt w:val="bullet"/>
      <w:lvlText w:val="o"/>
      <w:lvlJc w:val="left"/>
      <w:pPr>
        <w:ind w:left="3600" w:hanging="360"/>
      </w:pPr>
      <w:rPr>
        <w:rFonts w:ascii="Courier New" w:hAnsi="Courier New" w:hint="default"/>
      </w:rPr>
    </w:lvl>
    <w:lvl w:ilvl="5" w:tplc="667E8ACE">
      <w:start w:val="1"/>
      <w:numFmt w:val="bullet"/>
      <w:lvlText w:val=""/>
      <w:lvlJc w:val="left"/>
      <w:pPr>
        <w:ind w:left="4320" w:hanging="360"/>
      </w:pPr>
      <w:rPr>
        <w:rFonts w:ascii="Wingdings" w:hAnsi="Wingdings" w:hint="default"/>
      </w:rPr>
    </w:lvl>
    <w:lvl w:ilvl="6" w:tplc="931C27F2">
      <w:start w:val="1"/>
      <w:numFmt w:val="bullet"/>
      <w:lvlText w:val=""/>
      <w:lvlJc w:val="left"/>
      <w:pPr>
        <w:ind w:left="5040" w:hanging="360"/>
      </w:pPr>
      <w:rPr>
        <w:rFonts w:ascii="Symbol" w:hAnsi="Symbol" w:hint="default"/>
      </w:rPr>
    </w:lvl>
    <w:lvl w:ilvl="7" w:tplc="DABE22E6">
      <w:start w:val="1"/>
      <w:numFmt w:val="bullet"/>
      <w:lvlText w:val="o"/>
      <w:lvlJc w:val="left"/>
      <w:pPr>
        <w:ind w:left="5760" w:hanging="360"/>
      </w:pPr>
      <w:rPr>
        <w:rFonts w:ascii="Courier New" w:hAnsi="Courier New" w:hint="default"/>
      </w:rPr>
    </w:lvl>
    <w:lvl w:ilvl="8" w:tplc="34CCE160">
      <w:start w:val="1"/>
      <w:numFmt w:val="bullet"/>
      <w:lvlText w:val=""/>
      <w:lvlJc w:val="left"/>
      <w:pPr>
        <w:ind w:left="6480" w:hanging="360"/>
      </w:pPr>
      <w:rPr>
        <w:rFonts w:ascii="Wingdings" w:hAnsi="Wingdings" w:hint="default"/>
      </w:rPr>
    </w:lvl>
  </w:abstractNum>
  <w:abstractNum w:abstractNumId="6" w15:restartNumberingAfterBreak="0">
    <w:nsid w:val="3BCB0EA5"/>
    <w:multiLevelType w:val="hybridMultilevel"/>
    <w:tmpl w:val="23246ACC"/>
    <w:lvl w:ilvl="0" w:tplc="CBF623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4BAB3309"/>
    <w:multiLevelType w:val="hybridMultilevel"/>
    <w:tmpl w:val="3176D6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51852906"/>
    <w:multiLevelType w:val="multilevel"/>
    <w:tmpl w:val="20022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728269C"/>
    <w:multiLevelType w:val="multilevel"/>
    <w:tmpl w:val="DB40E0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595EEF"/>
    <w:multiLevelType w:val="multilevel"/>
    <w:tmpl w:val="62B2C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50219901">
    <w:abstractNumId w:val="5"/>
  </w:num>
  <w:num w:numId="2" w16cid:durableId="1883446055">
    <w:abstractNumId w:val="2"/>
  </w:num>
  <w:num w:numId="3" w16cid:durableId="1013608136">
    <w:abstractNumId w:val="1"/>
  </w:num>
  <w:num w:numId="4" w16cid:durableId="1584532065">
    <w:abstractNumId w:val="7"/>
  </w:num>
  <w:num w:numId="5" w16cid:durableId="756484919">
    <w:abstractNumId w:val="3"/>
  </w:num>
  <w:num w:numId="6" w16cid:durableId="1258254111">
    <w:abstractNumId w:val="6"/>
  </w:num>
  <w:num w:numId="7" w16cid:durableId="157497504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02715667">
    <w:abstractNumId w:val="10"/>
  </w:num>
  <w:num w:numId="9" w16cid:durableId="1840726704">
    <w:abstractNumId w:val="9"/>
  </w:num>
  <w:num w:numId="10" w16cid:durableId="2094474921">
    <w:abstractNumId w:val="0"/>
  </w:num>
  <w:num w:numId="11" w16cid:durableId="7493499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1AEB"/>
    <w:rsid w:val="00001778"/>
    <w:rsid w:val="0000595A"/>
    <w:rsid w:val="00005B06"/>
    <w:rsid w:val="000064F6"/>
    <w:rsid w:val="000069BE"/>
    <w:rsid w:val="00007141"/>
    <w:rsid w:val="000110D3"/>
    <w:rsid w:val="00013F82"/>
    <w:rsid w:val="000141CB"/>
    <w:rsid w:val="0001590D"/>
    <w:rsid w:val="00015DBA"/>
    <w:rsid w:val="00016D54"/>
    <w:rsid w:val="000172A4"/>
    <w:rsid w:val="00020721"/>
    <w:rsid w:val="0002099C"/>
    <w:rsid w:val="00020D99"/>
    <w:rsid w:val="0002391F"/>
    <w:rsid w:val="000318D3"/>
    <w:rsid w:val="0003633C"/>
    <w:rsid w:val="00037B65"/>
    <w:rsid w:val="00043428"/>
    <w:rsid w:val="000448A8"/>
    <w:rsid w:val="000459C9"/>
    <w:rsid w:val="00046259"/>
    <w:rsid w:val="00050784"/>
    <w:rsid w:val="000516CE"/>
    <w:rsid w:val="00053A98"/>
    <w:rsid w:val="00053E65"/>
    <w:rsid w:val="000604F3"/>
    <w:rsid w:val="00061635"/>
    <w:rsid w:val="00061CC0"/>
    <w:rsid w:val="00063232"/>
    <w:rsid w:val="00064201"/>
    <w:rsid w:val="00064DFC"/>
    <w:rsid w:val="0006550C"/>
    <w:rsid w:val="00070296"/>
    <w:rsid w:val="00071776"/>
    <w:rsid w:val="000746E9"/>
    <w:rsid w:val="000772C5"/>
    <w:rsid w:val="00080D05"/>
    <w:rsid w:val="00084E6E"/>
    <w:rsid w:val="00085A44"/>
    <w:rsid w:val="0009124D"/>
    <w:rsid w:val="0009194D"/>
    <w:rsid w:val="0009241A"/>
    <w:rsid w:val="00095835"/>
    <w:rsid w:val="00095F14"/>
    <w:rsid w:val="000A12F7"/>
    <w:rsid w:val="000A2201"/>
    <w:rsid w:val="000A372E"/>
    <w:rsid w:val="000A6323"/>
    <w:rsid w:val="000B0027"/>
    <w:rsid w:val="000B01E2"/>
    <w:rsid w:val="000B169C"/>
    <w:rsid w:val="000B16AD"/>
    <w:rsid w:val="000B52CF"/>
    <w:rsid w:val="000B5CFD"/>
    <w:rsid w:val="000C29EB"/>
    <w:rsid w:val="000C4B83"/>
    <w:rsid w:val="000C5604"/>
    <w:rsid w:val="000C6626"/>
    <w:rsid w:val="000D062A"/>
    <w:rsid w:val="000D1775"/>
    <w:rsid w:val="000D2171"/>
    <w:rsid w:val="000D2517"/>
    <w:rsid w:val="000D5B5B"/>
    <w:rsid w:val="000D6784"/>
    <w:rsid w:val="000D6D5C"/>
    <w:rsid w:val="000D7066"/>
    <w:rsid w:val="000D7EBE"/>
    <w:rsid w:val="000D7FB6"/>
    <w:rsid w:val="000E0995"/>
    <w:rsid w:val="000E19F7"/>
    <w:rsid w:val="000E3A04"/>
    <w:rsid w:val="000E60F5"/>
    <w:rsid w:val="000E6DAA"/>
    <w:rsid w:val="000F397A"/>
    <w:rsid w:val="000F403A"/>
    <w:rsid w:val="000F5C6F"/>
    <w:rsid w:val="00101342"/>
    <w:rsid w:val="00104B8E"/>
    <w:rsid w:val="00104FA1"/>
    <w:rsid w:val="0010524E"/>
    <w:rsid w:val="00106F1F"/>
    <w:rsid w:val="00107095"/>
    <w:rsid w:val="0010744F"/>
    <w:rsid w:val="00111228"/>
    <w:rsid w:val="00111454"/>
    <w:rsid w:val="00111C8E"/>
    <w:rsid w:val="001160FF"/>
    <w:rsid w:val="0011682F"/>
    <w:rsid w:val="00117051"/>
    <w:rsid w:val="00121804"/>
    <w:rsid w:val="00124192"/>
    <w:rsid w:val="0012626C"/>
    <w:rsid w:val="00126290"/>
    <w:rsid w:val="001300B0"/>
    <w:rsid w:val="00134EFB"/>
    <w:rsid w:val="00135076"/>
    <w:rsid w:val="00135CC9"/>
    <w:rsid w:val="00135D30"/>
    <w:rsid w:val="00136315"/>
    <w:rsid w:val="0013754E"/>
    <w:rsid w:val="00137C52"/>
    <w:rsid w:val="00140771"/>
    <w:rsid w:val="00140853"/>
    <w:rsid w:val="0014334E"/>
    <w:rsid w:val="00146D67"/>
    <w:rsid w:val="0015012C"/>
    <w:rsid w:val="00151C1D"/>
    <w:rsid w:val="00152105"/>
    <w:rsid w:val="0015424E"/>
    <w:rsid w:val="00157944"/>
    <w:rsid w:val="00157A2D"/>
    <w:rsid w:val="00157BFB"/>
    <w:rsid w:val="00163BB8"/>
    <w:rsid w:val="00166CE8"/>
    <w:rsid w:val="001702A8"/>
    <w:rsid w:val="00170A78"/>
    <w:rsid w:val="00170AD2"/>
    <w:rsid w:val="001719A2"/>
    <w:rsid w:val="001737AC"/>
    <w:rsid w:val="00175F9D"/>
    <w:rsid w:val="00176C26"/>
    <w:rsid w:val="00177F4E"/>
    <w:rsid w:val="00180A0E"/>
    <w:rsid w:val="00181870"/>
    <w:rsid w:val="001826ED"/>
    <w:rsid w:val="00184F86"/>
    <w:rsid w:val="00187418"/>
    <w:rsid w:val="001877D1"/>
    <w:rsid w:val="00187FDC"/>
    <w:rsid w:val="00193512"/>
    <w:rsid w:val="00196013"/>
    <w:rsid w:val="0019759D"/>
    <w:rsid w:val="001A061A"/>
    <w:rsid w:val="001A192A"/>
    <w:rsid w:val="001A19A9"/>
    <w:rsid w:val="001A5703"/>
    <w:rsid w:val="001A6EC6"/>
    <w:rsid w:val="001B0436"/>
    <w:rsid w:val="001B105B"/>
    <w:rsid w:val="001B3E9A"/>
    <w:rsid w:val="001B6666"/>
    <w:rsid w:val="001B6DD4"/>
    <w:rsid w:val="001B6F4E"/>
    <w:rsid w:val="001C2C32"/>
    <w:rsid w:val="001C4329"/>
    <w:rsid w:val="001C72C0"/>
    <w:rsid w:val="001D35D3"/>
    <w:rsid w:val="001D3D94"/>
    <w:rsid w:val="001D3E02"/>
    <w:rsid w:val="001D4378"/>
    <w:rsid w:val="001D70B6"/>
    <w:rsid w:val="001E077F"/>
    <w:rsid w:val="001E2FF1"/>
    <w:rsid w:val="001E308B"/>
    <w:rsid w:val="001F127D"/>
    <w:rsid w:val="001F14FA"/>
    <w:rsid w:val="001F4BAE"/>
    <w:rsid w:val="001F631D"/>
    <w:rsid w:val="00201553"/>
    <w:rsid w:val="00202DD1"/>
    <w:rsid w:val="00203132"/>
    <w:rsid w:val="0020454E"/>
    <w:rsid w:val="00205BDF"/>
    <w:rsid w:val="00205BF1"/>
    <w:rsid w:val="0021012E"/>
    <w:rsid w:val="0021038D"/>
    <w:rsid w:val="002109CE"/>
    <w:rsid w:val="002132C0"/>
    <w:rsid w:val="00216BE2"/>
    <w:rsid w:val="0021790D"/>
    <w:rsid w:val="00220639"/>
    <w:rsid w:val="00220770"/>
    <w:rsid w:val="002244A1"/>
    <w:rsid w:val="002278E8"/>
    <w:rsid w:val="00231464"/>
    <w:rsid w:val="002318ED"/>
    <w:rsid w:val="00232DC4"/>
    <w:rsid w:val="00236985"/>
    <w:rsid w:val="0024063C"/>
    <w:rsid w:val="002424E9"/>
    <w:rsid w:val="00242FC5"/>
    <w:rsid w:val="00244284"/>
    <w:rsid w:val="00244DEB"/>
    <w:rsid w:val="00247B23"/>
    <w:rsid w:val="00252038"/>
    <w:rsid w:val="00252466"/>
    <w:rsid w:val="00252D27"/>
    <w:rsid w:val="00253A4A"/>
    <w:rsid w:val="00253BF8"/>
    <w:rsid w:val="00255D65"/>
    <w:rsid w:val="00257BA3"/>
    <w:rsid w:val="00257E04"/>
    <w:rsid w:val="00260B8B"/>
    <w:rsid w:val="00260EFE"/>
    <w:rsid w:val="00265FDB"/>
    <w:rsid w:val="002679D1"/>
    <w:rsid w:val="00270995"/>
    <w:rsid w:val="00272319"/>
    <w:rsid w:val="00274A6C"/>
    <w:rsid w:val="00274BAD"/>
    <w:rsid w:val="00276CBE"/>
    <w:rsid w:val="00277732"/>
    <w:rsid w:val="00277762"/>
    <w:rsid w:val="002816C3"/>
    <w:rsid w:val="00282618"/>
    <w:rsid w:val="00283084"/>
    <w:rsid w:val="0028360A"/>
    <w:rsid w:val="00284DB1"/>
    <w:rsid w:val="00285C53"/>
    <w:rsid w:val="002862D9"/>
    <w:rsid w:val="00287301"/>
    <w:rsid w:val="00287789"/>
    <w:rsid w:val="002907B1"/>
    <w:rsid w:val="00291328"/>
    <w:rsid w:val="00292B58"/>
    <w:rsid w:val="0029343E"/>
    <w:rsid w:val="00293900"/>
    <w:rsid w:val="00293B7D"/>
    <w:rsid w:val="00294E62"/>
    <w:rsid w:val="00295A42"/>
    <w:rsid w:val="00295DF5"/>
    <w:rsid w:val="002A14B2"/>
    <w:rsid w:val="002A2E3F"/>
    <w:rsid w:val="002B0036"/>
    <w:rsid w:val="002B0B9F"/>
    <w:rsid w:val="002B1CF5"/>
    <w:rsid w:val="002B2070"/>
    <w:rsid w:val="002B340F"/>
    <w:rsid w:val="002B3FFE"/>
    <w:rsid w:val="002C1201"/>
    <w:rsid w:val="002C4128"/>
    <w:rsid w:val="002C417C"/>
    <w:rsid w:val="002C4206"/>
    <w:rsid w:val="002C545A"/>
    <w:rsid w:val="002D0307"/>
    <w:rsid w:val="002D1FC3"/>
    <w:rsid w:val="002D22A6"/>
    <w:rsid w:val="002D27B8"/>
    <w:rsid w:val="002D4131"/>
    <w:rsid w:val="002D7142"/>
    <w:rsid w:val="002D73A9"/>
    <w:rsid w:val="002E0E6B"/>
    <w:rsid w:val="002E4E2A"/>
    <w:rsid w:val="002E69BE"/>
    <w:rsid w:val="002E6DBA"/>
    <w:rsid w:val="002F368F"/>
    <w:rsid w:val="002F6767"/>
    <w:rsid w:val="0030324F"/>
    <w:rsid w:val="003033AB"/>
    <w:rsid w:val="00307CB5"/>
    <w:rsid w:val="00310FD2"/>
    <w:rsid w:val="00311042"/>
    <w:rsid w:val="00312201"/>
    <w:rsid w:val="0031272A"/>
    <w:rsid w:val="00312941"/>
    <w:rsid w:val="0031314D"/>
    <w:rsid w:val="00313FCF"/>
    <w:rsid w:val="003149B5"/>
    <w:rsid w:val="003150BA"/>
    <w:rsid w:val="00322664"/>
    <w:rsid w:val="003256C8"/>
    <w:rsid w:val="00325D37"/>
    <w:rsid w:val="003309BD"/>
    <w:rsid w:val="00332DB5"/>
    <w:rsid w:val="003360D1"/>
    <w:rsid w:val="0033667B"/>
    <w:rsid w:val="00336E95"/>
    <w:rsid w:val="00340322"/>
    <w:rsid w:val="0034191C"/>
    <w:rsid w:val="00343C54"/>
    <w:rsid w:val="00351449"/>
    <w:rsid w:val="00353650"/>
    <w:rsid w:val="00353849"/>
    <w:rsid w:val="00357D5E"/>
    <w:rsid w:val="00357F5A"/>
    <w:rsid w:val="003602D1"/>
    <w:rsid w:val="00360B2A"/>
    <w:rsid w:val="0036178F"/>
    <w:rsid w:val="0036586B"/>
    <w:rsid w:val="00365B7E"/>
    <w:rsid w:val="0036732D"/>
    <w:rsid w:val="00367527"/>
    <w:rsid w:val="00367DA6"/>
    <w:rsid w:val="00367E6B"/>
    <w:rsid w:val="00377919"/>
    <w:rsid w:val="003827D4"/>
    <w:rsid w:val="00383889"/>
    <w:rsid w:val="00385876"/>
    <w:rsid w:val="0038666F"/>
    <w:rsid w:val="00391E46"/>
    <w:rsid w:val="00392B24"/>
    <w:rsid w:val="00394E45"/>
    <w:rsid w:val="00396A20"/>
    <w:rsid w:val="00396DFA"/>
    <w:rsid w:val="003A6431"/>
    <w:rsid w:val="003A6CAE"/>
    <w:rsid w:val="003B1CA1"/>
    <w:rsid w:val="003B22AA"/>
    <w:rsid w:val="003B3CD6"/>
    <w:rsid w:val="003B76C5"/>
    <w:rsid w:val="003C1A65"/>
    <w:rsid w:val="003C1ED5"/>
    <w:rsid w:val="003C23A9"/>
    <w:rsid w:val="003C4C51"/>
    <w:rsid w:val="003C6A28"/>
    <w:rsid w:val="003D0B5A"/>
    <w:rsid w:val="003D11FA"/>
    <w:rsid w:val="003D7414"/>
    <w:rsid w:val="003E2830"/>
    <w:rsid w:val="003E2ADC"/>
    <w:rsid w:val="003E4622"/>
    <w:rsid w:val="003F0669"/>
    <w:rsid w:val="003F0B56"/>
    <w:rsid w:val="003F2C48"/>
    <w:rsid w:val="003F5637"/>
    <w:rsid w:val="003F7AA0"/>
    <w:rsid w:val="004010FE"/>
    <w:rsid w:val="00401F0A"/>
    <w:rsid w:val="004020D4"/>
    <w:rsid w:val="004031CE"/>
    <w:rsid w:val="004031E8"/>
    <w:rsid w:val="004105AF"/>
    <w:rsid w:val="004121BC"/>
    <w:rsid w:val="0041416B"/>
    <w:rsid w:val="00415157"/>
    <w:rsid w:val="0042197E"/>
    <w:rsid w:val="00421DA2"/>
    <w:rsid w:val="00422733"/>
    <w:rsid w:val="00423805"/>
    <w:rsid w:val="00424806"/>
    <w:rsid w:val="00424FDA"/>
    <w:rsid w:val="004254E1"/>
    <w:rsid w:val="0042559D"/>
    <w:rsid w:val="00425DD9"/>
    <w:rsid w:val="00426198"/>
    <w:rsid w:val="004332CB"/>
    <w:rsid w:val="00435573"/>
    <w:rsid w:val="00440CB1"/>
    <w:rsid w:val="00442D6F"/>
    <w:rsid w:val="0044347A"/>
    <w:rsid w:val="004438E6"/>
    <w:rsid w:val="004446F7"/>
    <w:rsid w:val="004455E7"/>
    <w:rsid w:val="00446116"/>
    <w:rsid w:val="00447624"/>
    <w:rsid w:val="00451C30"/>
    <w:rsid w:val="00451DB9"/>
    <w:rsid w:val="004624D3"/>
    <w:rsid w:val="004670D9"/>
    <w:rsid w:val="004732F8"/>
    <w:rsid w:val="00473DB5"/>
    <w:rsid w:val="00474375"/>
    <w:rsid w:val="004762F0"/>
    <w:rsid w:val="004813B5"/>
    <w:rsid w:val="00481DBA"/>
    <w:rsid w:val="00482D89"/>
    <w:rsid w:val="00483777"/>
    <w:rsid w:val="00483E17"/>
    <w:rsid w:val="00485165"/>
    <w:rsid w:val="004909B1"/>
    <w:rsid w:val="00491CE7"/>
    <w:rsid w:val="004939F9"/>
    <w:rsid w:val="00494969"/>
    <w:rsid w:val="004955B6"/>
    <w:rsid w:val="00495710"/>
    <w:rsid w:val="00497C6E"/>
    <w:rsid w:val="004A069A"/>
    <w:rsid w:val="004A10D0"/>
    <w:rsid w:val="004A1474"/>
    <w:rsid w:val="004A1B5D"/>
    <w:rsid w:val="004A2E88"/>
    <w:rsid w:val="004A30A6"/>
    <w:rsid w:val="004A3694"/>
    <w:rsid w:val="004A373C"/>
    <w:rsid w:val="004A3768"/>
    <w:rsid w:val="004A4CE0"/>
    <w:rsid w:val="004A7DBC"/>
    <w:rsid w:val="004B5F44"/>
    <w:rsid w:val="004B5FB6"/>
    <w:rsid w:val="004C2DFE"/>
    <w:rsid w:val="004C4F32"/>
    <w:rsid w:val="004C761E"/>
    <w:rsid w:val="004D058E"/>
    <w:rsid w:val="004D2846"/>
    <w:rsid w:val="004D3917"/>
    <w:rsid w:val="004D5D42"/>
    <w:rsid w:val="004E1188"/>
    <w:rsid w:val="004E1E34"/>
    <w:rsid w:val="004E3B8F"/>
    <w:rsid w:val="004E6CEC"/>
    <w:rsid w:val="004F08B5"/>
    <w:rsid w:val="004F0AF8"/>
    <w:rsid w:val="004F4C47"/>
    <w:rsid w:val="004F519C"/>
    <w:rsid w:val="004F7DB4"/>
    <w:rsid w:val="00500234"/>
    <w:rsid w:val="005029CF"/>
    <w:rsid w:val="0050328A"/>
    <w:rsid w:val="005052C6"/>
    <w:rsid w:val="00505AF2"/>
    <w:rsid w:val="00505E57"/>
    <w:rsid w:val="00510689"/>
    <w:rsid w:val="005141F3"/>
    <w:rsid w:val="005218C7"/>
    <w:rsid w:val="005252BD"/>
    <w:rsid w:val="00527F37"/>
    <w:rsid w:val="00530B80"/>
    <w:rsid w:val="00532F2B"/>
    <w:rsid w:val="0053445B"/>
    <w:rsid w:val="00534AB2"/>
    <w:rsid w:val="0053650E"/>
    <w:rsid w:val="00536624"/>
    <w:rsid w:val="00540325"/>
    <w:rsid w:val="00540741"/>
    <w:rsid w:val="00540F91"/>
    <w:rsid w:val="00543D26"/>
    <w:rsid w:val="005451DB"/>
    <w:rsid w:val="0054675B"/>
    <w:rsid w:val="00552B5F"/>
    <w:rsid w:val="00554A3C"/>
    <w:rsid w:val="00555643"/>
    <w:rsid w:val="00555665"/>
    <w:rsid w:val="00557900"/>
    <w:rsid w:val="00557F14"/>
    <w:rsid w:val="00561D49"/>
    <w:rsid w:val="00561DB7"/>
    <w:rsid w:val="005627FE"/>
    <w:rsid w:val="005660A2"/>
    <w:rsid w:val="0056692D"/>
    <w:rsid w:val="00567116"/>
    <w:rsid w:val="00570445"/>
    <w:rsid w:val="00570542"/>
    <w:rsid w:val="00573592"/>
    <w:rsid w:val="00573978"/>
    <w:rsid w:val="00575008"/>
    <w:rsid w:val="00576167"/>
    <w:rsid w:val="00576CDC"/>
    <w:rsid w:val="00584522"/>
    <w:rsid w:val="00584678"/>
    <w:rsid w:val="00586D9E"/>
    <w:rsid w:val="0058758C"/>
    <w:rsid w:val="00590377"/>
    <w:rsid w:val="0059056A"/>
    <w:rsid w:val="00590962"/>
    <w:rsid w:val="00593A8C"/>
    <w:rsid w:val="00593C30"/>
    <w:rsid w:val="005940BF"/>
    <w:rsid w:val="0059491C"/>
    <w:rsid w:val="00595D83"/>
    <w:rsid w:val="005A0CD0"/>
    <w:rsid w:val="005A203C"/>
    <w:rsid w:val="005A6C1F"/>
    <w:rsid w:val="005A7418"/>
    <w:rsid w:val="005A754D"/>
    <w:rsid w:val="005B33F9"/>
    <w:rsid w:val="005B3C7F"/>
    <w:rsid w:val="005B3CC5"/>
    <w:rsid w:val="005B4372"/>
    <w:rsid w:val="005B59DC"/>
    <w:rsid w:val="005B6CD2"/>
    <w:rsid w:val="005B79C2"/>
    <w:rsid w:val="005C25B0"/>
    <w:rsid w:val="005C2699"/>
    <w:rsid w:val="005C6D86"/>
    <w:rsid w:val="005D19E0"/>
    <w:rsid w:val="005D2EE8"/>
    <w:rsid w:val="005D3612"/>
    <w:rsid w:val="005E01A7"/>
    <w:rsid w:val="005E02D8"/>
    <w:rsid w:val="005E0501"/>
    <w:rsid w:val="005E06B6"/>
    <w:rsid w:val="005E1A5D"/>
    <w:rsid w:val="005E2F7E"/>
    <w:rsid w:val="005E542C"/>
    <w:rsid w:val="005F2504"/>
    <w:rsid w:val="005F51CB"/>
    <w:rsid w:val="005F5AC4"/>
    <w:rsid w:val="005F6D66"/>
    <w:rsid w:val="00600453"/>
    <w:rsid w:val="00600743"/>
    <w:rsid w:val="006023F1"/>
    <w:rsid w:val="00603EAF"/>
    <w:rsid w:val="00605363"/>
    <w:rsid w:val="0060665A"/>
    <w:rsid w:val="00607747"/>
    <w:rsid w:val="006116B1"/>
    <w:rsid w:val="006126C8"/>
    <w:rsid w:val="0061396F"/>
    <w:rsid w:val="00613D6A"/>
    <w:rsid w:val="00616540"/>
    <w:rsid w:val="00616FCB"/>
    <w:rsid w:val="006202DB"/>
    <w:rsid w:val="00624151"/>
    <w:rsid w:val="00627A2E"/>
    <w:rsid w:val="006320DE"/>
    <w:rsid w:val="00633BA0"/>
    <w:rsid w:val="006343BF"/>
    <w:rsid w:val="00635BF6"/>
    <w:rsid w:val="00636117"/>
    <w:rsid w:val="00636207"/>
    <w:rsid w:val="0063625B"/>
    <w:rsid w:val="0063669C"/>
    <w:rsid w:val="00643BE0"/>
    <w:rsid w:val="006441E8"/>
    <w:rsid w:val="00644A09"/>
    <w:rsid w:val="00645458"/>
    <w:rsid w:val="00647F5F"/>
    <w:rsid w:val="00650746"/>
    <w:rsid w:val="00651700"/>
    <w:rsid w:val="00652710"/>
    <w:rsid w:val="00653532"/>
    <w:rsid w:val="006537A8"/>
    <w:rsid w:val="00654EC5"/>
    <w:rsid w:val="006554F4"/>
    <w:rsid w:val="00657148"/>
    <w:rsid w:val="00657B47"/>
    <w:rsid w:val="0066058C"/>
    <w:rsid w:val="006608FB"/>
    <w:rsid w:val="00666111"/>
    <w:rsid w:val="00666901"/>
    <w:rsid w:val="006702CE"/>
    <w:rsid w:val="006707E0"/>
    <w:rsid w:val="006710EA"/>
    <w:rsid w:val="00671A56"/>
    <w:rsid w:val="00671F5B"/>
    <w:rsid w:val="00672223"/>
    <w:rsid w:val="006746D2"/>
    <w:rsid w:val="006759D3"/>
    <w:rsid w:val="00676354"/>
    <w:rsid w:val="00683232"/>
    <w:rsid w:val="00684481"/>
    <w:rsid w:val="00684B32"/>
    <w:rsid w:val="00685008"/>
    <w:rsid w:val="006870D1"/>
    <w:rsid w:val="00687630"/>
    <w:rsid w:val="0069045E"/>
    <w:rsid w:val="00690EA6"/>
    <w:rsid w:val="006910A2"/>
    <w:rsid w:val="00692D27"/>
    <w:rsid w:val="00693EEC"/>
    <w:rsid w:val="00695B61"/>
    <w:rsid w:val="00696496"/>
    <w:rsid w:val="00697FE7"/>
    <w:rsid w:val="006A1FFF"/>
    <w:rsid w:val="006A2FFA"/>
    <w:rsid w:val="006B1606"/>
    <w:rsid w:val="006B299D"/>
    <w:rsid w:val="006B630E"/>
    <w:rsid w:val="006B6B61"/>
    <w:rsid w:val="006B7897"/>
    <w:rsid w:val="006B7B31"/>
    <w:rsid w:val="006C00B2"/>
    <w:rsid w:val="006C1625"/>
    <w:rsid w:val="006C3466"/>
    <w:rsid w:val="006C3AD8"/>
    <w:rsid w:val="006C4A5D"/>
    <w:rsid w:val="006C6C1C"/>
    <w:rsid w:val="006C78A7"/>
    <w:rsid w:val="006D04A6"/>
    <w:rsid w:val="006D1743"/>
    <w:rsid w:val="006D1AB5"/>
    <w:rsid w:val="006D398A"/>
    <w:rsid w:val="006D509E"/>
    <w:rsid w:val="006D5241"/>
    <w:rsid w:val="006E01BE"/>
    <w:rsid w:val="006E14AF"/>
    <w:rsid w:val="006E32BA"/>
    <w:rsid w:val="006E692E"/>
    <w:rsid w:val="006F0B5B"/>
    <w:rsid w:val="006F684D"/>
    <w:rsid w:val="00706BED"/>
    <w:rsid w:val="007105B0"/>
    <w:rsid w:val="00713370"/>
    <w:rsid w:val="00713928"/>
    <w:rsid w:val="00714006"/>
    <w:rsid w:val="0071767D"/>
    <w:rsid w:val="00724B5E"/>
    <w:rsid w:val="0072706B"/>
    <w:rsid w:val="007341A1"/>
    <w:rsid w:val="00734966"/>
    <w:rsid w:val="007355A0"/>
    <w:rsid w:val="00735CD3"/>
    <w:rsid w:val="007363AC"/>
    <w:rsid w:val="00744A00"/>
    <w:rsid w:val="00744A0A"/>
    <w:rsid w:val="00744B9A"/>
    <w:rsid w:val="007469A1"/>
    <w:rsid w:val="007470A7"/>
    <w:rsid w:val="007470D9"/>
    <w:rsid w:val="0074766A"/>
    <w:rsid w:val="00752879"/>
    <w:rsid w:val="0075459A"/>
    <w:rsid w:val="007616E0"/>
    <w:rsid w:val="0076386D"/>
    <w:rsid w:val="00764612"/>
    <w:rsid w:val="007655A1"/>
    <w:rsid w:val="00765C1C"/>
    <w:rsid w:val="00766510"/>
    <w:rsid w:val="00767F05"/>
    <w:rsid w:val="00770153"/>
    <w:rsid w:val="00770E4C"/>
    <w:rsid w:val="00771350"/>
    <w:rsid w:val="00772DD4"/>
    <w:rsid w:val="00773C00"/>
    <w:rsid w:val="00782856"/>
    <w:rsid w:val="0078340C"/>
    <w:rsid w:val="00787D36"/>
    <w:rsid w:val="007903DE"/>
    <w:rsid w:val="007906D8"/>
    <w:rsid w:val="0079269A"/>
    <w:rsid w:val="007939FA"/>
    <w:rsid w:val="00793A2D"/>
    <w:rsid w:val="007A24BD"/>
    <w:rsid w:val="007A2A10"/>
    <w:rsid w:val="007A34F8"/>
    <w:rsid w:val="007A5703"/>
    <w:rsid w:val="007A65F2"/>
    <w:rsid w:val="007B133B"/>
    <w:rsid w:val="007B33A8"/>
    <w:rsid w:val="007B3BA4"/>
    <w:rsid w:val="007B4DF5"/>
    <w:rsid w:val="007B503A"/>
    <w:rsid w:val="007B61CC"/>
    <w:rsid w:val="007B6FDE"/>
    <w:rsid w:val="007C3177"/>
    <w:rsid w:val="007C3182"/>
    <w:rsid w:val="007C35F2"/>
    <w:rsid w:val="007C4084"/>
    <w:rsid w:val="007C48D5"/>
    <w:rsid w:val="007C74B7"/>
    <w:rsid w:val="007D4929"/>
    <w:rsid w:val="007D4D6F"/>
    <w:rsid w:val="007D4E6B"/>
    <w:rsid w:val="007D7922"/>
    <w:rsid w:val="007D7D76"/>
    <w:rsid w:val="007E01C0"/>
    <w:rsid w:val="007E0B5B"/>
    <w:rsid w:val="007E4117"/>
    <w:rsid w:val="007E77AC"/>
    <w:rsid w:val="007F2CEF"/>
    <w:rsid w:val="007F35E3"/>
    <w:rsid w:val="007F3648"/>
    <w:rsid w:val="007F6241"/>
    <w:rsid w:val="007F7393"/>
    <w:rsid w:val="007F73F5"/>
    <w:rsid w:val="007F7F6E"/>
    <w:rsid w:val="007F7FC3"/>
    <w:rsid w:val="0080018C"/>
    <w:rsid w:val="00802E07"/>
    <w:rsid w:val="00803DBB"/>
    <w:rsid w:val="008043EE"/>
    <w:rsid w:val="008062E3"/>
    <w:rsid w:val="00807920"/>
    <w:rsid w:val="008100B7"/>
    <w:rsid w:val="00811703"/>
    <w:rsid w:val="00812970"/>
    <w:rsid w:val="00813438"/>
    <w:rsid w:val="008160C0"/>
    <w:rsid w:val="008173A5"/>
    <w:rsid w:val="00824266"/>
    <w:rsid w:val="00826A13"/>
    <w:rsid w:val="00827CDF"/>
    <w:rsid w:val="00831F09"/>
    <w:rsid w:val="00832F35"/>
    <w:rsid w:val="00833F56"/>
    <w:rsid w:val="00834C77"/>
    <w:rsid w:val="008378C8"/>
    <w:rsid w:val="00841078"/>
    <w:rsid w:val="00841B96"/>
    <w:rsid w:val="0084592C"/>
    <w:rsid w:val="00846694"/>
    <w:rsid w:val="008504D6"/>
    <w:rsid w:val="00851216"/>
    <w:rsid w:val="008552EE"/>
    <w:rsid w:val="008553CA"/>
    <w:rsid w:val="008564F9"/>
    <w:rsid w:val="00860074"/>
    <w:rsid w:val="00861155"/>
    <w:rsid w:val="008635F1"/>
    <w:rsid w:val="0086421C"/>
    <w:rsid w:val="0087097F"/>
    <w:rsid w:val="00870D4C"/>
    <w:rsid w:val="0087386D"/>
    <w:rsid w:val="008740D8"/>
    <w:rsid w:val="00877643"/>
    <w:rsid w:val="00884CAC"/>
    <w:rsid w:val="00885EED"/>
    <w:rsid w:val="008860EE"/>
    <w:rsid w:val="00886837"/>
    <w:rsid w:val="008878E5"/>
    <w:rsid w:val="0089071C"/>
    <w:rsid w:val="0089196B"/>
    <w:rsid w:val="008921BD"/>
    <w:rsid w:val="00892D9B"/>
    <w:rsid w:val="00893B2B"/>
    <w:rsid w:val="008948B8"/>
    <w:rsid w:val="008A03BA"/>
    <w:rsid w:val="008A04EC"/>
    <w:rsid w:val="008A50B0"/>
    <w:rsid w:val="008A521A"/>
    <w:rsid w:val="008A5D65"/>
    <w:rsid w:val="008A6817"/>
    <w:rsid w:val="008A6FB8"/>
    <w:rsid w:val="008A76A6"/>
    <w:rsid w:val="008B0E69"/>
    <w:rsid w:val="008B1B6A"/>
    <w:rsid w:val="008B22D6"/>
    <w:rsid w:val="008B4A04"/>
    <w:rsid w:val="008C0175"/>
    <w:rsid w:val="008C6319"/>
    <w:rsid w:val="008C69F4"/>
    <w:rsid w:val="008C7546"/>
    <w:rsid w:val="008C8BB4"/>
    <w:rsid w:val="008D00B4"/>
    <w:rsid w:val="008D18A3"/>
    <w:rsid w:val="008D260B"/>
    <w:rsid w:val="008D3988"/>
    <w:rsid w:val="008D5441"/>
    <w:rsid w:val="008D58CE"/>
    <w:rsid w:val="008D5C36"/>
    <w:rsid w:val="008D6219"/>
    <w:rsid w:val="008E10ED"/>
    <w:rsid w:val="008E233A"/>
    <w:rsid w:val="008E3BB5"/>
    <w:rsid w:val="008E45D0"/>
    <w:rsid w:val="008E5483"/>
    <w:rsid w:val="008E7DB5"/>
    <w:rsid w:val="008E7ED4"/>
    <w:rsid w:val="008F0906"/>
    <w:rsid w:val="008F0B9C"/>
    <w:rsid w:val="008F0FC5"/>
    <w:rsid w:val="008F1998"/>
    <w:rsid w:val="008F2BE9"/>
    <w:rsid w:val="008F3A59"/>
    <w:rsid w:val="00901ABA"/>
    <w:rsid w:val="00901E5C"/>
    <w:rsid w:val="0090341E"/>
    <w:rsid w:val="00905400"/>
    <w:rsid w:val="00906C4C"/>
    <w:rsid w:val="00907840"/>
    <w:rsid w:val="00911667"/>
    <w:rsid w:val="00912A05"/>
    <w:rsid w:val="00913C0A"/>
    <w:rsid w:val="009144C9"/>
    <w:rsid w:val="00917E11"/>
    <w:rsid w:val="0092150B"/>
    <w:rsid w:val="009226E0"/>
    <w:rsid w:val="0092338E"/>
    <w:rsid w:val="00925D88"/>
    <w:rsid w:val="00926680"/>
    <w:rsid w:val="00926FAF"/>
    <w:rsid w:val="00927570"/>
    <w:rsid w:val="00931D28"/>
    <w:rsid w:val="0093328E"/>
    <w:rsid w:val="00933518"/>
    <w:rsid w:val="009356CB"/>
    <w:rsid w:val="00936B17"/>
    <w:rsid w:val="009408BD"/>
    <w:rsid w:val="00941AC7"/>
    <w:rsid w:val="00941C4B"/>
    <w:rsid w:val="00941E9A"/>
    <w:rsid w:val="009458D6"/>
    <w:rsid w:val="0095106F"/>
    <w:rsid w:val="009525E3"/>
    <w:rsid w:val="009532EC"/>
    <w:rsid w:val="0095405A"/>
    <w:rsid w:val="009558B0"/>
    <w:rsid w:val="00957310"/>
    <w:rsid w:val="00960787"/>
    <w:rsid w:val="00961D7A"/>
    <w:rsid w:val="00962ECE"/>
    <w:rsid w:val="0096337B"/>
    <w:rsid w:val="0096451D"/>
    <w:rsid w:val="00964670"/>
    <w:rsid w:val="00966540"/>
    <w:rsid w:val="009666B6"/>
    <w:rsid w:val="009671E6"/>
    <w:rsid w:val="0096771A"/>
    <w:rsid w:val="00967A15"/>
    <w:rsid w:val="009700F4"/>
    <w:rsid w:val="00970A21"/>
    <w:rsid w:val="00971427"/>
    <w:rsid w:val="00976B9D"/>
    <w:rsid w:val="00976F36"/>
    <w:rsid w:val="00985030"/>
    <w:rsid w:val="009868AF"/>
    <w:rsid w:val="00987CD6"/>
    <w:rsid w:val="00987ECE"/>
    <w:rsid w:val="0099094C"/>
    <w:rsid w:val="00991E83"/>
    <w:rsid w:val="009935E0"/>
    <w:rsid w:val="00993F22"/>
    <w:rsid w:val="00995574"/>
    <w:rsid w:val="00995E07"/>
    <w:rsid w:val="009976BB"/>
    <w:rsid w:val="009A1C48"/>
    <w:rsid w:val="009A1EF4"/>
    <w:rsid w:val="009A26A0"/>
    <w:rsid w:val="009A66CD"/>
    <w:rsid w:val="009B4C92"/>
    <w:rsid w:val="009B6870"/>
    <w:rsid w:val="009B6A5D"/>
    <w:rsid w:val="009C4E97"/>
    <w:rsid w:val="009C60F5"/>
    <w:rsid w:val="009D11BA"/>
    <w:rsid w:val="009D1738"/>
    <w:rsid w:val="009D1AEB"/>
    <w:rsid w:val="009D6F1F"/>
    <w:rsid w:val="009E3737"/>
    <w:rsid w:val="009E45BA"/>
    <w:rsid w:val="009E76D0"/>
    <w:rsid w:val="009F0BBC"/>
    <w:rsid w:val="009F1355"/>
    <w:rsid w:val="009F1612"/>
    <w:rsid w:val="009F3502"/>
    <w:rsid w:val="009F464C"/>
    <w:rsid w:val="00A005B8"/>
    <w:rsid w:val="00A01779"/>
    <w:rsid w:val="00A02185"/>
    <w:rsid w:val="00A0231C"/>
    <w:rsid w:val="00A024B2"/>
    <w:rsid w:val="00A03E6C"/>
    <w:rsid w:val="00A057B5"/>
    <w:rsid w:val="00A13BB0"/>
    <w:rsid w:val="00A14DBA"/>
    <w:rsid w:val="00A14EDE"/>
    <w:rsid w:val="00A15A84"/>
    <w:rsid w:val="00A15AED"/>
    <w:rsid w:val="00A15DED"/>
    <w:rsid w:val="00A162EF"/>
    <w:rsid w:val="00A21A32"/>
    <w:rsid w:val="00A22537"/>
    <w:rsid w:val="00A23C8B"/>
    <w:rsid w:val="00A241D0"/>
    <w:rsid w:val="00A314E9"/>
    <w:rsid w:val="00A3348F"/>
    <w:rsid w:val="00A346C9"/>
    <w:rsid w:val="00A35BF5"/>
    <w:rsid w:val="00A42B26"/>
    <w:rsid w:val="00A44052"/>
    <w:rsid w:val="00A46DF0"/>
    <w:rsid w:val="00A52B28"/>
    <w:rsid w:val="00A53D85"/>
    <w:rsid w:val="00A54080"/>
    <w:rsid w:val="00A54163"/>
    <w:rsid w:val="00A5497B"/>
    <w:rsid w:val="00A55614"/>
    <w:rsid w:val="00A567B1"/>
    <w:rsid w:val="00A57A4A"/>
    <w:rsid w:val="00A61326"/>
    <w:rsid w:val="00A628E2"/>
    <w:rsid w:val="00A64158"/>
    <w:rsid w:val="00A64E86"/>
    <w:rsid w:val="00A723C7"/>
    <w:rsid w:val="00A73620"/>
    <w:rsid w:val="00A73E11"/>
    <w:rsid w:val="00A8112B"/>
    <w:rsid w:val="00A847CB"/>
    <w:rsid w:val="00A87386"/>
    <w:rsid w:val="00A944CF"/>
    <w:rsid w:val="00A95BBA"/>
    <w:rsid w:val="00A96637"/>
    <w:rsid w:val="00A9794F"/>
    <w:rsid w:val="00A97BEE"/>
    <w:rsid w:val="00AA128D"/>
    <w:rsid w:val="00AA54AE"/>
    <w:rsid w:val="00AA60A1"/>
    <w:rsid w:val="00AA6CEC"/>
    <w:rsid w:val="00AA6D15"/>
    <w:rsid w:val="00AA78DE"/>
    <w:rsid w:val="00AB03BA"/>
    <w:rsid w:val="00AB11E0"/>
    <w:rsid w:val="00AB543E"/>
    <w:rsid w:val="00AC0F10"/>
    <w:rsid w:val="00AC1492"/>
    <w:rsid w:val="00AC312E"/>
    <w:rsid w:val="00AC3CE6"/>
    <w:rsid w:val="00AC4E15"/>
    <w:rsid w:val="00AC5D2A"/>
    <w:rsid w:val="00AD29F2"/>
    <w:rsid w:val="00AD3E13"/>
    <w:rsid w:val="00AE0131"/>
    <w:rsid w:val="00AE500D"/>
    <w:rsid w:val="00AE6802"/>
    <w:rsid w:val="00AF1827"/>
    <w:rsid w:val="00AF1C76"/>
    <w:rsid w:val="00AF21F9"/>
    <w:rsid w:val="00AF4E83"/>
    <w:rsid w:val="00AF4F09"/>
    <w:rsid w:val="00AF6412"/>
    <w:rsid w:val="00AF77DE"/>
    <w:rsid w:val="00B0331B"/>
    <w:rsid w:val="00B05179"/>
    <w:rsid w:val="00B163BC"/>
    <w:rsid w:val="00B17110"/>
    <w:rsid w:val="00B1729B"/>
    <w:rsid w:val="00B21751"/>
    <w:rsid w:val="00B21BC6"/>
    <w:rsid w:val="00B21E10"/>
    <w:rsid w:val="00B22676"/>
    <w:rsid w:val="00B245BD"/>
    <w:rsid w:val="00B27896"/>
    <w:rsid w:val="00B319A3"/>
    <w:rsid w:val="00B32F89"/>
    <w:rsid w:val="00B3370A"/>
    <w:rsid w:val="00B338D5"/>
    <w:rsid w:val="00B36924"/>
    <w:rsid w:val="00B3767E"/>
    <w:rsid w:val="00B42136"/>
    <w:rsid w:val="00B433CE"/>
    <w:rsid w:val="00B437CB"/>
    <w:rsid w:val="00B438A5"/>
    <w:rsid w:val="00B44B05"/>
    <w:rsid w:val="00B504C6"/>
    <w:rsid w:val="00B517F6"/>
    <w:rsid w:val="00B57001"/>
    <w:rsid w:val="00B574A8"/>
    <w:rsid w:val="00B616D9"/>
    <w:rsid w:val="00B62F36"/>
    <w:rsid w:val="00B63758"/>
    <w:rsid w:val="00B6559E"/>
    <w:rsid w:val="00B66F51"/>
    <w:rsid w:val="00B67A46"/>
    <w:rsid w:val="00B836DF"/>
    <w:rsid w:val="00B862F5"/>
    <w:rsid w:val="00B86F73"/>
    <w:rsid w:val="00B93172"/>
    <w:rsid w:val="00B933D5"/>
    <w:rsid w:val="00B93430"/>
    <w:rsid w:val="00B95D33"/>
    <w:rsid w:val="00B95E4E"/>
    <w:rsid w:val="00B962AA"/>
    <w:rsid w:val="00BA0449"/>
    <w:rsid w:val="00BA3611"/>
    <w:rsid w:val="00BA6D13"/>
    <w:rsid w:val="00BB2EA7"/>
    <w:rsid w:val="00BB33D8"/>
    <w:rsid w:val="00BB720C"/>
    <w:rsid w:val="00BC0C6D"/>
    <w:rsid w:val="00BC21EB"/>
    <w:rsid w:val="00BC69F8"/>
    <w:rsid w:val="00BC6B1D"/>
    <w:rsid w:val="00BD20F3"/>
    <w:rsid w:val="00BD5E3D"/>
    <w:rsid w:val="00BD72CB"/>
    <w:rsid w:val="00BE004E"/>
    <w:rsid w:val="00BE0C04"/>
    <w:rsid w:val="00BE215E"/>
    <w:rsid w:val="00BE22E6"/>
    <w:rsid w:val="00BE3C2A"/>
    <w:rsid w:val="00BE472E"/>
    <w:rsid w:val="00BE5629"/>
    <w:rsid w:val="00BF5971"/>
    <w:rsid w:val="00BF6165"/>
    <w:rsid w:val="00BF7986"/>
    <w:rsid w:val="00C00CBF"/>
    <w:rsid w:val="00C0161A"/>
    <w:rsid w:val="00C01ACA"/>
    <w:rsid w:val="00C02243"/>
    <w:rsid w:val="00C04283"/>
    <w:rsid w:val="00C04FAE"/>
    <w:rsid w:val="00C0583B"/>
    <w:rsid w:val="00C076A4"/>
    <w:rsid w:val="00C10227"/>
    <w:rsid w:val="00C1054D"/>
    <w:rsid w:val="00C12769"/>
    <w:rsid w:val="00C13C82"/>
    <w:rsid w:val="00C14186"/>
    <w:rsid w:val="00C14583"/>
    <w:rsid w:val="00C15016"/>
    <w:rsid w:val="00C159C1"/>
    <w:rsid w:val="00C164F7"/>
    <w:rsid w:val="00C16617"/>
    <w:rsid w:val="00C17C3A"/>
    <w:rsid w:val="00C2286D"/>
    <w:rsid w:val="00C22E71"/>
    <w:rsid w:val="00C23BA4"/>
    <w:rsid w:val="00C23C53"/>
    <w:rsid w:val="00C241B4"/>
    <w:rsid w:val="00C276FE"/>
    <w:rsid w:val="00C316A4"/>
    <w:rsid w:val="00C3768C"/>
    <w:rsid w:val="00C42AF3"/>
    <w:rsid w:val="00C43AF4"/>
    <w:rsid w:val="00C43B12"/>
    <w:rsid w:val="00C43D30"/>
    <w:rsid w:val="00C462C0"/>
    <w:rsid w:val="00C4643E"/>
    <w:rsid w:val="00C46BD0"/>
    <w:rsid w:val="00C518A8"/>
    <w:rsid w:val="00C51EAD"/>
    <w:rsid w:val="00C55DAD"/>
    <w:rsid w:val="00C65614"/>
    <w:rsid w:val="00C66B4F"/>
    <w:rsid w:val="00C71AAB"/>
    <w:rsid w:val="00C724DB"/>
    <w:rsid w:val="00C74505"/>
    <w:rsid w:val="00C75038"/>
    <w:rsid w:val="00C76864"/>
    <w:rsid w:val="00C802A6"/>
    <w:rsid w:val="00C80E21"/>
    <w:rsid w:val="00C81FF5"/>
    <w:rsid w:val="00C83962"/>
    <w:rsid w:val="00C854FB"/>
    <w:rsid w:val="00C861D0"/>
    <w:rsid w:val="00C868DC"/>
    <w:rsid w:val="00C86ED4"/>
    <w:rsid w:val="00C87273"/>
    <w:rsid w:val="00C92002"/>
    <w:rsid w:val="00C92358"/>
    <w:rsid w:val="00C951AA"/>
    <w:rsid w:val="00C958DB"/>
    <w:rsid w:val="00C96EE3"/>
    <w:rsid w:val="00CA0412"/>
    <w:rsid w:val="00CA1410"/>
    <w:rsid w:val="00CA1F2F"/>
    <w:rsid w:val="00CA3B04"/>
    <w:rsid w:val="00CA4DBA"/>
    <w:rsid w:val="00CA553F"/>
    <w:rsid w:val="00CB0B94"/>
    <w:rsid w:val="00CB0BE1"/>
    <w:rsid w:val="00CB70F8"/>
    <w:rsid w:val="00CB7358"/>
    <w:rsid w:val="00CC0B87"/>
    <w:rsid w:val="00CC2CD9"/>
    <w:rsid w:val="00CC398A"/>
    <w:rsid w:val="00CC3C05"/>
    <w:rsid w:val="00CC3FB4"/>
    <w:rsid w:val="00CC59BF"/>
    <w:rsid w:val="00CC7053"/>
    <w:rsid w:val="00CD0B85"/>
    <w:rsid w:val="00CD0BB0"/>
    <w:rsid w:val="00CD2DC7"/>
    <w:rsid w:val="00CD3409"/>
    <w:rsid w:val="00CD345E"/>
    <w:rsid w:val="00CD3679"/>
    <w:rsid w:val="00CD5C1E"/>
    <w:rsid w:val="00CD5CB9"/>
    <w:rsid w:val="00CD6057"/>
    <w:rsid w:val="00CD635E"/>
    <w:rsid w:val="00CD7E88"/>
    <w:rsid w:val="00CD7FC6"/>
    <w:rsid w:val="00CE45B6"/>
    <w:rsid w:val="00CE4B2C"/>
    <w:rsid w:val="00CE50B8"/>
    <w:rsid w:val="00CE50E0"/>
    <w:rsid w:val="00CE63F4"/>
    <w:rsid w:val="00CE7454"/>
    <w:rsid w:val="00CE7E1F"/>
    <w:rsid w:val="00CF312F"/>
    <w:rsid w:val="00CF3B22"/>
    <w:rsid w:val="00CF4C81"/>
    <w:rsid w:val="00CF53C5"/>
    <w:rsid w:val="00CF5485"/>
    <w:rsid w:val="00CF72F5"/>
    <w:rsid w:val="00D004B0"/>
    <w:rsid w:val="00D00F0D"/>
    <w:rsid w:val="00D0190A"/>
    <w:rsid w:val="00D01DBB"/>
    <w:rsid w:val="00D0763D"/>
    <w:rsid w:val="00D07DDB"/>
    <w:rsid w:val="00D141DD"/>
    <w:rsid w:val="00D14727"/>
    <w:rsid w:val="00D149FC"/>
    <w:rsid w:val="00D15271"/>
    <w:rsid w:val="00D16934"/>
    <w:rsid w:val="00D176D4"/>
    <w:rsid w:val="00D2082A"/>
    <w:rsid w:val="00D20E1F"/>
    <w:rsid w:val="00D21523"/>
    <w:rsid w:val="00D256DD"/>
    <w:rsid w:val="00D25C21"/>
    <w:rsid w:val="00D274F1"/>
    <w:rsid w:val="00D27E18"/>
    <w:rsid w:val="00D3018E"/>
    <w:rsid w:val="00D31488"/>
    <w:rsid w:val="00D330E9"/>
    <w:rsid w:val="00D33B8F"/>
    <w:rsid w:val="00D34217"/>
    <w:rsid w:val="00D4115D"/>
    <w:rsid w:val="00D43542"/>
    <w:rsid w:val="00D43FC2"/>
    <w:rsid w:val="00D44BA8"/>
    <w:rsid w:val="00D451FE"/>
    <w:rsid w:val="00D46631"/>
    <w:rsid w:val="00D52197"/>
    <w:rsid w:val="00D53310"/>
    <w:rsid w:val="00D57B81"/>
    <w:rsid w:val="00D60433"/>
    <w:rsid w:val="00D6460A"/>
    <w:rsid w:val="00D66711"/>
    <w:rsid w:val="00D706B3"/>
    <w:rsid w:val="00D706F0"/>
    <w:rsid w:val="00D70F95"/>
    <w:rsid w:val="00D735DC"/>
    <w:rsid w:val="00D748B0"/>
    <w:rsid w:val="00D74CD3"/>
    <w:rsid w:val="00D75FF7"/>
    <w:rsid w:val="00D769EB"/>
    <w:rsid w:val="00D80021"/>
    <w:rsid w:val="00D81C0A"/>
    <w:rsid w:val="00D83232"/>
    <w:rsid w:val="00D849A6"/>
    <w:rsid w:val="00D85019"/>
    <w:rsid w:val="00D860F1"/>
    <w:rsid w:val="00D90250"/>
    <w:rsid w:val="00D9065E"/>
    <w:rsid w:val="00D91DB7"/>
    <w:rsid w:val="00D9298B"/>
    <w:rsid w:val="00D93E28"/>
    <w:rsid w:val="00D9438F"/>
    <w:rsid w:val="00DA427B"/>
    <w:rsid w:val="00DA485B"/>
    <w:rsid w:val="00DA5173"/>
    <w:rsid w:val="00DA5B84"/>
    <w:rsid w:val="00DA62AA"/>
    <w:rsid w:val="00DA638C"/>
    <w:rsid w:val="00DA78C2"/>
    <w:rsid w:val="00DA7BF2"/>
    <w:rsid w:val="00DB055D"/>
    <w:rsid w:val="00DB38F3"/>
    <w:rsid w:val="00DB432D"/>
    <w:rsid w:val="00DB6876"/>
    <w:rsid w:val="00DC0CE2"/>
    <w:rsid w:val="00DC3CDC"/>
    <w:rsid w:val="00DC5765"/>
    <w:rsid w:val="00DC73AB"/>
    <w:rsid w:val="00DD0DE4"/>
    <w:rsid w:val="00DD1217"/>
    <w:rsid w:val="00DD185C"/>
    <w:rsid w:val="00DD1B22"/>
    <w:rsid w:val="00DD29D8"/>
    <w:rsid w:val="00DD2B3B"/>
    <w:rsid w:val="00DD4150"/>
    <w:rsid w:val="00DD4B8F"/>
    <w:rsid w:val="00DD5D98"/>
    <w:rsid w:val="00DD727D"/>
    <w:rsid w:val="00DD740F"/>
    <w:rsid w:val="00DE1AE5"/>
    <w:rsid w:val="00DE42B0"/>
    <w:rsid w:val="00DE4675"/>
    <w:rsid w:val="00DE6693"/>
    <w:rsid w:val="00DF11AA"/>
    <w:rsid w:val="00DF217F"/>
    <w:rsid w:val="00DF43D7"/>
    <w:rsid w:val="00DF4D1C"/>
    <w:rsid w:val="00DF5735"/>
    <w:rsid w:val="00DF6032"/>
    <w:rsid w:val="00E0134F"/>
    <w:rsid w:val="00E01D4E"/>
    <w:rsid w:val="00E03DB3"/>
    <w:rsid w:val="00E0407B"/>
    <w:rsid w:val="00E049CE"/>
    <w:rsid w:val="00E10E5C"/>
    <w:rsid w:val="00E115BF"/>
    <w:rsid w:val="00E11975"/>
    <w:rsid w:val="00E21BA1"/>
    <w:rsid w:val="00E228F4"/>
    <w:rsid w:val="00E2304E"/>
    <w:rsid w:val="00E23500"/>
    <w:rsid w:val="00E257FC"/>
    <w:rsid w:val="00E25A09"/>
    <w:rsid w:val="00E3148E"/>
    <w:rsid w:val="00E32041"/>
    <w:rsid w:val="00E336BB"/>
    <w:rsid w:val="00E33AE0"/>
    <w:rsid w:val="00E35F02"/>
    <w:rsid w:val="00E37E28"/>
    <w:rsid w:val="00E455D2"/>
    <w:rsid w:val="00E5062D"/>
    <w:rsid w:val="00E52889"/>
    <w:rsid w:val="00E54A78"/>
    <w:rsid w:val="00E55776"/>
    <w:rsid w:val="00E56A90"/>
    <w:rsid w:val="00E60D78"/>
    <w:rsid w:val="00E61975"/>
    <w:rsid w:val="00E63DC0"/>
    <w:rsid w:val="00E65023"/>
    <w:rsid w:val="00E650A2"/>
    <w:rsid w:val="00E70E31"/>
    <w:rsid w:val="00E74E88"/>
    <w:rsid w:val="00E77A60"/>
    <w:rsid w:val="00E80629"/>
    <w:rsid w:val="00E8285A"/>
    <w:rsid w:val="00E82CD6"/>
    <w:rsid w:val="00E83B97"/>
    <w:rsid w:val="00E861EB"/>
    <w:rsid w:val="00E933CE"/>
    <w:rsid w:val="00E9508A"/>
    <w:rsid w:val="00E959B7"/>
    <w:rsid w:val="00EA225D"/>
    <w:rsid w:val="00EA3BB0"/>
    <w:rsid w:val="00EA45E6"/>
    <w:rsid w:val="00EA58ED"/>
    <w:rsid w:val="00EA5D6F"/>
    <w:rsid w:val="00EA7017"/>
    <w:rsid w:val="00EA7040"/>
    <w:rsid w:val="00EB19A1"/>
    <w:rsid w:val="00EB3136"/>
    <w:rsid w:val="00EB38D4"/>
    <w:rsid w:val="00EB3B27"/>
    <w:rsid w:val="00EB3E6F"/>
    <w:rsid w:val="00EB5D4A"/>
    <w:rsid w:val="00EB607A"/>
    <w:rsid w:val="00EB6E35"/>
    <w:rsid w:val="00EC1F26"/>
    <w:rsid w:val="00EC2CB5"/>
    <w:rsid w:val="00EC333E"/>
    <w:rsid w:val="00EC48EF"/>
    <w:rsid w:val="00EC788A"/>
    <w:rsid w:val="00ED02B3"/>
    <w:rsid w:val="00ED55B8"/>
    <w:rsid w:val="00ED57EB"/>
    <w:rsid w:val="00EE0F43"/>
    <w:rsid w:val="00EE0F53"/>
    <w:rsid w:val="00EE214A"/>
    <w:rsid w:val="00EE314D"/>
    <w:rsid w:val="00EE4536"/>
    <w:rsid w:val="00EE4BC0"/>
    <w:rsid w:val="00EE7A43"/>
    <w:rsid w:val="00EF24E2"/>
    <w:rsid w:val="00EF2F52"/>
    <w:rsid w:val="00EF381B"/>
    <w:rsid w:val="00EF4C2B"/>
    <w:rsid w:val="00EF5170"/>
    <w:rsid w:val="00EF5721"/>
    <w:rsid w:val="00F01CAE"/>
    <w:rsid w:val="00F028E8"/>
    <w:rsid w:val="00F02C2E"/>
    <w:rsid w:val="00F06739"/>
    <w:rsid w:val="00F11CD6"/>
    <w:rsid w:val="00F13A2B"/>
    <w:rsid w:val="00F15D32"/>
    <w:rsid w:val="00F200F8"/>
    <w:rsid w:val="00F20FF8"/>
    <w:rsid w:val="00F21A7D"/>
    <w:rsid w:val="00F237EC"/>
    <w:rsid w:val="00F24F23"/>
    <w:rsid w:val="00F25ABC"/>
    <w:rsid w:val="00F26F12"/>
    <w:rsid w:val="00F312D8"/>
    <w:rsid w:val="00F319A3"/>
    <w:rsid w:val="00F33F4D"/>
    <w:rsid w:val="00F35576"/>
    <w:rsid w:val="00F35865"/>
    <w:rsid w:val="00F36541"/>
    <w:rsid w:val="00F36951"/>
    <w:rsid w:val="00F37A4C"/>
    <w:rsid w:val="00F406D9"/>
    <w:rsid w:val="00F41720"/>
    <w:rsid w:val="00F43291"/>
    <w:rsid w:val="00F44189"/>
    <w:rsid w:val="00F44A64"/>
    <w:rsid w:val="00F50857"/>
    <w:rsid w:val="00F50DF7"/>
    <w:rsid w:val="00F53190"/>
    <w:rsid w:val="00F5358A"/>
    <w:rsid w:val="00F566C5"/>
    <w:rsid w:val="00F655F3"/>
    <w:rsid w:val="00F65969"/>
    <w:rsid w:val="00F667DF"/>
    <w:rsid w:val="00F675DF"/>
    <w:rsid w:val="00F676F8"/>
    <w:rsid w:val="00F709E0"/>
    <w:rsid w:val="00F714D1"/>
    <w:rsid w:val="00F73322"/>
    <w:rsid w:val="00F73730"/>
    <w:rsid w:val="00F754A0"/>
    <w:rsid w:val="00F75976"/>
    <w:rsid w:val="00F7788A"/>
    <w:rsid w:val="00F82917"/>
    <w:rsid w:val="00F82BCB"/>
    <w:rsid w:val="00F83244"/>
    <w:rsid w:val="00F851E5"/>
    <w:rsid w:val="00F87D30"/>
    <w:rsid w:val="00F87D53"/>
    <w:rsid w:val="00F94315"/>
    <w:rsid w:val="00F96A61"/>
    <w:rsid w:val="00FA205A"/>
    <w:rsid w:val="00FA2249"/>
    <w:rsid w:val="00FA313D"/>
    <w:rsid w:val="00FA3647"/>
    <w:rsid w:val="00FA4285"/>
    <w:rsid w:val="00FA448D"/>
    <w:rsid w:val="00FA4560"/>
    <w:rsid w:val="00FA4729"/>
    <w:rsid w:val="00FA7A9A"/>
    <w:rsid w:val="00FA7C0C"/>
    <w:rsid w:val="00FB5CD7"/>
    <w:rsid w:val="00FB5E43"/>
    <w:rsid w:val="00FB6F91"/>
    <w:rsid w:val="00FB72D3"/>
    <w:rsid w:val="00FB74C9"/>
    <w:rsid w:val="00FC705D"/>
    <w:rsid w:val="00FD03D7"/>
    <w:rsid w:val="00FD3647"/>
    <w:rsid w:val="00FD696D"/>
    <w:rsid w:val="00FE0BB2"/>
    <w:rsid w:val="00FE0CCA"/>
    <w:rsid w:val="00FE2AF4"/>
    <w:rsid w:val="00FE2F54"/>
    <w:rsid w:val="00FE389F"/>
    <w:rsid w:val="00FF0A96"/>
    <w:rsid w:val="00FF1A42"/>
    <w:rsid w:val="00FF2A9D"/>
    <w:rsid w:val="00FF474E"/>
    <w:rsid w:val="014C75F8"/>
    <w:rsid w:val="017BAA49"/>
    <w:rsid w:val="027C256E"/>
    <w:rsid w:val="02956970"/>
    <w:rsid w:val="02AB6340"/>
    <w:rsid w:val="03BB39F2"/>
    <w:rsid w:val="03CD29D4"/>
    <w:rsid w:val="0495C189"/>
    <w:rsid w:val="04A57C46"/>
    <w:rsid w:val="04C90479"/>
    <w:rsid w:val="04DD2E2A"/>
    <w:rsid w:val="04F0FB5C"/>
    <w:rsid w:val="04F1F6CF"/>
    <w:rsid w:val="050230F2"/>
    <w:rsid w:val="05269C49"/>
    <w:rsid w:val="05DF53B4"/>
    <w:rsid w:val="06134428"/>
    <w:rsid w:val="0699D7DD"/>
    <w:rsid w:val="074F7421"/>
    <w:rsid w:val="0751E7E6"/>
    <w:rsid w:val="0798948D"/>
    <w:rsid w:val="07C6B6A5"/>
    <w:rsid w:val="07CE1A73"/>
    <w:rsid w:val="07E806EB"/>
    <w:rsid w:val="08242BDC"/>
    <w:rsid w:val="084DDB34"/>
    <w:rsid w:val="085DB8B9"/>
    <w:rsid w:val="08B33743"/>
    <w:rsid w:val="090B262E"/>
    <w:rsid w:val="094745C4"/>
    <w:rsid w:val="09969386"/>
    <w:rsid w:val="09BAEF73"/>
    <w:rsid w:val="09CCB149"/>
    <w:rsid w:val="0A0743C5"/>
    <w:rsid w:val="0A11768E"/>
    <w:rsid w:val="0A23F715"/>
    <w:rsid w:val="0A393CE5"/>
    <w:rsid w:val="0AAC4D5A"/>
    <w:rsid w:val="0AE95623"/>
    <w:rsid w:val="0B2281A2"/>
    <w:rsid w:val="0BCBCDD7"/>
    <w:rsid w:val="0C092259"/>
    <w:rsid w:val="0C3FD681"/>
    <w:rsid w:val="0C87E1CB"/>
    <w:rsid w:val="0C9A4ACD"/>
    <w:rsid w:val="0CA1614B"/>
    <w:rsid w:val="0D158214"/>
    <w:rsid w:val="0D59ADE9"/>
    <w:rsid w:val="0D5F11B0"/>
    <w:rsid w:val="0D824B49"/>
    <w:rsid w:val="0E219D4D"/>
    <w:rsid w:val="0E6C7984"/>
    <w:rsid w:val="0EB15EA1"/>
    <w:rsid w:val="0EB2A6ED"/>
    <w:rsid w:val="0ECBA86E"/>
    <w:rsid w:val="0EEC0434"/>
    <w:rsid w:val="0F194842"/>
    <w:rsid w:val="0F1D2C5F"/>
    <w:rsid w:val="0F2B0344"/>
    <w:rsid w:val="0F758FDD"/>
    <w:rsid w:val="0F97100C"/>
    <w:rsid w:val="0FEAEC94"/>
    <w:rsid w:val="106D0F9B"/>
    <w:rsid w:val="10CC9150"/>
    <w:rsid w:val="1128CD11"/>
    <w:rsid w:val="1182751B"/>
    <w:rsid w:val="1182D1C4"/>
    <w:rsid w:val="11934B3F"/>
    <w:rsid w:val="11FEA37E"/>
    <w:rsid w:val="1292AF83"/>
    <w:rsid w:val="12A45E21"/>
    <w:rsid w:val="12BC9670"/>
    <w:rsid w:val="12FA75FB"/>
    <w:rsid w:val="12FD0246"/>
    <w:rsid w:val="13877CEE"/>
    <w:rsid w:val="13B0E3D5"/>
    <w:rsid w:val="13C23FF0"/>
    <w:rsid w:val="13C80BAE"/>
    <w:rsid w:val="13C94DDE"/>
    <w:rsid w:val="142A4F3A"/>
    <w:rsid w:val="14684D7A"/>
    <w:rsid w:val="14982A3A"/>
    <w:rsid w:val="1577A925"/>
    <w:rsid w:val="15A9A495"/>
    <w:rsid w:val="15EC6C31"/>
    <w:rsid w:val="162AFDB2"/>
    <w:rsid w:val="1633B379"/>
    <w:rsid w:val="172081FE"/>
    <w:rsid w:val="1722E9C5"/>
    <w:rsid w:val="17A39516"/>
    <w:rsid w:val="184FD44A"/>
    <w:rsid w:val="1881B39D"/>
    <w:rsid w:val="18CEB5D6"/>
    <w:rsid w:val="19306CC1"/>
    <w:rsid w:val="1A622886"/>
    <w:rsid w:val="1A921A1E"/>
    <w:rsid w:val="1B2FC5F3"/>
    <w:rsid w:val="1C06FE3A"/>
    <w:rsid w:val="1C686106"/>
    <w:rsid w:val="1CAA8B5A"/>
    <w:rsid w:val="1D00DD85"/>
    <w:rsid w:val="1D561D66"/>
    <w:rsid w:val="1D599749"/>
    <w:rsid w:val="1D6BB607"/>
    <w:rsid w:val="1DCA0D40"/>
    <w:rsid w:val="1DE48A9F"/>
    <w:rsid w:val="1E1C4DA5"/>
    <w:rsid w:val="1E3778CC"/>
    <w:rsid w:val="1E569208"/>
    <w:rsid w:val="1F10C013"/>
    <w:rsid w:val="1F10FA1D"/>
    <w:rsid w:val="1F17DD6D"/>
    <w:rsid w:val="1F1ED6D6"/>
    <w:rsid w:val="1F45AADF"/>
    <w:rsid w:val="202A0014"/>
    <w:rsid w:val="20341DAF"/>
    <w:rsid w:val="208DA6B4"/>
    <w:rsid w:val="2091F185"/>
    <w:rsid w:val="20A4D362"/>
    <w:rsid w:val="2111B27B"/>
    <w:rsid w:val="211D333D"/>
    <w:rsid w:val="213F77DF"/>
    <w:rsid w:val="220B0712"/>
    <w:rsid w:val="226C75E8"/>
    <w:rsid w:val="22F07D2C"/>
    <w:rsid w:val="23025438"/>
    <w:rsid w:val="230B65DA"/>
    <w:rsid w:val="23278370"/>
    <w:rsid w:val="2373506D"/>
    <w:rsid w:val="23E77A37"/>
    <w:rsid w:val="24448977"/>
    <w:rsid w:val="24C98ED2"/>
    <w:rsid w:val="24F8B7D7"/>
    <w:rsid w:val="26365DEE"/>
    <w:rsid w:val="26A16E94"/>
    <w:rsid w:val="26A393A0"/>
    <w:rsid w:val="27068B53"/>
    <w:rsid w:val="2740383F"/>
    <w:rsid w:val="2778E5B3"/>
    <w:rsid w:val="27CEAEDB"/>
    <w:rsid w:val="2834624F"/>
    <w:rsid w:val="28911E91"/>
    <w:rsid w:val="28BD998F"/>
    <w:rsid w:val="28D84CA6"/>
    <w:rsid w:val="28EE2924"/>
    <w:rsid w:val="291234FA"/>
    <w:rsid w:val="294D7243"/>
    <w:rsid w:val="296C4B7D"/>
    <w:rsid w:val="29774B16"/>
    <w:rsid w:val="29995445"/>
    <w:rsid w:val="29E1CA75"/>
    <w:rsid w:val="2A0B3955"/>
    <w:rsid w:val="2A1310B2"/>
    <w:rsid w:val="2A889658"/>
    <w:rsid w:val="2B37FB9C"/>
    <w:rsid w:val="2B671DEE"/>
    <w:rsid w:val="2B903956"/>
    <w:rsid w:val="2C1A33BF"/>
    <w:rsid w:val="2C222915"/>
    <w:rsid w:val="2C355378"/>
    <w:rsid w:val="2C48FE2B"/>
    <w:rsid w:val="2CB40B77"/>
    <w:rsid w:val="2D09ECAE"/>
    <w:rsid w:val="2D1EA6AF"/>
    <w:rsid w:val="2D77F4E2"/>
    <w:rsid w:val="2D9F359C"/>
    <w:rsid w:val="2DA73163"/>
    <w:rsid w:val="2DFFDA4E"/>
    <w:rsid w:val="2E215BFA"/>
    <w:rsid w:val="2EFA4EC6"/>
    <w:rsid w:val="2F068124"/>
    <w:rsid w:val="2F27E608"/>
    <w:rsid w:val="2F7E705B"/>
    <w:rsid w:val="308B7328"/>
    <w:rsid w:val="310D4468"/>
    <w:rsid w:val="31491B2C"/>
    <w:rsid w:val="31532006"/>
    <w:rsid w:val="3171D322"/>
    <w:rsid w:val="31A54025"/>
    <w:rsid w:val="31B943B2"/>
    <w:rsid w:val="31BC04B3"/>
    <w:rsid w:val="321EAEBA"/>
    <w:rsid w:val="322ED288"/>
    <w:rsid w:val="324CBD28"/>
    <w:rsid w:val="327E1519"/>
    <w:rsid w:val="330B8C79"/>
    <w:rsid w:val="33491D5D"/>
    <w:rsid w:val="3376DD16"/>
    <w:rsid w:val="3383B239"/>
    <w:rsid w:val="338F85D2"/>
    <w:rsid w:val="33E1C1D5"/>
    <w:rsid w:val="3410C2B3"/>
    <w:rsid w:val="34114FA8"/>
    <w:rsid w:val="346EEDB8"/>
    <w:rsid w:val="3483537C"/>
    <w:rsid w:val="34994065"/>
    <w:rsid w:val="34AC3005"/>
    <w:rsid w:val="3596043F"/>
    <w:rsid w:val="35A235E6"/>
    <w:rsid w:val="35DE13B0"/>
    <w:rsid w:val="35EF82C0"/>
    <w:rsid w:val="360AEB35"/>
    <w:rsid w:val="363AD95C"/>
    <w:rsid w:val="364C822F"/>
    <w:rsid w:val="36574B14"/>
    <w:rsid w:val="36883F7B"/>
    <w:rsid w:val="36A8AC9F"/>
    <w:rsid w:val="37054323"/>
    <w:rsid w:val="376A7F8F"/>
    <w:rsid w:val="377C847E"/>
    <w:rsid w:val="3789C2D6"/>
    <w:rsid w:val="37D4BCD3"/>
    <w:rsid w:val="380C99B8"/>
    <w:rsid w:val="3861880F"/>
    <w:rsid w:val="38A847B5"/>
    <w:rsid w:val="38ACE61F"/>
    <w:rsid w:val="38C9D834"/>
    <w:rsid w:val="38D5A924"/>
    <w:rsid w:val="38D90C9E"/>
    <w:rsid w:val="38DB4152"/>
    <w:rsid w:val="38F993EA"/>
    <w:rsid w:val="3A19D6FF"/>
    <w:rsid w:val="3A3E3AA8"/>
    <w:rsid w:val="3A4AB30F"/>
    <w:rsid w:val="3A823B41"/>
    <w:rsid w:val="3A94C338"/>
    <w:rsid w:val="3AE9E5D6"/>
    <w:rsid w:val="3AF1DB8B"/>
    <w:rsid w:val="3AFFAF10"/>
    <w:rsid w:val="3B03DA67"/>
    <w:rsid w:val="3B5030A9"/>
    <w:rsid w:val="3B6BDDA7"/>
    <w:rsid w:val="3B6C6DBC"/>
    <w:rsid w:val="3B6FC725"/>
    <w:rsid w:val="3BB89632"/>
    <w:rsid w:val="3C1C697D"/>
    <w:rsid w:val="3C2CF1E2"/>
    <w:rsid w:val="3C5E66BA"/>
    <w:rsid w:val="3C8E2CDD"/>
    <w:rsid w:val="3CCA25A3"/>
    <w:rsid w:val="3CDA9C98"/>
    <w:rsid w:val="3D2FD1E2"/>
    <w:rsid w:val="3D37DBF6"/>
    <w:rsid w:val="3D755171"/>
    <w:rsid w:val="3DE37103"/>
    <w:rsid w:val="3E22FF65"/>
    <w:rsid w:val="3EB613C1"/>
    <w:rsid w:val="3EC0DBFA"/>
    <w:rsid w:val="3EDFB607"/>
    <w:rsid w:val="3F60E55D"/>
    <w:rsid w:val="3FC6C40C"/>
    <w:rsid w:val="3FCF5063"/>
    <w:rsid w:val="400ABC68"/>
    <w:rsid w:val="408F1131"/>
    <w:rsid w:val="40C598DE"/>
    <w:rsid w:val="40EC28F9"/>
    <w:rsid w:val="40F5B6D2"/>
    <w:rsid w:val="413023AB"/>
    <w:rsid w:val="41A56058"/>
    <w:rsid w:val="41EC70FC"/>
    <w:rsid w:val="420C2177"/>
    <w:rsid w:val="426AF178"/>
    <w:rsid w:val="427A5034"/>
    <w:rsid w:val="42ADEA88"/>
    <w:rsid w:val="42D8475A"/>
    <w:rsid w:val="42E7C88D"/>
    <w:rsid w:val="431A41A9"/>
    <w:rsid w:val="437F618D"/>
    <w:rsid w:val="43EF194A"/>
    <w:rsid w:val="43F43EC7"/>
    <w:rsid w:val="4405BF2A"/>
    <w:rsid w:val="4419E6A0"/>
    <w:rsid w:val="447E58B5"/>
    <w:rsid w:val="44969D26"/>
    <w:rsid w:val="452270D7"/>
    <w:rsid w:val="4551E879"/>
    <w:rsid w:val="4577E714"/>
    <w:rsid w:val="458A9AA9"/>
    <w:rsid w:val="45BF9E4B"/>
    <w:rsid w:val="461C2BC3"/>
    <w:rsid w:val="464C2EFA"/>
    <w:rsid w:val="46AABAA9"/>
    <w:rsid w:val="46BD5026"/>
    <w:rsid w:val="46BD9E7A"/>
    <w:rsid w:val="47339E44"/>
    <w:rsid w:val="476E0F23"/>
    <w:rsid w:val="478E3DDE"/>
    <w:rsid w:val="481A888F"/>
    <w:rsid w:val="48511181"/>
    <w:rsid w:val="48A5BA93"/>
    <w:rsid w:val="48AA1294"/>
    <w:rsid w:val="48B9F352"/>
    <w:rsid w:val="48D6B7BE"/>
    <w:rsid w:val="491AE7D9"/>
    <w:rsid w:val="49355AFD"/>
    <w:rsid w:val="494E206E"/>
    <w:rsid w:val="49AF142F"/>
    <w:rsid w:val="49FFDF60"/>
    <w:rsid w:val="4A0CE3E5"/>
    <w:rsid w:val="4A39DB70"/>
    <w:rsid w:val="4A8D7F54"/>
    <w:rsid w:val="4AA7CD8F"/>
    <w:rsid w:val="4AB0A94F"/>
    <w:rsid w:val="4B769766"/>
    <w:rsid w:val="4B84D81A"/>
    <w:rsid w:val="4BCD05BF"/>
    <w:rsid w:val="4BE4A3E7"/>
    <w:rsid w:val="4BE8F02D"/>
    <w:rsid w:val="4BEC38DC"/>
    <w:rsid w:val="4C8D447D"/>
    <w:rsid w:val="4D2CF79A"/>
    <w:rsid w:val="4D85FE32"/>
    <w:rsid w:val="4E009DEB"/>
    <w:rsid w:val="4E39F3C8"/>
    <w:rsid w:val="4E96B33C"/>
    <w:rsid w:val="4ED527AA"/>
    <w:rsid w:val="4F0551C0"/>
    <w:rsid w:val="4F162F35"/>
    <w:rsid w:val="4F5BE7A9"/>
    <w:rsid w:val="4F5D1F6C"/>
    <w:rsid w:val="4FB27354"/>
    <w:rsid w:val="4FD63FCC"/>
    <w:rsid w:val="501D589D"/>
    <w:rsid w:val="509478A1"/>
    <w:rsid w:val="50C1C77E"/>
    <w:rsid w:val="50DF8D8D"/>
    <w:rsid w:val="50E8EDE3"/>
    <w:rsid w:val="511A6823"/>
    <w:rsid w:val="516D92D3"/>
    <w:rsid w:val="51760017"/>
    <w:rsid w:val="51AA6F19"/>
    <w:rsid w:val="51EE0789"/>
    <w:rsid w:val="51F71F3E"/>
    <w:rsid w:val="522445C1"/>
    <w:rsid w:val="52737B8E"/>
    <w:rsid w:val="528A68ED"/>
    <w:rsid w:val="52B11B99"/>
    <w:rsid w:val="52C11B1B"/>
    <w:rsid w:val="52C5FA6C"/>
    <w:rsid w:val="52F520CE"/>
    <w:rsid w:val="53065D69"/>
    <w:rsid w:val="5364F5B7"/>
    <w:rsid w:val="5384C515"/>
    <w:rsid w:val="53966B52"/>
    <w:rsid w:val="5450DEAF"/>
    <w:rsid w:val="54559F2B"/>
    <w:rsid w:val="548D0115"/>
    <w:rsid w:val="54D40F6C"/>
    <w:rsid w:val="552ED3F4"/>
    <w:rsid w:val="5531A7F2"/>
    <w:rsid w:val="553A508D"/>
    <w:rsid w:val="5548A1A1"/>
    <w:rsid w:val="558E837E"/>
    <w:rsid w:val="55ECD423"/>
    <w:rsid w:val="5655CC7C"/>
    <w:rsid w:val="567F4C03"/>
    <w:rsid w:val="56DDA1AE"/>
    <w:rsid w:val="577A7F25"/>
    <w:rsid w:val="5789A9A9"/>
    <w:rsid w:val="57971342"/>
    <w:rsid w:val="57B0CCA4"/>
    <w:rsid w:val="57C5A2DC"/>
    <w:rsid w:val="580AEDCF"/>
    <w:rsid w:val="58315ABC"/>
    <w:rsid w:val="58B111B1"/>
    <w:rsid w:val="58FEF1BD"/>
    <w:rsid w:val="59808A1E"/>
    <w:rsid w:val="598E633E"/>
    <w:rsid w:val="59F5D59B"/>
    <w:rsid w:val="5A500117"/>
    <w:rsid w:val="5A577AFD"/>
    <w:rsid w:val="5A9D043B"/>
    <w:rsid w:val="5AA6E803"/>
    <w:rsid w:val="5AA7F23D"/>
    <w:rsid w:val="5AAF41F2"/>
    <w:rsid w:val="5AE269B0"/>
    <w:rsid w:val="5B2478FA"/>
    <w:rsid w:val="5B36C199"/>
    <w:rsid w:val="5B705750"/>
    <w:rsid w:val="5BB32F02"/>
    <w:rsid w:val="5BC3F5D4"/>
    <w:rsid w:val="5BE6E30B"/>
    <w:rsid w:val="5C41C6E6"/>
    <w:rsid w:val="5C55BC98"/>
    <w:rsid w:val="5CD45A70"/>
    <w:rsid w:val="5D1EA81E"/>
    <w:rsid w:val="5D2DCC90"/>
    <w:rsid w:val="5D450467"/>
    <w:rsid w:val="5D6203C9"/>
    <w:rsid w:val="5DC9BA7B"/>
    <w:rsid w:val="5DD2ADDF"/>
    <w:rsid w:val="5DDBF684"/>
    <w:rsid w:val="5E293370"/>
    <w:rsid w:val="5E5201E8"/>
    <w:rsid w:val="5E54D146"/>
    <w:rsid w:val="5E5A39FF"/>
    <w:rsid w:val="5EB989DB"/>
    <w:rsid w:val="5EF117AB"/>
    <w:rsid w:val="5F7FB945"/>
    <w:rsid w:val="5FA8D3A8"/>
    <w:rsid w:val="600A5166"/>
    <w:rsid w:val="60581CF0"/>
    <w:rsid w:val="605CB055"/>
    <w:rsid w:val="611607CD"/>
    <w:rsid w:val="61307E4D"/>
    <w:rsid w:val="625084B2"/>
    <w:rsid w:val="626768B4"/>
    <w:rsid w:val="628ACDD5"/>
    <w:rsid w:val="62D4EE7D"/>
    <w:rsid w:val="62ECC6BF"/>
    <w:rsid w:val="631FB064"/>
    <w:rsid w:val="632E53EA"/>
    <w:rsid w:val="6334D3B6"/>
    <w:rsid w:val="6340B677"/>
    <w:rsid w:val="63B99AC4"/>
    <w:rsid w:val="63E02CF9"/>
    <w:rsid w:val="6448E8C7"/>
    <w:rsid w:val="64BA0C63"/>
    <w:rsid w:val="6526D9F9"/>
    <w:rsid w:val="65A303C4"/>
    <w:rsid w:val="65C15FE3"/>
    <w:rsid w:val="6684C93B"/>
    <w:rsid w:val="673DDCD1"/>
    <w:rsid w:val="67CEDBCE"/>
    <w:rsid w:val="6808DB8F"/>
    <w:rsid w:val="6886D2EA"/>
    <w:rsid w:val="68928FFB"/>
    <w:rsid w:val="689702F4"/>
    <w:rsid w:val="69125056"/>
    <w:rsid w:val="691B6115"/>
    <w:rsid w:val="69502A58"/>
    <w:rsid w:val="6A17025D"/>
    <w:rsid w:val="6A39FF78"/>
    <w:rsid w:val="6A625191"/>
    <w:rsid w:val="6A7417EC"/>
    <w:rsid w:val="6A7CF9F1"/>
    <w:rsid w:val="6A8D57E6"/>
    <w:rsid w:val="6B68A56F"/>
    <w:rsid w:val="6B8536FB"/>
    <w:rsid w:val="6BEA79CC"/>
    <w:rsid w:val="6C12216D"/>
    <w:rsid w:val="6C3E48C6"/>
    <w:rsid w:val="6C423A81"/>
    <w:rsid w:val="6C77ED62"/>
    <w:rsid w:val="6CBAF83F"/>
    <w:rsid w:val="6CBCC6C0"/>
    <w:rsid w:val="6CC31F35"/>
    <w:rsid w:val="6CCF5382"/>
    <w:rsid w:val="6CEEB648"/>
    <w:rsid w:val="6D14212E"/>
    <w:rsid w:val="6D62DC66"/>
    <w:rsid w:val="6D798D87"/>
    <w:rsid w:val="6DA8309E"/>
    <w:rsid w:val="6DDCF9B1"/>
    <w:rsid w:val="6DE0AA27"/>
    <w:rsid w:val="6E37C4CD"/>
    <w:rsid w:val="6E706ED0"/>
    <w:rsid w:val="6EC5DFDB"/>
    <w:rsid w:val="6F14F9CF"/>
    <w:rsid w:val="6F1DB914"/>
    <w:rsid w:val="6F3D403C"/>
    <w:rsid w:val="6F3FF10E"/>
    <w:rsid w:val="6F6D9D8F"/>
    <w:rsid w:val="6F7E5EC1"/>
    <w:rsid w:val="6F7FF289"/>
    <w:rsid w:val="6FC64278"/>
    <w:rsid w:val="701F54FD"/>
    <w:rsid w:val="703FCBFB"/>
    <w:rsid w:val="7046562E"/>
    <w:rsid w:val="705FB440"/>
    <w:rsid w:val="7071A5F2"/>
    <w:rsid w:val="707796BA"/>
    <w:rsid w:val="70BAF1E7"/>
    <w:rsid w:val="7129E4CC"/>
    <w:rsid w:val="713A27A7"/>
    <w:rsid w:val="714A8160"/>
    <w:rsid w:val="715E6079"/>
    <w:rsid w:val="7175976A"/>
    <w:rsid w:val="71824B6A"/>
    <w:rsid w:val="71F2A552"/>
    <w:rsid w:val="73640ABF"/>
    <w:rsid w:val="739B5F45"/>
    <w:rsid w:val="73AE3146"/>
    <w:rsid w:val="73B4C7B4"/>
    <w:rsid w:val="740FADB5"/>
    <w:rsid w:val="74233C75"/>
    <w:rsid w:val="7428C826"/>
    <w:rsid w:val="74806B8C"/>
    <w:rsid w:val="7480F66E"/>
    <w:rsid w:val="74DA2261"/>
    <w:rsid w:val="75AE82D5"/>
    <w:rsid w:val="75B5A1D8"/>
    <w:rsid w:val="76301519"/>
    <w:rsid w:val="763C1AB9"/>
    <w:rsid w:val="7667A038"/>
    <w:rsid w:val="766A992C"/>
    <w:rsid w:val="7671B108"/>
    <w:rsid w:val="7674A3BA"/>
    <w:rsid w:val="76D9CAB8"/>
    <w:rsid w:val="76DB7682"/>
    <w:rsid w:val="77022E15"/>
    <w:rsid w:val="7706B3A0"/>
    <w:rsid w:val="7713F3D7"/>
    <w:rsid w:val="77273F0F"/>
    <w:rsid w:val="77A5E814"/>
    <w:rsid w:val="77C5CB20"/>
    <w:rsid w:val="783FD795"/>
    <w:rsid w:val="7857D16B"/>
    <w:rsid w:val="786DF27C"/>
    <w:rsid w:val="78BF54CF"/>
    <w:rsid w:val="79600B80"/>
    <w:rsid w:val="79E99467"/>
    <w:rsid w:val="79EED6EC"/>
    <w:rsid w:val="7ABFCA88"/>
    <w:rsid w:val="7B2B8DCA"/>
    <w:rsid w:val="7B2C11AA"/>
    <w:rsid w:val="7CAA432F"/>
    <w:rsid w:val="7CB9040C"/>
    <w:rsid w:val="7CC282E7"/>
    <w:rsid w:val="7CC95530"/>
    <w:rsid w:val="7CD5F1CD"/>
    <w:rsid w:val="7D4B209D"/>
    <w:rsid w:val="7D51B760"/>
    <w:rsid w:val="7DBE94AB"/>
    <w:rsid w:val="7DC41507"/>
    <w:rsid w:val="7DE123A4"/>
    <w:rsid w:val="7DEAEFC7"/>
    <w:rsid w:val="7E1F5AEF"/>
    <w:rsid w:val="7E683198"/>
    <w:rsid w:val="7F0D5BD1"/>
    <w:rsid w:val="7F29971E"/>
    <w:rsid w:val="7F4682D4"/>
    <w:rsid w:val="7F588E00"/>
    <w:rsid w:val="7F58A0EA"/>
    <w:rsid w:val="7F78FD3E"/>
    <w:rsid w:val="7FAFC5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3C2EA6"/>
  <w15:chartTrackingRefBased/>
  <w15:docId w15:val="{FFBC6324-1AD2-40E8-8CD4-C57C74B07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35076"/>
    <w:rPr>
      <w:rFonts w:ascii="Arial" w:hAnsi="Arial"/>
    </w:rPr>
  </w:style>
  <w:style w:type="paragraph" w:styleId="Nagwek1">
    <w:name w:val="heading 1"/>
    <w:basedOn w:val="Normalny"/>
    <w:next w:val="Normalny"/>
    <w:link w:val="Nagwek1Znak"/>
    <w:uiPriority w:val="9"/>
    <w:qFormat/>
    <w:rsid w:val="009D1AEB"/>
    <w:pPr>
      <w:keepNext/>
      <w:keepLines/>
      <w:spacing w:before="240" w:after="240"/>
      <w:outlineLvl w:val="0"/>
    </w:pPr>
    <w:rPr>
      <w:rFonts w:eastAsiaTheme="majorEastAsia" w:cstheme="majorBidi"/>
      <w:b/>
      <w:sz w:val="24"/>
      <w:szCs w:val="32"/>
    </w:rPr>
  </w:style>
  <w:style w:type="paragraph" w:styleId="Nagwek2">
    <w:name w:val="heading 2"/>
    <w:basedOn w:val="Normalny"/>
    <w:next w:val="Normalny"/>
    <w:link w:val="Nagwek2Znak"/>
    <w:uiPriority w:val="9"/>
    <w:unhideWhenUsed/>
    <w:qFormat/>
    <w:rsid w:val="00860074"/>
    <w:pPr>
      <w:keepNext/>
      <w:keepLines/>
      <w:spacing w:before="160" w:after="120"/>
      <w:outlineLvl w:val="1"/>
    </w:pPr>
    <w:rPr>
      <w:rFonts w:eastAsiaTheme="majorEastAsia" w:cstheme="majorBidi"/>
      <w:b/>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9D1AE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9D1AEB"/>
  </w:style>
  <w:style w:type="paragraph" w:styleId="Stopka">
    <w:name w:val="footer"/>
    <w:basedOn w:val="Normalny"/>
    <w:link w:val="StopkaZnak"/>
    <w:uiPriority w:val="99"/>
    <w:unhideWhenUsed/>
    <w:rsid w:val="009D1AE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9D1AEB"/>
  </w:style>
  <w:style w:type="character" w:customStyle="1" w:styleId="Nagwek1Znak">
    <w:name w:val="Nagłówek 1 Znak"/>
    <w:basedOn w:val="Domylnaczcionkaakapitu"/>
    <w:link w:val="Nagwek1"/>
    <w:uiPriority w:val="9"/>
    <w:rsid w:val="009D1AEB"/>
    <w:rPr>
      <w:rFonts w:ascii="Arial" w:eastAsiaTheme="majorEastAsia" w:hAnsi="Arial" w:cstheme="majorBidi"/>
      <w:b/>
      <w:sz w:val="24"/>
      <w:szCs w:val="32"/>
    </w:rPr>
  </w:style>
  <w:style w:type="character" w:customStyle="1" w:styleId="Nagwek2Znak">
    <w:name w:val="Nagłówek 2 Znak"/>
    <w:basedOn w:val="Domylnaczcionkaakapitu"/>
    <w:link w:val="Nagwek2"/>
    <w:uiPriority w:val="9"/>
    <w:rsid w:val="00860074"/>
    <w:rPr>
      <w:rFonts w:ascii="Arial" w:eastAsiaTheme="majorEastAsia" w:hAnsi="Arial" w:cstheme="majorBidi"/>
      <w:b/>
      <w:szCs w:val="26"/>
    </w:rPr>
  </w:style>
  <w:style w:type="paragraph" w:styleId="Bezodstpw">
    <w:name w:val="No Spacing"/>
    <w:uiPriority w:val="1"/>
    <w:qFormat/>
    <w:rsid w:val="007F3648"/>
    <w:pPr>
      <w:spacing w:after="0" w:line="240" w:lineRule="auto"/>
    </w:pPr>
    <w:rPr>
      <w:rFonts w:ascii="Arial" w:hAnsi="Arial"/>
    </w:rPr>
  </w:style>
  <w:style w:type="character" w:styleId="Hipercze">
    <w:name w:val="Hyperlink"/>
    <w:uiPriority w:val="99"/>
    <w:unhideWhenUsed/>
    <w:rsid w:val="007F3648"/>
    <w:rPr>
      <w:color w:val="0000FF"/>
      <w:u w:val="single"/>
    </w:rPr>
  </w:style>
  <w:style w:type="paragraph" w:customStyle="1" w:styleId="align-justify">
    <w:name w:val="align-justify"/>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7F3648"/>
    <w:rPr>
      <w:b/>
      <w:bCs/>
    </w:rPr>
  </w:style>
  <w:style w:type="paragraph" w:customStyle="1" w:styleId="align-right">
    <w:name w:val="align-right"/>
    <w:basedOn w:val="Normalny"/>
    <w:rsid w:val="007F3648"/>
    <w:pPr>
      <w:spacing w:before="100" w:beforeAutospacing="1" w:after="100" w:afterAutospacing="1"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7F3648"/>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aliases w:val="BulletC,Obiekt,List Paragraph1,List Paragraph,Akapit z listą1,Wyliczanie,Akapit z listą31,normalny tekst,Akapit z listą3,Numerowanie,normalny,Wypunktowanie,Akapit z listą11,Kolorowa lista — akcent 11,Nag 1,Bullets,Akapit z listą BS"/>
    <w:basedOn w:val="Normalny"/>
    <w:link w:val="AkapitzlistZnak"/>
    <w:uiPriority w:val="34"/>
    <w:qFormat/>
    <w:rsid w:val="007F3648"/>
    <w:pPr>
      <w:ind w:left="720"/>
      <w:contextualSpacing/>
    </w:pPr>
  </w:style>
  <w:style w:type="character" w:styleId="Odwoaniedokomentarza">
    <w:name w:val="annotation reference"/>
    <w:basedOn w:val="Domylnaczcionkaakapitu"/>
    <w:uiPriority w:val="99"/>
    <w:semiHidden/>
    <w:unhideWhenUsed/>
    <w:rsid w:val="002F6767"/>
    <w:rPr>
      <w:sz w:val="16"/>
      <w:szCs w:val="16"/>
    </w:rPr>
  </w:style>
  <w:style w:type="paragraph" w:styleId="Tekstkomentarza">
    <w:name w:val="annotation text"/>
    <w:basedOn w:val="Normalny"/>
    <w:link w:val="TekstkomentarzaZnak"/>
    <w:uiPriority w:val="99"/>
    <w:unhideWhenUsed/>
    <w:rsid w:val="002F6767"/>
    <w:pPr>
      <w:spacing w:line="240" w:lineRule="auto"/>
    </w:pPr>
    <w:rPr>
      <w:sz w:val="20"/>
      <w:szCs w:val="20"/>
    </w:rPr>
  </w:style>
  <w:style w:type="character" w:customStyle="1" w:styleId="TekstkomentarzaZnak">
    <w:name w:val="Tekst komentarza Znak"/>
    <w:basedOn w:val="Domylnaczcionkaakapitu"/>
    <w:link w:val="Tekstkomentarza"/>
    <w:uiPriority w:val="99"/>
    <w:rsid w:val="002F6767"/>
    <w:rPr>
      <w:rFonts w:ascii="Arial" w:hAnsi="Arial"/>
      <w:sz w:val="20"/>
      <w:szCs w:val="20"/>
    </w:rPr>
  </w:style>
  <w:style w:type="paragraph" w:styleId="Tematkomentarza">
    <w:name w:val="annotation subject"/>
    <w:basedOn w:val="Tekstkomentarza"/>
    <w:next w:val="Tekstkomentarza"/>
    <w:link w:val="TematkomentarzaZnak"/>
    <w:uiPriority w:val="99"/>
    <w:semiHidden/>
    <w:unhideWhenUsed/>
    <w:rsid w:val="002F6767"/>
    <w:rPr>
      <w:b/>
      <w:bCs/>
    </w:rPr>
  </w:style>
  <w:style w:type="character" w:customStyle="1" w:styleId="TematkomentarzaZnak">
    <w:name w:val="Temat komentarza Znak"/>
    <w:basedOn w:val="TekstkomentarzaZnak"/>
    <w:link w:val="Tematkomentarza"/>
    <w:uiPriority w:val="99"/>
    <w:semiHidden/>
    <w:rsid w:val="002F6767"/>
    <w:rPr>
      <w:rFonts w:ascii="Arial" w:hAnsi="Arial"/>
      <w:b/>
      <w:bCs/>
      <w:sz w:val="20"/>
      <w:szCs w:val="20"/>
    </w:rPr>
  </w:style>
  <w:style w:type="paragraph" w:styleId="Tekstdymka">
    <w:name w:val="Balloon Text"/>
    <w:basedOn w:val="Normalny"/>
    <w:link w:val="TekstdymkaZnak"/>
    <w:uiPriority w:val="99"/>
    <w:semiHidden/>
    <w:unhideWhenUsed/>
    <w:rsid w:val="002F6767"/>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F6767"/>
    <w:rPr>
      <w:rFonts w:ascii="Segoe UI" w:hAnsi="Segoe UI" w:cs="Segoe UI"/>
      <w:sz w:val="18"/>
      <w:szCs w:val="18"/>
    </w:rPr>
  </w:style>
  <w:style w:type="character" w:styleId="Uwydatnienie">
    <w:name w:val="Emphasis"/>
    <w:basedOn w:val="Domylnaczcionkaakapitu"/>
    <w:uiPriority w:val="20"/>
    <w:qFormat/>
    <w:rsid w:val="00AA60A1"/>
    <w:rPr>
      <w:i/>
      <w:iCs/>
    </w:rPr>
  </w:style>
  <w:style w:type="paragraph" w:styleId="Tekstprzypisukocowego">
    <w:name w:val="endnote text"/>
    <w:basedOn w:val="Normalny"/>
    <w:link w:val="TekstprzypisukocowegoZnak"/>
    <w:uiPriority w:val="99"/>
    <w:semiHidden/>
    <w:unhideWhenUsed/>
    <w:rsid w:val="00F7597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75976"/>
    <w:rPr>
      <w:rFonts w:ascii="Arial" w:hAnsi="Arial"/>
      <w:sz w:val="20"/>
      <w:szCs w:val="20"/>
    </w:rPr>
  </w:style>
  <w:style w:type="character" w:styleId="Odwoanieprzypisukocowego">
    <w:name w:val="endnote reference"/>
    <w:basedOn w:val="Domylnaczcionkaakapitu"/>
    <w:uiPriority w:val="99"/>
    <w:semiHidden/>
    <w:unhideWhenUsed/>
    <w:rsid w:val="00F75976"/>
    <w:rPr>
      <w:vertAlign w:val="superscript"/>
    </w:rPr>
  </w:style>
  <w:style w:type="paragraph" w:styleId="Poprawka">
    <w:name w:val="Revision"/>
    <w:hidden/>
    <w:uiPriority w:val="99"/>
    <w:semiHidden/>
    <w:rsid w:val="00063232"/>
    <w:pPr>
      <w:spacing w:after="0" w:line="240" w:lineRule="auto"/>
    </w:pPr>
    <w:rPr>
      <w:rFonts w:ascii="Arial" w:hAnsi="Arial"/>
    </w:rPr>
  </w:style>
  <w:style w:type="paragraph" w:styleId="HTML-wstpniesformatowany">
    <w:name w:val="HTML Preformatted"/>
    <w:basedOn w:val="Normalny"/>
    <w:link w:val="HTML-wstpniesformatowanyZnak"/>
    <w:uiPriority w:val="99"/>
    <w:semiHidden/>
    <w:unhideWhenUsed/>
    <w:rsid w:val="00C04FAE"/>
    <w:pPr>
      <w:spacing w:after="0" w:line="240" w:lineRule="auto"/>
    </w:pPr>
    <w:rPr>
      <w:rFonts w:ascii="Consolas" w:hAnsi="Consolas"/>
      <w:sz w:val="20"/>
      <w:szCs w:val="20"/>
    </w:rPr>
  </w:style>
  <w:style w:type="character" w:customStyle="1" w:styleId="HTML-wstpniesformatowanyZnak">
    <w:name w:val="HTML - wstępnie sformatowany Znak"/>
    <w:basedOn w:val="Domylnaczcionkaakapitu"/>
    <w:link w:val="HTML-wstpniesformatowany"/>
    <w:uiPriority w:val="99"/>
    <w:semiHidden/>
    <w:rsid w:val="00C04FAE"/>
    <w:rPr>
      <w:rFonts w:ascii="Consolas" w:hAnsi="Consolas"/>
      <w:sz w:val="20"/>
      <w:szCs w:val="20"/>
    </w:rPr>
  </w:style>
  <w:style w:type="character" w:styleId="UyteHipercze">
    <w:name w:val="FollowedHyperlink"/>
    <w:basedOn w:val="Domylnaczcionkaakapitu"/>
    <w:uiPriority w:val="99"/>
    <w:semiHidden/>
    <w:unhideWhenUsed/>
    <w:rsid w:val="004332CB"/>
    <w:rPr>
      <w:color w:val="954F72" w:themeColor="followedHyperlink"/>
      <w:u w:val="single"/>
    </w:rPr>
  </w:style>
  <w:style w:type="character" w:customStyle="1" w:styleId="cf01">
    <w:name w:val="cf01"/>
    <w:basedOn w:val="Domylnaczcionkaakapitu"/>
    <w:rsid w:val="00EA7040"/>
    <w:rPr>
      <w:rFonts w:ascii="Segoe UI" w:hAnsi="Segoe UI" w:cs="Segoe UI" w:hint="default"/>
      <w:sz w:val="18"/>
      <w:szCs w:val="18"/>
    </w:rPr>
  </w:style>
  <w:style w:type="character" w:styleId="Nierozpoznanawzmianka">
    <w:name w:val="Unresolved Mention"/>
    <w:basedOn w:val="Domylnaczcionkaakapitu"/>
    <w:uiPriority w:val="99"/>
    <w:semiHidden/>
    <w:unhideWhenUsed/>
    <w:rsid w:val="00D31488"/>
    <w:rPr>
      <w:color w:val="605E5C"/>
      <w:shd w:val="clear" w:color="auto" w:fill="E1DFDD"/>
    </w:rPr>
  </w:style>
  <w:style w:type="character" w:customStyle="1" w:styleId="AkapitzlistZnak">
    <w:name w:val="Akapit z listą Znak"/>
    <w:aliases w:val="BulletC Znak,Obiekt Znak,List Paragraph1 Znak,List Paragraph Znak,Akapit z listą1 Znak,Wyliczanie Znak,Akapit z listą31 Znak,normalny tekst Znak,Akapit z listą3 Znak,Numerowanie Znak,normalny Znak,Wypunktowanie Znak,Nag 1 Znak"/>
    <w:basedOn w:val="Domylnaczcionkaakapitu"/>
    <w:link w:val="Akapitzlist"/>
    <w:uiPriority w:val="34"/>
    <w:locked/>
    <w:rsid w:val="00FE0BB2"/>
    <w:rPr>
      <w:rFonts w:ascii="Arial" w:hAnsi="Arial"/>
    </w:rPr>
  </w:style>
  <w:style w:type="paragraph" w:styleId="NormalnyWeb">
    <w:name w:val="Normal (Web)"/>
    <w:basedOn w:val="Normalny"/>
    <w:uiPriority w:val="99"/>
    <w:semiHidden/>
    <w:unhideWhenUsed/>
    <w:rsid w:val="008E5483"/>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742008">
      <w:bodyDiv w:val="1"/>
      <w:marLeft w:val="0"/>
      <w:marRight w:val="0"/>
      <w:marTop w:val="0"/>
      <w:marBottom w:val="0"/>
      <w:divBdr>
        <w:top w:val="none" w:sz="0" w:space="0" w:color="auto"/>
        <w:left w:val="none" w:sz="0" w:space="0" w:color="auto"/>
        <w:bottom w:val="none" w:sz="0" w:space="0" w:color="auto"/>
        <w:right w:val="none" w:sz="0" w:space="0" w:color="auto"/>
      </w:divBdr>
    </w:div>
    <w:div w:id="114757971">
      <w:bodyDiv w:val="1"/>
      <w:marLeft w:val="0"/>
      <w:marRight w:val="0"/>
      <w:marTop w:val="0"/>
      <w:marBottom w:val="0"/>
      <w:divBdr>
        <w:top w:val="none" w:sz="0" w:space="0" w:color="auto"/>
        <w:left w:val="none" w:sz="0" w:space="0" w:color="auto"/>
        <w:bottom w:val="none" w:sz="0" w:space="0" w:color="auto"/>
        <w:right w:val="none" w:sz="0" w:space="0" w:color="auto"/>
      </w:divBdr>
    </w:div>
    <w:div w:id="286665483">
      <w:bodyDiv w:val="1"/>
      <w:marLeft w:val="0"/>
      <w:marRight w:val="0"/>
      <w:marTop w:val="0"/>
      <w:marBottom w:val="0"/>
      <w:divBdr>
        <w:top w:val="none" w:sz="0" w:space="0" w:color="auto"/>
        <w:left w:val="none" w:sz="0" w:space="0" w:color="auto"/>
        <w:bottom w:val="none" w:sz="0" w:space="0" w:color="auto"/>
        <w:right w:val="none" w:sz="0" w:space="0" w:color="auto"/>
      </w:divBdr>
    </w:div>
    <w:div w:id="306084356">
      <w:bodyDiv w:val="1"/>
      <w:marLeft w:val="0"/>
      <w:marRight w:val="0"/>
      <w:marTop w:val="0"/>
      <w:marBottom w:val="0"/>
      <w:divBdr>
        <w:top w:val="none" w:sz="0" w:space="0" w:color="auto"/>
        <w:left w:val="none" w:sz="0" w:space="0" w:color="auto"/>
        <w:bottom w:val="none" w:sz="0" w:space="0" w:color="auto"/>
        <w:right w:val="none" w:sz="0" w:space="0" w:color="auto"/>
      </w:divBdr>
    </w:div>
    <w:div w:id="374473101">
      <w:bodyDiv w:val="1"/>
      <w:marLeft w:val="0"/>
      <w:marRight w:val="0"/>
      <w:marTop w:val="0"/>
      <w:marBottom w:val="0"/>
      <w:divBdr>
        <w:top w:val="none" w:sz="0" w:space="0" w:color="auto"/>
        <w:left w:val="none" w:sz="0" w:space="0" w:color="auto"/>
        <w:bottom w:val="none" w:sz="0" w:space="0" w:color="auto"/>
        <w:right w:val="none" w:sz="0" w:space="0" w:color="auto"/>
      </w:divBdr>
    </w:div>
    <w:div w:id="401101530">
      <w:bodyDiv w:val="1"/>
      <w:marLeft w:val="0"/>
      <w:marRight w:val="0"/>
      <w:marTop w:val="0"/>
      <w:marBottom w:val="0"/>
      <w:divBdr>
        <w:top w:val="none" w:sz="0" w:space="0" w:color="auto"/>
        <w:left w:val="none" w:sz="0" w:space="0" w:color="auto"/>
        <w:bottom w:val="none" w:sz="0" w:space="0" w:color="auto"/>
        <w:right w:val="none" w:sz="0" w:space="0" w:color="auto"/>
      </w:divBdr>
    </w:div>
    <w:div w:id="409817648">
      <w:bodyDiv w:val="1"/>
      <w:marLeft w:val="0"/>
      <w:marRight w:val="0"/>
      <w:marTop w:val="0"/>
      <w:marBottom w:val="0"/>
      <w:divBdr>
        <w:top w:val="none" w:sz="0" w:space="0" w:color="auto"/>
        <w:left w:val="none" w:sz="0" w:space="0" w:color="auto"/>
        <w:bottom w:val="none" w:sz="0" w:space="0" w:color="auto"/>
        <w:right w:val="none" w:sz="0" w:space="0" w:color="auto"/>
      </w:divBdr>
    </w:div>
    <w:div w:id="429620005">
      <w:bodyDiv w:val="1"/>
      <w:marLeft w:val="0"/>
      <w:marRight w:val="0"/>
      <w:marTop w:val="0"/>
      <w:marBottom w:val="0"/>
      <w:divBdr>
        <w:top w:val="none" w:sz="0" w:space="0" w:color="auto"/>
        <w:left w:val="none" w:sz="0" w:space="0" w:color="auto"/>
        <w:bottom w:val="none" w:sz="0" w:space="0" w:color="auto"/>
        <w:right w:val="none" w:sz="0" w:space="0" w:color="auto"/>
      </w:divBdr>
    </w:div>
    <w:div w:id="462357997">
      <w:bodyDiv w:val="1"/>
      <w:marLeft w:val="0"/>
      <w:marRight w:val="0"/>
      <w:marTop w:val="0"/>
      <w:marBottom w:val="0"/>
      <w:divBdr>
        <w:top w:val="none" w:sz="0" w:space="0" w:color="auto"/>
        <w:left w:val="none" w:sz="0" w:space="0" w:color="auto"/>
        <w:bottom w:val="none" w:sz="0" w:space="0" w:color="auto"/>
        <w:right w:val="none" w:sz="0" w:space="0" w:color="auto"/>
      </w:divBdr>
    </w:div>
    <w:div w:id="480654676">
      <w:bodyDiv w:val="1"/>
      <w:marLeft w:val="0"/>
      <w:marRight w:val="0"/>
      <w:marTop w:val="0"/>
      <w:marBottom w:val="0"/>
      <w:divBdr>
        <w:top w:val="none" w:sz="0" w:space="0" w:color="auto"/>
        <w:left w:val="none" w:sz="0" w:space="0" w:color="auto"/>
        <w:bottom w:val="none" w:sz="0" w:space="0" w:color="auto"/>
        <w:right w:val="none" w:sz="0" w:space="0" w:color="auto"/>
      </w:divBdr>
    </w:div>
    <w:div w:id="531770537">
      <w:bodyDiv w:val="1"/>
      <w:marLeft w:val="0"/>
      <w:marRight w:val="0"/>
      <w:marTop w:val="0"/>
      <w:marBottom w:val="0"/>
      <w:divBdr>
        <w:top w:val="none" w:sz="0" w:space="0" w:color="auto"/>
        <w:left w:val="none" w:sz="0" w:space="0" w:color="auto"/>
        <w:bottom w:val="none" w:sz="0" w:space="0" w:color="auto"/>
        <w:right w:val="none" w:sz="0" w:space="0" w:color="auto"/>
      </w:divBdr>
    </w:div>
    <w:div w:id="582253596">
      <w:bodyDiv w:val="1"/>
      <w:marLeft w:val="0"/>
      <w:marRight w:val="0"/>
      <w:marTop w:val="0"/>
      <w:marBottom w:val="0"/>
      <w:divBdr>
        <w:top w:val="none" w:sz="0" w:space="0" w:color="auto"/>
        <w:left w:val="none" w:sz="0" w:space="0" w:color="auto"/>
        <w:bottom w:val="none" w:sz="0" w:space="0" w:color="auto"/>
        <w:right w:val="none" w:sz="0" w:space="0" w:color="auto"/>
      </w:divBdr>
    </w:div>
    <w:div w:id="628517029">
      <w:bodyDiv w:val="1"/>
      <w:marLeft w:val="0"/>
      <w:marRight w:val="0"/>
      <w:marTop w:val="0"/>
      <w:marBottom w:val="0"/>
      <w:divBdr>
        <w:top w:val="none" w:sz="0" w:space="0" w:color="auto"/>
        <w:left w:val="none" w:sz="0" w:space="0" w:color="auto"/>
        <w:bottom w:val="none" w:sz="0" w:space="0" w:color="auto"/>
        <w:right w:val="none" w:sz="0" w:space="0" w:color="auto"/>
      </w:divBdr>
    </w:div>
    <w:div w:id="650018273">
      <w:bodyDiv w:val="1"/>
      <w:marLeft w:val="0"/>
      <w:marRight w:val="0"/>
      <w:marTop w:val="0"/>
      <w:marBottom w:val="0"/>
      <w:divBdr>
        <w:top w:val="none" w:sz="0" w:space="0" w:color="auto"/>
        <w:left w:val="none" w:sz="0" w:space="0" w:color="auto"/>
        <w:bottom w:val="none" w:sz="0" w:space="0" w:color="auto"/>
        <w:right w:val="none" w:sz="0" w:space="0" w:color="auto"/>
      </w:divBdr>
    </w:div>
    <w:div w:id="682127268">
      <w:bodyDiv w:val="1"/>
      <w:marLeft w:val="0"/>
      <w:marRight w:val="0"/>
      <w:marTop w:val="0"/>
      <w:marBottom w:val="0"/>
      <w:divBdr>
        <w:top w:val="none" w:sz="0" w:space="0" w:color="auto"/>
        <w:left w:val="none" w:sz="0" w:space="0" w:color="auto"/>
        <w:bottom w:val="none" w:sz="0" w:space="0" w:color="auto"/>
        <w:right w:val="none" w:sz="0" w:space="0" w:color="auto"/>
      </w:divBdr>
    </w:div>
    <w:div w:id="725688488">
      <w:bodyDiv w:val="1"/>
      <w:marLeft w:val="0"/>
      <w:marRight w:val="0"/>
      <w:marTop w:val="0"/>
      <w:marBottom w:val="0"/>
      <w:divBdr>
        <w:top w:val="none" w:sz="0" w:space="0" w:color="auto"/>
        <w:left w:val="none" w:sz="0" w:space="0" w:color="auto"/>
        <w:bottom w:val="none" w:sz="0" w:space="0" w:color="auto"/>
        <w:right w:val="none" w:sz="0" w:space="0" w:color="auto"/>
      </w:divBdr>
    </w:div>
    <w:div w:id="735856452">
      <w:bodyDiv w:val="1"/>
      <w:marLeft w:val="0"/>
      <w:marRight w:val="0"/>
      <w:marTop w:val="0"/>
      <w:marBottom w:val="0"/>
      <w:divBdr>
        <w:top w:val="none" w:sz="0" w:space="0" w:color="auto"/>
        <w:left w:val="none" w:sz="0" w:space="0" w:color="auto"/>
        <w:bottom w:val="none" w:sz="0" w:space="0" w:color="auto"/>
        <w:right w:val="none" w:sz="0" w:space="0" w:color="auto"/>
      </w:divBdr>
    </w:div>
    <w:div w:id="743067441">
      <w:bodyDiv w:val="1"/>
      <w:marLeft w:val="0"/>
      <w:marRight w:val="0"/>
      <w:marTop w:val="0"/>
      <w:marBottom w:val="0"/>
      <w:divBdr>
        <w:top w:val="none" w:sz="0" w:space="0" w:color="auto"/>
        <w:left w:val="none" w:sz="0" w:space="0" w:color="auto"/>
        <w:bottom w:val="none" w:sz="0" w:space="0" w:color="auto"/>
        <w:right w:val="none" w:sz="0" w:space="0" w:color="auto"/>
      </w:divBdr>
    </w:div>
    <w:div w:id="770201923">
      <w:bodyDiv w:val="1"/>
      <w:marLeft w:val="0"/>
      <w:marRight w:val="0"/>
      <w:marTop w:val="0"/>
      <w:marBottom w:val="0"/>
      <w:divBdr>
        <w:top w:val="none" w:sz="0" w:space="0" w:color="auto"/>
        <w:left w:val="none" w:sz="0" w:space="0" w:color="auto"/>
        <w:bottom w:val="none" w:sz="0" w:space="0" w:color="auto"/>
        <w:right w:val="none" w:sz="0" w:space="0" w:color="auto"/>
      </w:divBdr>
    </w:div>
    <w:div w:id="796147813">
      <w:bodyDiv w:val="1"/>
      <w:marLeft w:val="0"/>
      <w:marRight w:val="0"/>
      <w:marTop w:val="0"/>
      <w:marBottom w:val="0"/>
      <w:divBdr>
        <w:top w:val="none" w:sz="0" w:space="0" w:color="auto"/>
        <w:left w:val="none" w:sz="0" w:space="0" w:color="auto"/>
        <w:bottom w:val="none" w:sz="0" w:space="0" w:color="auto"/>
        <w:right w:val="none" w:sz="0" w:space="0" w:color="auto"/>
      </w:divBdr>
    </w:div>
    <w:div w:id="874848833">
      <w:bodyDiv w:val="1"/>
      <w:marLeft w:val="0"/>
      <w:marRight w:val="0"/>
      <w:marTop w:val="0"/>
      <w:marBottom w:val="0"/>
      <w:divBdr>
        <w:top w:val="none" w:sz="0" w:space="0" w:color="auto"/>
        <w:left w:val="none" w:sz="0" w:space="0" w:color="auto"/>
        <w:bottom w:val="none" w:sz="0" w:space="0" w:color="auto"/>
        <w:right w:val="none" w:sz="0" w:space="0" w:color="auto"/>
      </w:divBdr>
    </w:div>
    <w:div w:id="879324884">
      <w:bodyDiv w:val="1"/>
      <w:marLeft w:val="0"/>
      <w:marRight w:val="0"/>
      <w:marTop w:val="0"/>
      <w:marBottom w:val="0"/>
      <w:divBdr>
        <w:top w:val="none" w:sz="0" w:space="0" w:color="auto"/>
        <w:left w:val="none" w:sz="0" w:space="0" w:color="auto"/>
        <w:bottom w:val="none" w:sz="0" w:space="0" w:color="auto"/>
        <w:right w:val="none" w:sz="0" w:space="0" w:color="auto"/>
      </w:divBdr>
    </w:div>
    <w:div w:id="887303975">
      <w:bodyDiv w:val="1"/>
      <w:marLeft w:val="0"/>
      <w:marRight w:val="0"/>
      <w:marTop w:val="0"/>
      <w:marBottom w:val="0"/>
      <w:divBdr>
        <w:top w:val="none" w:sz="0" w:space="0" w:color="auto"/>
        <w:left w:val="none" w:sz="0" w:space="0" w:color="auto"/>
        <w:bottom w:val="none" w:sz="0" w:space="0" w:color="auto"/>
        <w:right w:val="none" w:sz="0" w:space="0" w:color="auto"/>
      </w:divBdr>
    </w:div>
    <w:div w:id="921332276">
      <w:bodyDiv w:val="1"/>
      <w:marLeft w:val="0"/>
      <w:marRight w:val="0"/>
      <w:marTop w:val="0"/>
      <w:marBottom w:val="0"/>
      <w:divBdr>
        <w:top w:val="none" w:sz="0" w:space="0" w:color="auto"/>
        <w:left w:val="none" w:sz="0" w:space="0" w:color="auto"/>
        <w:bottom w:val="none" w:sz="0" w:space="0" w:color="auto"/>
        <w:right w:val="none" w:sz="0" w:space="0" w:color="auto"/>
      </w:divBdr>
    </w:div>
    <w:div w:id="1176774063">
      <w:bodyDiv w:val="1"/>
      <w:marLeft w:val="0"/>
      <w:marRight w:val="0"/>
      <w:marTop w:val="0"/>
      <w:marBottom w:val="0"/>
      <w:divBdr>
        <w:top w:val="none" w:sz="0" w:space="0" w:color="auto"/>
        <w:left w:val="none" w:sz="0" w:space="0" w:color="auto"/>
        <w:bottom w:val="none" w:sz="0" w:space="0" w:color="auto"/>
        <w:right w:val="none" w:sz="0" w:space="0" w:color="auto"/>
      </w:divBdr>
    </w:div>
    <w:div w:id="1214345868">
      <w:bodyDiv w:val="1"/>
      <w:marLeft w:val="0"/>
      <w:marRight w:val="0"/>
      <w:marTop w:val="0"/>
      <w:marBottom w:val="0"/>
      <w:divBdr>
        <w:top w:val="none" w:sz="0" w:space="0" w:color="auto"/>
        <w:left w:val="none" w:sz="0" w:space="0" w:color="auto"/>
        <w:bottom w:val="none" w:sz="0" w:space="0" w:color="auto"/>
        <w:right w:val="none" w:sz="0" w:space="0" w:color="auto"/>
      </w:divBdr>
    </w:div>
    <w:div w:id="1218007814">
      <w:bodyDiv w:val="1"/>
      <w:marLeft w:val="0"/>
      <w:marRight w:val="0"/>
      <w:marTop w:val="0"/>
      <w:marBottom w:val="0"/>
      <w:divBdr>
        <w:top w:val="none" w:sz="0" w:space="0" w:color="auto"/>
        <w:left w:val="none" w:sz="0" w:space="0" w:color="auto"/>
        <w:bottom w:val="none" w:sz="0" w:space="0" w:color="auto"/>
        <w:right w:val="none" w:sz="0" w:space="0" w:color="auto"/>
      </w:divBdr>
    </w:div>
    <w:div w:id="1221164206">
      <w:bodyDiv w:val="1"/>
      <w:marLeft w:val="0"/>
      <w:marRight w:val="0"/>
      <w:marTop w:val="0"/>
      <w:marBottom w:val="0"/>
      <w:divBdr>
        <w:top w:val="none" w:sz="0" w:space="0" w:color="auto"/>
        <w:left w:val="none" w:sz="0" w:space="0" w:color="auto"/>
        <w:bottom w:val="none" w:sz="0" w:space="0" w:color="auto"/>
        <w:right w:val="none" w:sz="0" w:space="0" w:color="auto"/>
      </w:divBdr>
    </w:div>
    <w:div w:id="1223907651">
      <w:bodyDiv w:val="1"/>
      <w:marLeft w:val="0"/>
      <w:marRight w:val="0"/>
      <w:marTop w:val="0"/>
      <w:marBottom w:val="0"/>
      <w:divBdr>
        <w:top w:val="none" w:sz="0" w:space="0" w:color="auto"/>
        <w:left w:val="none" w:sz="0" w:space="0" w:color="auto"/>
        <w:bottom w:val="none" w:sz="0" w:space="0" w:color="auto"/>
        <w:right w:val="none" w:sz="0" w:space="0" w:color="auto"/>
      </w:divBdr>
      <w:divsChild>
        <w:div w:id="233207020">
          <w:marLeft w:val="0"/>
          <w:marRight w:val="0"/>
          <w:marTop w:val="0"/>
          <w:marBottom w:val="0"/>
          <w:divBdr>
            <w:top w:val="none" w:sz="0" w:space="0" w:color="auto"/>
            <w:left w:val="none" w:sz="0" w:space="0" w:color="auto"/>
            <w:bottom w:val="none" w:sz="0" w:space="0" w:color="auto"/>
            <w:right w:val="none" w:sz="0" w:space="0" w:color="auto"/>
          </w:divBdr>
        </w:div>
        <w:div w:id="802382077">
          <w:marLeft w:val="0"/>
          <w:marRight w:val="0"/>
          <w:marTop w:val="0"/>
          <w:marBottom w:val="0"/>
          <w:divBdr>
            <w:top w:val="none" w:sz="0" w:space="0" w:color="auto"/>
            <w:left w:val="none" w:sz="0" w:space="0" w:color="auto"/>
            <w:bottom w:val="none" w:sz="0" w:space="0" w:color="auto"/>
            <w:right w:val="none" w:sz="0" w:space="0" w:color="auto"/>
          </w:divBdr>
        </w:div>
        <w:div w:id="1661226077">
          <w:marLeft w:val="0"/>
          <w:marRight w:val="0"/>
          <w:marTop w:val="0"/>
          <w:marBottom w:val="0"/>
          <w:divBdr>
            <w:top w:val="none" w:sz="0" w:space="0" w:color="auto"/>
            <w:left w:val="none" w:sz="0" w:space="0" w:color="auto"/>
            <w:bottom w:val="none" w:sz="0" w:space="0" w:color="auto"/>
            <w:right w:val="none" w:sz="0" w:space="0" w:color="auto"/>
          </w:divBdr>
        </w:div>
        <w:div w:id="1008824159">
          <w:marLeft w:val="0"/>
          <w:marRight w:val="0"/>
          <w:marTop w:val="0"/>
          <w:marBottom w:val="0"/>
          <w:divBdr>
            <w:top w:val="none" w:sz="0" w:space="0" w:color="auto"/>
            <w:left w:val="none" w:sz="0" w:space="0" w:color="auto"/>
            <w:bottom w:val="none" w:sz="0" w:space="0" w:color="auto"/>
            <w:right w:val="none" w:sz="0" w:space="0" w:color="auto"/>
          </w:divBdr>
        </w:div>
        <w:div w:id="1249852239">
          <w:marLeft w:val="0"/>
          <w:marRight w:val="0"/>
          <w:marTop w:val="0"/>
          <w:marBottom w:val="0"/>
          <w:divBdr>
            <w:top w:val="none" w:sz="0" w:space="0" w:color="auto"/>
            <w:left w:val="none" w:sz="0" w:space="0" w:color="auto"/>
            <w:bottom w:val="none" w:sz="0" w:space="0" w:color="auto"/>
            <w:right w:val="none" w:sz="0" w:space="0" w:color="auto"/>
          </w:divBdr>
        </w:div>
        <w:div w:id="1327902568">
          <w:marLeft w:val="0"/>
          <w:marRight w:val="0"/>
          <w:marTop w:val="0"/>
          <w:marBottom w:val="0"/>
          <w:divBdr>
            <w:top w:val="none" w:sz="0" w:space="0" w:color="auto"/>
            <w:left w:val="none" w:sz="0" w:space="0" w:color="auto"/>
            <w:bottom w:val="none" w:sz="0" w:space="0" w:color="auto"/>
            <w:right w:val="none" w:sz="0" w:space="0" w:color="auto"/>
          </w:divBdr>
        </w:div>
        <w:div w:id="1095134361">
          <w:marLeft w:val="0"/>
          <w:marRight w:val="0"/>
          <w:marTop w:val="0"/>
          <w:marBottom w:val="0"/>
          <w:divBdr>
            <w:top w:val="none" w:sz="0" w:space="0" w:color="auto"/>
            <w:left w:val="none" w:sz="0" w:space="0" w:color="auto"/>
            <w:bottom w:val="none" w:sz="0" w:space="0" w:color="auto"/>
            <w:right w:val="none" w:sz="0" w:space="0" w:color="auto"/>
          </w:divBdr>
        </w:div>
        <w:div w:id="1495755412">
          <w:marLeft w:val="0"/>
          <w:marRight w:val="0"/>
          <w:marTop w:val="0"/>
          <w:marBottom w:val="0"/>
          <w:divBdr>
            <w:top w:val="none" w:sz="0" w:space="0" w:color="auto"/>
            <w:left w:val="none" w:sz="0" w:space="0" w:color="auto"/>
            <w:bottom w:val="none" w:sz="0" w:space="0" w:color="auto"/>
            <w:right w:val="none" w:sz="0" w:space="0" w:color="auto"/>
          </w:divBdr>
        </w:div>
        <w:div w:id="1280378917">
          <w:marLeft w:val="0"/>
          <w:marRight w:val="0"/>
          <w:marTop w:val="0"/>
          <w:marBottom w:val="0"/>
          <w:divBdr>
            <w:top w:val="none" w:sz="0" w:space="0" w:color="auto"/>
            <w:left w:val="none" w:sz="0" w:space="0" w:color="auto"/>
            <w:bottom w:val="none" w:sz="0" w:space="0" w:color="auto"/>
            <w:right w:val="none" w:sz="0" w:space="0" w:color="auto"/>
          </w:divBdr>
        </w:div>
        <w:div w:id="179468779">
          <w:marLeft w:val="0"/>
          <w:marRight w:val="0"/>
          <w:marTop w:val="0"/>
          <w:marBottom w:val="0"/>
          <w:divBdr>
            <w:top w:val="none" w:sz="0" w:space="0" w:color="auto"/>
            <w:left w:val="none" w:sz="0" w:space="0" w:color="auto"/>
            <w:bottom w:val="none" w:sz="0" w:space="0" w:color="auto"/>
            <w:right w:val="none" w:sz="0" w:space="0" w:color="auto"/>
          </w:divBdr>
        </w:div>
        <w:div w:id="1472557872">
          <w:marLeft w:val="0"/>
          <w:marRight w:val="0"/>
          <w:marTop w:val="0"/>
          <w:marBottom w:val="0"/>
          <w:divBdr>
            <w:top w:val="none" w:sz="0" w:space="0" w:color="auto"/>
            <w:left w:val="none" w:sz="0" w:space="0" w:color="auto"/>
            <w:bottom w:val="none" w:sz="0" w:space="0" w:color="auto"/>
            <w:right w:val="none" w:sz="0" w:space="0" w:color="auto"/>
          </w:divBdr>
        </w:div>
        <w:div w:id="615209946">
          <w:marLeft w:val="0"/>
          <w:marRight w:val="0"/>
          <w:marTop w:val="0"/>
          <w:marBottom w:val="0"/>
          <w:divBdr>
            <w:top w:val="none" w:sz="0" w:space="0" w:color="auto"/>
            <w:left w:val="none" w:sz="0" w:space="0" w:color="auto"/>
            <w:bottom w:val="none" w:sz="0" w:space="0" w:color="auto"/>
            <w:right w:val="none" w:sz="0" w:space="0" w:color="auto"/>
          </w:divBdr>
        </w:div>
        <w:div w:id="1584954028">
          <w:marLeft w:val="0"/>
          <w:marRight w:val="0"/>
          <w:marTop w:val="0"/>
          <w:marBottom w:val="0"/>
          <w:divBdr>
            <w:top w:val="none" w:sz="0" w:space="0" w:color="auto"/>
            <w:left w:val="none" w:sz="0" w:space="0" w:color="auto"/>
            <w:bottom w:val="none" w:sz="0" w:space="0" w:color="auto"/>
            <w:right w:val="none" w:sz="0" w:space="0" w:color="auto"/>
          </w:divBdr>
        </w:div>
        <w:div w:id="1104182322">
          <w:marLeft w:val="0"/>
          <w:marRight w:val="0"/>
          <w:marTop w:val="0"/>
          <w:marBottom w:val="0"/>
          <w:divBdr>
            <w:top w:val="none" w:sz="0" w:space="0" w:color="auto"/>
            <w:left w:val="none" w:sz="0" w:space="0" w:color="auto"/>
            <w:bottom w:val="none" w:sz="0" w:space="0" w:color="auto"/>
            <w:right w:val="none" w:sz="0" w:space="0" w:color="auto"/>
          </w:divBdr>
        </w:div>
        <w:div w:id="861820521">
          <w:marLeft w:val="0"/>
          <w:marRight w:val="0"/>
          <w:marTop w:val="0"/>
          <w:marBottom w:val="0"/>
          <w:divBdr>
            <w:top w:val="none" w:sz="0" w:space="0" w:color="auto"/>
            <w:left w:val="none" w:sz="0" w:space="0" w:color="auto"/>
            <w:bottom w:val="none" w:sz="0" w:space="0" w:color="auto"/>
            <w:right w:val="none" w:sz="0" w:space="0" w:color="auto"/>
          </w:divBdr>
        </w:div>
        <w:div w:id="418793284">
          <w:marLeft w:val="0"/>
          <w:marRight w:val="0"/>
          <w:marTop w:val="0"/>
          <w:marBottom w:val="0"/>
          <w:divBdr>
            <w:top w:val="none" w:sz="0" w:space="0" w:color="auto"/>
            <w:left w:val="none" w:sz="0" w:space="0" w:color="auto"/>
            <w:bottom w:val="none" w:sz="0" w:space="0" w:color="auto"/>
            <w:right w:val="none" w:sz="0" w:space="0" w:color="auto"/>
          </w:divBdr>
        </w:div>
        <w:div w:id="607272192">
          <w:marLeft w:val="0"/>
          <w:marRight w:val="0"/>
          <w:marTop w:val="0"/>
          <w:marBottom w:val="0"/>
          <w:divBdr>
            <w:top w:val="none" w:sz="0" w:space="0" w:color="auto"/>
            <w:left w:val="none" w:sz="0" w:space="0" w:color="auto"/>
            <w:bottom w:val="none" w:sz="0" w:space="0" w:color="auto"/>
            <w:right w:val="none" w:sz="0" w:space="0" w:color="auto"/>
          </w:divBdr>
        </w:div>
      </w:divsChild>
    </w:div>
    <w:div w:id="1245871045">
      <w:bodyDiv w:val="1"/>
      <w:marLeft w:val="0"/>
      <w:marRight w:val="0"/>
      <w:marTop w:val="0"/>
      <w:marBottom w:val="0"/>
      <w:divBdr>
        <w:top w:val="none" w:sz="0" w:space="0" w:color="auto"/>
        <w:left w:val="none" w:sz="0" w:space="0" w:color="auto"/>
        <w:bottom w:val="none" w:sz="0" w:space="0" w:color="auto"/>
        <w:right w:val="none" w:sz="0" w:space="0" w:color="auto"/>
      </w:divBdr>
    </w:div>
    <w:div w:id="1294753519">
      <w:bodyDiv w:val="1"/>
      <w:marLeft w:val="0"/>
      <w:marRight w:val="0"/>
      <w:marTop w:val="0"/>
      <w:marBottom w:val="0"/>
      <w:divBdr>
        <w:top w:val="none" w:sz="0" w:space="0" w:color="auto"/>
        <w:left w:val="none" w:sz="0" w:space="0" w:color="auto"/>
        <w:bottom w:val="none" w:sz="0" w:space="0" w:color="auto"/>
        <w:right w:val="none" w:sz="0" w:space="0" w:color="auto"/>
      </w:divBdr>
    </w:div>
    <w:div w:id="1368749287">
      <w:bodyDiv w:val="1"/>
      <w:marLeft w:val="0"/>
      <w:marRight w:val="0"/>
      <w:marTop w:val="0"/>
      <w:marBottom w:val="0"/>
      <w:divBdr>
        <w:top w:val="none" w:sz="0" w:space="0" w:color="auto"/>
        <w:left w:val="none" w:sz="0" w:space="0" w:color="auto"/>
        <w:bottom w:val="none" w:sz="0" w:space="0" w:color="auto"/>
        <w:right w:val="none" w:sz="0" w:space="0" w:color="auto"/>
      </w:divBdr>
    </w:div>
    <w:div w:id="1392003949">
      <w:bodyDiv w:val="1"/>
      <w:marLeft w:val="0"/>
      <w:marRight w:val="0"/>
      <w:marTop w:val="0"/>
      <w:marBottom w:val="0"/>
      <w:divBdr>
        <w:top w:val="none" w:sz="0" w:space="0" w:color="auto"/>
        <w:left w:val="none" w:sz="0" w:space="0" w:color="auto"/>
        <w:bottom w:val="none" w:sz="0" w:space="0" w:color="auto"/>
        <w:right w:val="none" w:sz="0" w:space="0" w:color="auto"/>
      </w:divBdr>
    </w:div>
    <w:div w:id="1487091365">
      <w:bodyDiv w:val="1"/>
      <w:marLeft w:val="0"/>
      <w:marRight w:val="0"/>
      <w:marTop w:val="0"/>
      <w:marBottom w:val="0"/>
      <w:divBdr>
        <w:top w:val="none" w:sz="0" w:space="0" w:color="auto"/>
        <w:left w:val="none" w:sz="0" w:space="0" w:color="auto"/>
        <w:bottom w:val="none" w:sz="0" w:space="0" w:color="auto"/>
        <w:right w:val="none" w:sz="0" w:space="0" w:color="auto"/>
      </w:divBdr>
    </w:div>
    <w:div w:id="1643998500">
      <w:bodyDiv w:val="1"/>
      <w:marLeft w:val="0"/>
      <w:marRight w:val="0"/>
      <w:marTop w:val="0"/>
      <w:marBottom w:val="0"/>
      <w:divBdr>
        <w:top w:val="none" w:sz="0" w:space="0" w:color="auto"/>
        <w:left w:val="none" w:sz="0" w:space="0" w:color="auto"/>
        <w:bottom w:val="none" w:sz="0" w:space="0" w:color="auto"/>
        <w:right w:val="none" w:sz="0" w:space="0" w:color="auto"/>
      </w:divBdr>
    </w:div>
    <w:div w:id="1689403218">
      <w:bodyDiv w:val="1"/>
      <w:marLeft w:val="0"/>
      <w:marRight w:val="0"/>
      <w:marTop w:val="0"/>
      <w:marBottom w:val="0"/>
      <w:divBdr>
        <w:top w:val="none" w:sz="0" w:space="0" w:color="auto"/>
        <w:left w:val="none" w:sz="0" w:space="0" w:color="auto"/>
        <w:bottom w:val="none" w:sz="0" w:space="0" w:color="auto"/>
        <w:right w:val="none" w:sz="0" w:space="0" w:color="auto"/>
      </w:divBdr>
    </w:div>
    <w:div w:id="1737049550">
      <w:bodyDiv w:val="1"/>
      <w:marLeft w:val="0"/>
      <w:marRight w:val="0"/>
      <w:marTop w:val="0"/>
      <w:marBottom w:val="0"/>
      <w:divBdr>
        <w:top w:val="none" w:sz="0" w:space="0" w:color="auto"/>
        <w:left w:val="none" w:sz="0" w:space="0" w:color="auto"/>
        <w:bottom w:val="none" w:sz="0" w:space="0" w:color="auto"/>
        <w:right w:val="none" w:sz="0" w:space="0" w:color="auto"/>
      </w:divBdr>
    </w:div>
    <w:div w:id="1836408835">
      <w:bodyDiv w:val="1"/>
      <w:marLeft w:val="0"/>
      <w:marRight w:val="0"/>
      <w:marTop w:val="0"/>
      <w:marBottom w:val="0"/>
      <w:divBdr>
        <w:top w:val="none" w:sz="0" w:space="0" w:color="auto"/>
        <w:left w:val="none" w:sz="0" w:space="0" w:color="auto"/>
        <w:bottom w:val="none" w:sz="0" w:space="0" w:color="auto"/>
        <w:right w:val="none" w:sz="0" w:space="0" w:color="auto"/>
      </w:divBdr>
    </w:div>
    <w:div w:id="1844781145">
      <w:bodyDiv w:val="1"/>
      <w:marLeft w:val="0"/>
      <w:marRight w:val="0"/>
      <w:marTop w:val="0"/>
      <w:marBottom w:val="0"/>
      <w:divBdr>
        <w:top w:val="none" w:sz="0" w:space="0" w:color="auto"/>
        <w:left w:val="none" w:sz="0" w:space="0" w:color="auto"/>
        <w:bottom w:val="none" w:sz="0" w:space="0" w:color="auto"/>
        <w:right w:val="none" w:sz="0" w:space="0" w:color="auto"/>
      </w:divBdr>
    </w:div>
    <w:div w:id="1947539169">
      <w:bodyDiv w:val="1"/>
      <w:marLeft w:val="0"/>
      <w:marRight w:val="0"/>
      <w:marTop w:val="0"/>
      <w:marBottom w:val="0"/>
      <w:divBdr>
        <w:top w:val="none" w:sz="0" w:space="0" w:color="auto"/>
        <w:left w:val="none" w:sz="0" w:space="0" w:color="auto"/>
        <w:bottom w:val="none" w:sz="0" w:space="0" w:color="auto"/>
        <w:right w:val="none" w:sz="0" w:space="0" w:color="auto"/>
      </w:divBdr>
    </w:div>
    <w:div w:id="2019500109">
      <w:bodyDiv w:val="1"/>
      <w:marLeft w:val="0"/>
      <w:marRight w:val="0"/>
      <w:marTop w:val="0"/>
      <w:marBottom w:val="0"/>
      <w:divBdr>
        <w:top w:val="none" w:sz="0" w:space="0" w:color="auto"/>
        <w:left w:val="none" w:sz="0" w:space="0" w:color="auto"/>
        <w:bottom w:val="none" w:sz="0" w:space="0" w:color="auto"/>
        <w:right w:val="none" w:sz="0" w:space="0" w:color="auto"/>
      </w:divBdr>
    </w:div>
    <w:div w:id="2021738261">
      <w:bodyDiv w:val="1"/>
      <w:marLeft w:val="0"/>
      <w:marRight w:val="0"/>
      <w:marTop w:val="0"/>
      <w:marBottom w:val="0"/>
      <w:divBdr>
        <w:top w:val="none" w:sz="0" w:space="0" w:color="auto"/>
        <w:left w:val="none" w:sz="0" w:space="0" w:color="auto"/>
        <w:bottom w:val="none" w:sz="0" w:space="0" w:color="auto"/>
        <w:right w:val="none" w:sz="0" w:space="0" w:color="auto"/>
      </w:divBdr>
    </w:div>
    <w:div w:id="2029745444">
      <w:bodyDiv w:val="1"/>
      <w:marLeft w:val="0"/>
      <w:marRight w:val="0"/>
      <w:marTop w:val="0"/>
      <w:marBottom w:val="0"/>
      <w:divBdr>
        <w:top w:val="none" w:sz="0" w:space="0" w:color="auto"/>
        <w:left w:val="none" w:sz="0" w:space="0" w:color="auto"/>
        <w:bottom w:val="none" w:sz="0" w:space="0" w:color="auto"/>
        <w:right w:val="none" w:sz="0" w:space="0" w:color="auto"/>
      </w:divBdr>
    </w:div>
    <w:div w:id="2049716248">
      <w:bodyDiv w:val="1"/>
      <w:marLeft w:val="0"/>
      <w:marRight w:val="0"/>
      <w:marTop w:val="0"/>
      <w:marBottom w:val="0"/>
      <w:divBdr>
        <w:top w:val="none" w:sz="0" w:space="0" w:color="auto"/>
        <w:left w:val="none" w:sz="0" w:space="0" w:color="auto"/>
        <w:bottom w:val="none" w:sz="0" w:space="0" w:color="auto"/>
        <w:right w:val="none" w:sz="0" w:space="0" w:color="auto"/>
      </w:divBdr>
      <w:divsChild>
        <w:div w:id="828443504">
          <w:marLeft w:val="0"/>
          <w:marRight w:val="0"/>
          <w:marTop w:val="0"/>
          <w:marBottom w:val="0"/>
          <w:divBdr>
            <w:top w:val="none" w:sz="0" w:space="0" w:color="auto"/>
            <w:left w:val="none" w:sz="0" w:space="0" w:color="auto"/>
            <w:bottom w:val="none" w:sz="0" w:space="0" w:color="auto"/>
            <w:right w:val="none" w:sz="0" w:space="0" w:color="auto"/>
          </w:divBdr>
        </w:div>
        <w:div w:id="1400861901">
          <w:marLeft w:val="0"/>
          <w:marRight w:val="0"/>
          <w:marTop w:val="0"/>
          <w:marBottom w:val="0"/>
          <w:divBdr>
            <w:top w:val="none" w:sz="0" w:space="0" w:color="auto"/>
            <w:left w:val="none" w:sz="0" w:space="0" w:color="auto"/>
            <w:bottom w:val="none" w:sz="0" w:space="0" w:color="auto"/>
            <w:right w:val="none" w:sz="0" w:space="0" w:color="auto"/>
          </w:divBdr>
        </w:div>
        <w:div w:id="37556507">
          <w:marLeft w:val="0"/>
          <w:marRight w:val="0"/>
          <w:marTop w:val="0"/>
          <w:marBottom w:val="0"/>
          <w:divBdr>
            <w:top w:val="none" w:sz="0" w:space="0" w:color="auto"/>
            <w:left w:val="none" w:sz="0" w:space="0" w:color="auto"/>
            <w:bottom w:val="none" w:sz="0" w:space="0" w:color="auto"/>
            <w:right w:val="none" w:sz="0" w:space="0" w:color="auto"/>
          </w:divBdr>
        </w:div>
        <w:div w:id="1170682234">
          <w:marLeft w:val="0"/>
          <w:marRight w:val="0"/>
          <w:marTop w:val="0"/>
          <w:marBottom w:val="0"/>
          <w:divBdr>
            <w:top w:val="none" w:sz="0" w:space="0" w:color="auto"/>
            <w:left w:val="none" w:sz="0" w:space="0" w:color="auto"/>
            <w:bottom w:val="none" w:sz="0" w:space="0" w:color="auto"/>
            <w:right w:val="none" w:sz="0" w:space="0" w:color="auto"/>
          </w:divBdr>
        </w:div>
        <w:div w:id="966163507">
          <w:marLeft w:val="0"/>
          <w:marRight w:val="0"/>
          <w:marTop w:val="0"/>
          <w:marBottom w:val="0"/>
          <w:divBdr>
            <w:top w:val="none" w:sz="0" w:space="0" w:color="auto"/>
            <w:left w:val="none" w:sz="0" w:space="0" w:color="auto"/>
            <w:bottom w:val="none" w:sz="0" w:space="0" w:color="auto"/>
            <w:right w:val="none" w:sz="0" w:space="0" w:color="auto"/>
          </w:divBdr>
        </w:div>
        <w:div w:id="1432553833">
          <w:marLeft w:val="0"/>
          <w:marRight w:val="0"/>
          <w:marTop w:val="0"/>
          <w:marBottom w:val="0"/>
          <w:divBdr>
            <w:top w:val="none" w:sz="0" w:space="0" w:color="auto"/>
            <w:left w:val="none" w:sz="0" w:space="0" w:color="auto"/>
            <w:bottom w:val="none" w:sz="0" w:space="0" w:color="auto"/>
            <w:right w:val="none" w:sz="0" w:space="0" w:color="auto"/>
          </w:divBdr>
        </w:div>
        <w:div w:id="84805532">
          <w:marLeft w:val="0"/>
          <w:marRight w:val="0"/>
          <w:marTop w:val="0"/>
          <w:marBottom w:val="0"/>
          <w:divBdr>
            <w:top w:val="none" w:sz="0" w:space="0" w:color="auto"/>
            <w:left w:val="none" w:sz="0" w:space="0" w:color="auto"/>
            <w:bottom w:val="none" w:sz="0" w:space="0" w:color="auto"/>
            <w:right w:val="none" w:sz="0" w:space="0" w:color="auto"/>
          </w:divBdr>
        </w:div>
      </w:divsChild>
    </w:div>
    <w:div w:id="2083402607">
      <w:bodyDiv w:val="1"/>
      <w:marLeft w:val="0"/>
      <w:marRight w:val="0"/>
      <w:marTop w:val="0"/>
      <w:marBottom w:val="0"/>
      <w:divBdr>
        <w:top w:val="none" w:sz="0" w:space="0" w:color="auto"/>
        <w:left w:val="none" w:sz="0" w:space="0" w:color="auto"/>
        <w:bottom w:val="none" w:sz="0" w:space="0" w:color="auto"/>
        <w:right w:val="none" w:sz="0" w:space="0" w:color="auto"/>
      </w:divBdr>
    </w:div>
    <w:div w:id="2087416636">
      <w:bodyDiv w:val="1"/>
      <w:marLeft w:val="0"/>
      <w:marRight w:val="0"/>
      <w:marTop w:val="0"/>
      <w:marBottom w:val="0"/>
      <w:divBdr>
        <w:top w:val="none" w:sz="0" w:space="0" w:color="auto"/>
        <w:left w:val="none" w:sz="0" w:space="0" w:color="auto"/>
        <w:bottom w:val="none" w:sz="0" w:space="0" w:color="auto"/>
        <w:right w:val="none" w:sz="0" w:space="0" w:color="auto"/>
      </w:divBdr>
      <w:divsChild>
        <w:div w:id="924918156">
          <w:marLeft w:val="0"/>
          <w:marRight w:val="0"/>
          <w:marTop w:val="0"/>
          <w:marBottom w:val="0"/>
          <w:divBdr>
            <w:top w:val="none" w:sz="0" w:space="0" w:color="auto"/>
            <w:left w:val="none" w:sz="0" w:space="0" w:color="auto"/>
            <w:bottom w:val="none" w:sz="0" w:space="0" w:color="auto"/>
            <w:right w:val="none" w:sz="0" w:space="0" w:color="auto"/>
          </w:divBdr>
        </w:div>
        <w:div w:id="411395276">
          <w:marLeft w:val="0"/>
          <w:marRight w:val="0"/>
          <w:marTop w:val="0"/>
          <w:marBottom w:val="0"/>
          <w:divBdr>
            <w:top w:val="none" w:sz="0" w:space="0" w:color="auto"/>
            <w:left w:val="none" w:sz="0" w:space="0" w:color="auto"/>
            <w:bottom w:val="none" w:sz="0" w:space="0" w:color="auto"/>
            <w:right w:val="none" w:sz="0" w:space="0" w:color="auto"/>
          </w:divBdr>
        </w:div>
        <w:div w:id="414908493">
          <w:marLeft w:val="0"/>
          <w:marRight w:val="0"/>
          <w:marTop w:val="0"/>
          <w:marBottom w:val="0"/>
          <w:divBdr>
            <w:top w:val="none" w:sz="0" w:space="0" w:color="auto"/>
            <w:left w:val="none" w:sz="0" w:space="0" w:color="auto"/>
            <w:bottom w:val="none" w:sz="0" w:space="0" w:color="auto"/>
            <w:right w:val="none" w:sz="0" w:space="0" w:color="auto"/>
          </w:divBdr>
        </w:div>
        <w:div w:id="18355223">
          <w:marLeft w:val="0"/>
          <w:marRight w:val="0"/>
          <w:marTop w:val="0"/>
          <w:marBottom w:val="0"/>
          <w:divBdr>
            <w:top w:val="none" w:sz="0" w:space="0" w:color="auto"/>
            <w:left w:val="none" w:sz="0" w:space="0" w:color="auto"/>
            <w:bottom w:val="none" w:sz="0" w:space="0" w:color="auto"/>
            <w:right w:val="none" w:sz="0" w:space="0" w:color="auto"/>
          </w:divBdr>
        </w:div>
        <w:div w:id="1232808142">
          <w:marLeft w:val="0"/>
          <w:marRight w:val="0"/>
          <w:marTop w:val="0"/>
          <w:marBottom w:val="0"/>
          <w:divBdr>
            <w:top w:val="none" w:sz="0" w:space="0" w:color="auto"/>
            <w:left w:val="none" w:sz="0" w:space="0" w:color="auto"/>
            <w:bottom w:val="none" w:sz="0" w:space="0" w:color="auto"/>
            <w:right w:val="none" w:sz="0" w:space="0" w:color="auto"/>
          </w:divBdr>
        </w:div>
        <w:div w:id="1770656078">
          <w:marLeft w:val="0"/>
          <w:marRight w:val="0"/>
          <w:marTop w:val="0"/>
          <w:marBottom w:val="0"/>
          <w:divBdr>
            <w:top w:val="none" w:sz="0" w:space="0" w:color="auto"/>
            <w:left w:val="none" w:sz="0" w:space="0" w:color="auto"/>
            <w:bottom w:val="none" w:sz="0" w:space="0" w:color="auto"/>
            <w:right w:val="none" w:sz="0" w:space="0" w:color="auto"/>
          </w:divBdr>
        </w:div>
        <w:div w:id="1560558996">
          <w:marLeft w:val="0"/>
          <w:marRight w:val="0"/>
          <w:marTop w:val="0"/>
          <w:marBottom w:val="0"/>
          <w:divBdr>
            <w:top w:val="none" w:sz="0" w:space="0" w:color="auto"/>
            <w:left w:val="none" w:sz="0" w:space="0" w:color="auto"/>
            <w:bottom w:val="none" w:sz="0" w:space="0" w:color="auto"/>
            <w:right w:val="none" w:sz="0" w:space="0" w:color="auto"/>
          </w:divBdr>
        </w:div>
        <w:div w:id="1686983119">
          <w:marLeft w:val="0"/>
          <w:marRight w:val="0"/>
          <w:marTop w:val="0"/>
          <w:marBottom w:val="0"/>
          <w:divBdr>
            <w:top w:val="none" w:sz="0" w:space="0" w:color="auto"/>
            <w:left w:val="none" w:sz="0" w:space="0" w:color="auto"/>
            <w:bottom w:val="none" w:sz="0" w:space="0" w:color="auto"/>
            <w:right w:val="none" w:sz="0" w:space="0" w:color="auto"/>
          </w:divBdr>
        </w:div>
        <w:div w:id="73941277">
          <w:marLeft w:val="0"/>
          <w:marRight w:val="0"/>
          <w:marTop w:val="0"/>
          <w:marBottom w:val="0"/>
          <w:divBdr>
            <w:top w:val="none" w:sz="0" w:space="0" w:color="auto"/>
            <w:left w:val="none" w:sz="0" w:space="0" w:color="auto"/>
            <w:bottom w:val="none" w:sz="0" w:space="0" w:color="auto"/>
            <w:right w:val="none" w:sz="0" w:space="0" w:color="auto"/>
          </w:divBdr>
        </w:div>
        <w:div w:id="515651511">
          <w:marLeft w:val="0"/>
          <w:marRight w:val="0"/>
          <w:marTop w:val="0"/>
          <w:marBottom w:val="0"/>
          <w:divBdr>
            <w:top w:val="none" w:sz="0" w:space="0" w:color="auto"/>
            <w:left w:val="none" w:sz="0" w:space="0" w:color="auto"/>
            <w:bottom w:val="none" w:sz="0" w:space="0" w:color="auto"/>
            <w:right w:val="none" w:sz="0" w:space="0" w:color="auto"/>
          </w:divBdr>
        </w:div>
        <w:div w:id="2007396922">
          <w:marLeft w:val="0"/>
          <w:marRight w:val="0"/>
          <w:marTop w:val="0"/>
          <w:marBottom w:val="0"/>
          <w:divBdr>
            <w:top w:val="none" w:sz="0" w:space="0" w:color="auto"/>
            <w:left w:val="none" w:sz="0" w:space="0" w:color="auto"/>
            <w:bottom w:val="none" w:sz="0" w:space="0" w:color="auto"/>
            <w:right w:val="none" w:sz="0" w:space="0" w:color="auto"/>
          </w:divBdr>
        </w:div>
        <w:div w:id="1176454121">
          <w:marLeft w:val="0"/>
          <w:marRight w:val="0"/>
          <w:marTop w:val="0"/>
          <w:marBottom w:val="0"/>
          <w:divBdr>
            <w:top w:val="none" w:sz="0" w:space="0" w:color="auto"/>
            <w:left w:val="none" w:sz="0" w:space="0" w:color="auto"/>
            <w:bottom w:val="none" w:sz="0" w:space="0" w:color="auto"/>
            <w:right w:val="none" w:sz="0" w:space="0" w:color="auto"/>
          </w:divBdr>
        </w:div>
        <w:div w:id="1854109449">
          <w:marLeft w:val="0"/>
          <w:marRight w:val="0"/>
          <w:marTop w:val="0"/>
          <w:marBottom w:val="0"/>
          <w:divBdr>
            <w:top w:val="none" w:sz="0" w:space="0" w:color="auto"/>
            <w:left w:val="none" w:sz="0" w:space="0" w:color="auto"/>
            <w:bottom w:val="none" w:sz="0" w:space="0" w:color="auto"/>
            <w:right w:val="none" w:sz="0" w:space="0" w:color="auto"/>
          </w:divBdr>
        </w:div>
        <w:div w:id="1370496088">
          <w:marLeft w:val="0"/>
          <w:marRight w:val="0"/>
          <w:marTop w:val="0"/>
          <w:marBottom w:val="0"/>
          <w:divBdr>
            <w:top w:val="none" w:sz="0" w:space="0" w:color="auto"/>
            <w:left w:val="none" w:sz="0" w:space="0" w:color="auto"/>
            <w:bottom w:val="none" w:sz="0" w:space="0" w:color="auto"/>
            <w:right w:val="none" w:sz="0" w:space="0" w:color="auto"/>
          </w:divBdr>
        </w:div>
        <w:div w:id="2125999483">
          <w:marLeft w:val="0"/>
          <w:marRight w:val="0"/>
          <w:marTop w:val="0"/>
          <w:marBottom w:val="0"/>
          <w:divBdr>
            <w:top w:val="none" w:sz="0" w:space="0" w:color="auto"/>
            <w:left w:val="none" w:sz="0" w:space="0" w:color="auto"/>
            <w:bottom w:val="none" w:sz="0" w:space="0" w:color="auto"/>
            <w:right w:val="none" w:sz="0" w:space="0" w:color="auto"/>
          </w:divBdr>
        </w:div>
        <w:div w:id="1309094946">
          <w:marLeft w:val="0"/>
          <w:marRight w:val="0"/>
          <w:marTop w:val="0"/>
          <w:marBottom w:val="0"/>
          <w:divBdr>
            <w:top w:val="none" w:sz="0" w:space="0" w:color="auto"/>
            <w:left w:val="none" w:sz="0" w:space="0" w:color="auto"/>
            <w:bottom w:val="none" w:sz="0" w:space="0" w:color="auto"/>
            <w:right w:val="none" w:sz="0" w:space="0" w:color="auto"/>
          </w:divBdr>
        </w:div>
        <w:div w:id="174001122">
          <w:marLeft w:val="0"/>
          <w:marRight w:val="0"/>
          <w:marTop w:val="0"/>
          <w:marBottom w:val="0"/>
          <w:divBdr>
            <w:top w:val="none" w:sz="0" w:space="0" w:color="auto"/>
            <w:left w:val="none" w:sz="0" w:space="0" w:color="auto"/>
            <w:bottom w:val="none" w:sz="0" w:space="0" w:color="auto"/>
            <w:right w:val="none" w:sz="0" w:space="0" w:color="auto"/>
          </w:divBdr>
        </w:div>
        <w:div w:id="166762946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zecznik@plk-sa.pl"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ortalpasazera.pl/"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C4DF3AC2-AE4F-4A51-98A8-FECA1AC1A552}">
    <t:Anchor>
      <t:Comment id="1968698289"/>
    </t:Anchor>
    <t:History>
      <t:Event id="{714F94F1-7B6B-4023-8FC0-80B28E4ECC4B}" time="2025-08-28T08:51:32.869Z">
        <t:Attribution userId="S::plk077684@office.plk-sa.pl::b785a3c2-f660-43fb-bce8-b30e136c83b6" userProvider="AD" userName="Kursa Joanna"/>
        <t:Anchor>
          <t:Comment id="1526084311"/>
        </t:Anchor>
        <t:Create/>
      </t:Event>
      <t:Event id="{67580168-337A-49F4-AB64-E6F3CAB951A0}" time="2025-08-28T08:51:32.869Z">
        <t:Attribution userId="S::plk077684@office.plk-sa.pl::b785a3c2-f660-43fb-bce8-b30e136c83b6" userProvider="AD" userName="Kursa Joanna"/>
        <t:Anchor>
          <t:Comment id="1526084311"/>
        </t:Anchor>
        <t:Assign userId="S::PLK004453@office.plk-sa.pl::34de3f57-e6de-4eac-8bb5-18df8e88743a" userProvider="AD" userName="Jurzykowski Paweł"/>
      </t:Event>
      <t:Event id="{8B3FE399-8805-4575-9910-9A03D89FCE9B}" time="2025-08-28T08:51:32.869Z">
        <t:Attribution userId="S::plk077684@office.plk-sa.pl::b785a3c2-f660-43fb-bce8-b30e136c83b6" userProvider="AD" userName="Kursa Joanna"/>
        <t:Anchor>
          <t:Comment id="1526084311"/>
        </t:Anchor>
        <t:SetTitle title="@Jurzykowski Paweł o tym napisałam akapit na czerwono."/>
      </t:Event>
    </t:History>
  </t:Task>
</t:Task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0501170-423f-45cd-85ae-a7ca8c03899e">
      <Terms xmlns="http://schemas.microsoft.com/office/infopath/2007/PartnerControls"/>
    </lcf76f155ced4ddcb4097134ff3c332f>
    <TaxCatchAll xmlns="bcc389c2-8cea-4bd9-b9f2-128ccc64670d"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C3AC1A42177E7E40B8EB5094306668A3" ma:contentTypeVersion="11" ma:contentTypeDescription="Utwórz nowy dokument." ma:contentTypeScope="" ma:versionID="7392452e17611196e4403e3e198f0033">
  <xsd:schema xmlns:xsd="http://www.w3.org/2001/XMLSchema" xmlns:xs="http://www.w3.org/2001/XMLSchema" xmlns:p="http://schemas.microsoft.com/office/2006/metadata/properties" xmlns:ns2="50501170-423f-45cd-85ae-a7ca8c03899e" xmlns:ns3="bcc389c2-8cea-4bd9-b9f2-128ccc64670d" targetNamespace="http://schemas.microsoft.com/office/2006/metadata/properties" ma:root="true" ma:fieldsID="847c5f58971ae32dad733e91a5d9b327" ns2:_="" ns3:_="">
    <xsd:import namespace="50501170-423f-45cd-85ae-a7ca8c03899e"/>
    <xsd:import namespace="bcc389c2-8cea-4bd9-b9f2-128ccc64670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501170-423f-45cd-85ae-a7ca8c0389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Tagi obrazów" ma:readOnly="false" ma:fieldId="{5cf76f15-5ced-4ddc-b409-7134ff3c332f}" ma:taxonomyMulti="true" ma:sspId="a32da06f-e861-4502-99b9-df22145d3dd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c389c2-8cea-4bd9-b9f2-128ccc64670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37b59f0-a142-40dc-8b12-337eec0193b4}" ma:internalName="TaxCatchAll" ma:showField="CatchAllData" ma:web="bcc389c2-8cea-4bd9-b9f2-128ccc6467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6D663-A25B-4906-9F63-50D87B8042A3}">
  <ds:schemaRefs>
    <ds:schemaRef ds:uri="http://schemas.microsoft.com/office/2006/metadata/properties"/>
    <ds:schemaRef ds:uri="http://schemas.microsoft.com/office/infopath/2007/PartnerControls"/>
    <ds:schemaRef ds:uri="50501170-423f-45cd-85ae-a7ca8c03899e"/>
    <ds:schemaRef ds:uri="bcc389c2-8cea-4bd9-b9f2-128ccc64670d"/>
  </ds:schemaRefs>
</ds:datastoreItem>
</file>

<file path=customXml/itemProps2.xml><?xml version="1.0" encoding="utf-8"?>
<ds:datastoreItem xmlns:ds="http://schemas.openxmlformats.org/officeDocument/2006/customXml" ds:itemID="{EEADE393-799F-458F-95C6-5BFE6C29998F}">
  <ds:schemaRefs>
    <ds:schemaRef ds:uri="http://schemas.openxmlformats.org/officeDocument/2006/bibliography"/>
  </ds:schemaRefs>
</ds:datastoreItem>
</file>

<file path=customXml/itemProps3.xml><?xml version="1.0" encoding="utf-8"?>
<ds:datastoreItem xmlns:ds="http://schemas.openxmlformats.org/officeDocument/2006/customXml" ds:itemID="{A7E42017-F590-4BE5-872F-71B9AA94015D}">
  <ds:schemaRefs>
    <ds:schemaRef ds:uri="http://schemas.microsoft.com/sharepoint/v3/contenttype/forms"/>
  </ds:schemaRefs>
</ds:datastoreItem>
</file>

<file path=customXml/itemProps4.xml><?xml version="1.0" encoding="utf-8"?>
<ds:datastoreItem xmlns:ds="http://schemas.openxmlformats.org/officeDocument/2006/customXml" ds:itemID="{B591022A-ECDE-4086-875E-53D7435784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501170-423f-45cd-85ae-a7ca8c03899e"/>
    <ds:schemaRef ds:uri="bcc389c2-8cea-4bd9-b9f2-128ccc646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585</Words>
  <Characters>3511</Characters>
  <Application>Microsoft Office Word</Application>
  <DocSecurity>0</DocSecurity>
  <Lines>29</Lines>
  <Paragraphs>8</Paragraphs>
  <ScaleCrop>false</ScaleCrop>
  <Company>PKP PLK S.A.</Company>
  <LinksUpToDate>false</LinksUpToDate>
  <CharactersWithSpaces>4088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wakacje tylko pociągiem – od 15 czerwca korekta rozkładu jazdy</dc:title>
  <dc:subject/>
  <dc:creator>Joanna.Kursa@plk-sa.pl</dc:creator>
  <cp:keywords/>
  <dc:description/>
  <cp:lastModifiedBy>Kursa Joanna</cp:lastModifiedBy>
  <cp:revision>113</cp:revision>
  <cp:lastPrinted>2021-12-30T09:04:00Z</cp:lastPrinted>
  <dcterms:created xsi:type="dcterms:W3CDTF">2025-08-07T08:56:00Z</dcterms:created>
  <dcterms:modified xsi:type="dcterms:W3CDTF">2025-10-06T06:01:00Z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0x010100C3AC1A42177E7E40B8EB5094306668A3</vt:lpwstr>
  </property>
  <property fmtid="{D5CDD505-2E9C-101B-9397-08002B2CF9AE}" pid="3" name="MediaServiceImageTags">
    <vt:lpwstr/>
  </property>
</Properties>
</file>