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EF013" w14:textId="77777777" w:rsidR="0063625B" w:rsidRDefault="0063625B" w:rsidP="009D1AEB">
      <w:pPr>
        <w:jc w:val="right"/>
        <w:rPr>
          <w:rFonts w:cs="Arial"/>
        </w:rPr>
      </w:pPr>
    </w:p>
    <w:p w14:paraId="4B8CC059" w14:textId="77777777" w:rsidR="0063625B" w:rsidRDefault="0063625B" w:rsidP="009D1AEB">
      <w:pPr>
        <w:jc w:val="right"/>
        <w:rPr>
          <w:rFonts w:cs="Arial"/>
        </w:rPr>
      </w:pPr>
    </w:p>
    <w:p w14:paraId="71BC000E" w14:textId="77777777" w:rsidR="0063625B" w:rsidRDefault="0063625B" w:rsidP="009D1AEB">
      <w:pPr>
        <w:jc w:val="right"/>
        <w:rPr>
          <w:rFonts w:cs="Arial"/>
        </w:rPr>
      </w:pPr>
    </w:p>
    <w:p w14:paraId="545AFE3D" w14:textId="77777777" w:rsidR="001E7F16" w:rsidRDefault="00D115A8" w:rsidP="001E7F16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E97E55">
        <w:rPr>
          <w:rFonts w:cs="Arial"/>
        </w:rPr>
        <w:t>28</w:t>
      </w:r>
      <w:r w:rsidR="001E7F16">
        <w:rPr>
          <w:rFonts w:cs="Arial"/>
        </w:rPr>
        <w:t xml:space="preserve"> września</w:t>
      </w:r>
      <w:r w:rsidR="009D1AEB">
        <w:rPr>
          <w:rFonts w:cs="Arial"/>
        </w:rPr>
        <w:t xml:space="preserve"> 20</w:t>
      </w:r>
      <w:r w:rsidR="0000625D">
        <w:rPr>
          <w:rFonts w:cs="Arial"/>
        </w:rPr>
        <w:t>21</w:t>
      </w:r>
      <w:r w:rsidR="001E7F16">
        <w:rPr>
          <w:rFonts w:cs="Arial"/>
        </w:rPr>
        <w:t xml:space="preserve"> r</w:t>
      </w:r>
      <w:r w:rsidR="00E97E55">
        <w:rPr>
          <w:rFonts w:cs="Arial"/>
        </w:rPr>
        <w:t>.</w:t>
      </w:r>
    </w:p>
    <w:p w14:paraId="41D84C64" w14:textId="77777777" w:rsidR="00D62F9F" w:rsidRDefault="00627763" w:rsidP="00D62F9F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DD55C0">
        <w:rPr>
          <w:rFonts w:cs="Arial"/>
          <w:sz w:val="22"/>
          <w:szCs w:val="22"/>
        </w:rPr>
        <w:t>P</w:t>
      </w:r>
      <w:r w:rsidR="00E97E55">
        <w:rPr>
          <w:rFonts w:cs="Arial"/>
          <w:sz w:val="22"/>
          <w:szCs w:val="22"/>
        </w:rPr>
        <w:t xml:space="preserve">LK </w:t>
      </w:r>
      <w:r w:rsidR="004D4D7E">
        <w:rPr>
          <w:rFonts w:cs="Arial"/>
          <w:sz w:val="22"/>
          <w:szCs w:val="22"/>
        </w:rPr>
        <w:t>i Zespół Szkół Powiatowych w Drzewicy przygotują do pracy kolejową kadrę</w:t>
      </w:r>
    </w:p>
    <w:p w14:paraId="21F77731" w14:textId="77777777" w:rsidR="002A0EBA" w:rsidRPr="00F613A5" w:rsidRDefault="004D4D7E" w:rsidP="00501FD6">
      <w:pPr>
        <w:spacing w:before="100" w:beforeAutospacing="1" w:after="100" w:afterAutospacing="1" w:line="360" w:lineRule="auto"/>
        <w:rPr>
          <w:rFonts w:eastAsiaTheme="majorEastAsia" w:cs="Arial"/>
          <w:b/>
        </w:rPr>
      </w:pPr>
      <w:r w:rsidRPr="00647949">
        <w:rPr>
          <w:b/>
        </w:rPr>
        <w:t xml:space="preserve">PKP Polskie Linie Kolejowe S.A. podpisały umowę o współpracy z Zespołem Szkół Powiatowych w Drzewicy (łódzkie). Uczniowie kierunku technik transportu kolejowego </w:t>
      </w:r>
      <w:r w:rsidR="002A0EBA" w:rsidRPr="00647949">
        <w:rPr>
          <w:b/>
        </w:rPr>
        <w:t>podczas nauki będą mieć zapewni</w:t>
      </w:r>
      <w:r w:rsidR="00647949">
        <w:rPr>
          <w:b/>
        </w:rPr>
        <w:t>one praktyki zawodowe</w:t>
      </w:r>
      <w:r w:rsidR="002A0EBA" w:rsidRPr="00647949">
        <w:rPr>
          <w:b/>
        </w:rPr>
        <w:t xml:space="preserve">, a najlepsi comiesięczne stypendia. Po zakończeniu edukacji </w:t>
      </w:r>
      <w:r w:rsidR="00647949">
        <w:rPr>
          <w:b/>
        </w:rPr>
        <w:t xml:space="preserve">zyskają możliwość pracy </w:t>
      </w:r>
      <w:r w:rsidR="00647949" w:rsidRPr="00F613A5">
        <w:rPr>
          <w:b/>
        </w:rPr>
        <w:t>na kolei.</w:t>
      </w:r>
      <w:r w:rsidR="004B315D" w:rsidRPr="00F613A5">
        <w:rPr>
          <w:b/>
        </w:rPr>
        <w:t xml:space="preserve"> </w:t>
      </w:r>
      <w:r w:rsidR="00A71D19" w:rsidRPr="00F613A5">
        <w:rPr>
          <w:rFonts w:eastAsiaTheme="majorEastAsia" w:cs="Arial"/>
          <w:b/>
        </w:rPr>
        <w:t xml:space="preserve">To </w:t>
      </w:r>
      <w:r w:rsidR="00E714FE" w:rsidRPr="00F613A5">
        <w:rPr>
          <w:rFonts w:eastAsiaTheme="majorEastAsia" w:cs="Arial"/>
          <w:b/>
        </w:rPr>
        <w:t>48.</w:t>
      </w:r>
      <w:r w:rsidR="00A71D19" w:rsidRPr="00F613A5">
        <w:rPr>
          <w:rFonts w:eastAsiaTheme="majorEastAsia" w:cs="Arial"/>
          <w:b/>
        </w:rPr>
        <w:t xml:space="preserve"> szkoła, z którą</w:t>
      </w:r>
      <w:r w:rsidR="00501FD6" w:rsidRPr="00F613A5">
        <w:rPr>
          <w:rFonts w:eastAsiaTheme="majorEastAsia" w:cs="Arial"/>
          <w:b/>
        </w:rPr>
        <w:t xml:space="preserve"> współpracują PLK, </w:t>
      </w:r>
      <w:r w:rsidR="00647949" w:rsidRPr="00F613A5">
        <w:rPr>
          <w:rFonts w:eastAsiaTheme="majorEastAsia" w:cs="Arial"/>
          <w:b/>
        </w:rPr>
        <w:t>ks</w:t>
      </w:r>
      <w:r w:rsidR="004B315D" w:rsidRPr="00F613A5">
        <w:rPr>
          <w:rFonts w:eastAsiaTheme="majorEastAsia" w:cs="Arial"/>
          <w:b/>
        </w:rPr>
        <w:t xml:space="preserve">ztałcąca </w:t>
      </w:r>
      <w:r w:rsidR="00501FD6" w:rsidRPr="00F613A5">
        <w:rPr>
          <w:rFonts w:eastAsiaTheme="majorEastAsia" w:cs="Arial"/>
          <w:b/>
        </w:rPr>
        <w:t xml:space="preserve">młodzież </w:t>
      </w:r>
      <w:r w:rsidR="00647949" w:rsidRPr="00F613A5">
        <w:rPr>
          <w:rFonts w:eastAsiaTheme="majorEastAsia" w:cs="Arial"/>
          <w:b/>
        </w:rPr>
        <w:t xml:space="preserve">na kierunkach kolejowych. </w:t>
      </w:r>
    </w:p>
    <w:p w14:paraId="2DA444A1" w14:textId="77777777" w:rsidR="00130638" w:rsidRPr="00F613A5" w:rsidRDefault="00325B9D" w:rsidP="00130638">
      <w:pPr>
        <w:spacing w:before="100" w:beforeAutospacing="1" w:after="100" w:afterAutospacing="1" w:line="360" w:lineRule="auto"/>
        <w:rPr>
          <w:rFonts w:eastAsiaTheme="majorEastAsia" w:cs="Arial"/>
          <w:i/>
        </w:rPr>
      </w:pPr>
      <w:r w:rsidRPr="00F613A5">
        <w:rPr>
          <w:rFonts w:eastAsiaTheme="majorEastAsia" w:cs="Arial"/>
        </w:rPr>
        <w:t xml:space="preserve">Zespół Szkół Powiatowych w Drzewicy to kolejna szkoła współpracująca z PLK. Podpisana dziś umowa patronacka obejmuje kształcenie </w:t>
      </w:r>
      <w:r w:rsidR="00130638" w:rsidRPr="00F613A5">
        <w:rPr>
          <w:rFonts w:eastAsiaTheme="majorEastAsia" w:cs="Arial"/>
        </w:rPr>
        <w:t xml:space="preserve">przyszłych kolejarzy </w:t>
      </w:r>
      <w:r w:rsidRPr="00F613A5">
        <w:rPr>
          <w:rFonts w:eastAsiaTheme="majorEastAsia" w:cs="Arial"/>
        </w:rPr>
        <w:t xml:space="preserve">na kierunku technik transportu kolejowego. </w:t>
      </w:r>
      <w:r w:rsidR="00130638" w:rsidRPr="00F613A5">
        <w:rPr>
          <w:rFonts w:eastAsiaTheme="majorEastAsia" w:cs="Arial"/>
        </w:rPr>
        <w:t xml:space="preserve">Uczniowie będą mieć zapewnioną praktykę zawodową u boku wykwalifikowanych pracowników z Zakładu Linii Kolejowych w </w:t>
      </w:r>
      <w:proofErr w:type="spellStart"/>
      <w:r w:rsidR="00130638" w:rsidRPr="00F613A5">
        <w:rPr>
          <w:rFonts w:eastAsiaTheme="majorEastAsia" w:cs="Arial"/>
        </w:rPr>
        <w:t>Skarżysku-Kamiennej</w:t>
      </w:r>
      <w:proofErr w:type="spellEnd"/>
      <w:r w:rsidR="00130638" w:rsidRPr="00F613A5">
        <w:rPr>
          <w:rFonts w:eastAsiaTheme="majorEastAsia" w:cs="Arial"/>
        </w:rPr>
        <w:t xml:space="preserve">. Najlepszym uczniom od II klasy będą wypłacane comiesięczne stypendia. W ramach współpracy uczniowie zyskają możliwość doskonalenia wiedzy i umiejętności na nowoczesnym symulatorze urządzeń sterowania ruchem kolejowym. </w:t>
      </w:r>
    </w:p>
    <w:p w14:paraId="11E9A650" w14:textId="55E38636" w:rsidR="00557FB3" w:rsidRPr="00F613A5" w:rsidRDefault="005708A8" w:rsidP="00F613A5">
      <w:pPr>
        <w:pStyle w:val="Tekstkomentarza"/>
        <w:spacing w:line="360" w:lineRule="auto"/>
        <w:rPr>
          <w:rFonts w:eastAsiaTheme="majorEastAsia"/>
          <w:i/>
          <w:iCs/>
          <w:sz w:val="22"/>
          <w:szCs w:val="22"/>
        </w:rPr>
      </w:pPr>
      <w:r w:rsidRPr="00F613A5">
        <w:rPr>
          <w:rFonts w:eastAsiaTheme="majorEastAsia"/>
          <w:i/>
          <w:iCs/>
          <w:sz w:val="22"/>
          <w:szCs w:val="22"/>
        </w:rPr>
        <w:t>–</w:t>
      </w:r>
      <w:r w:rsidR="00C74436" w:rsidRPr="00F613A5">
        <w:rPr>
          <w:rFonts w:eastAsiaTheme="majorEastAsia"/>
          <w:i/>
          <w:iCs/>
          <w:sz w:val="22"/>
          <w:szCs w:val="22"/>
        </w:rPr>
        <w:t xml:space="preserve"> </w:t>
      </w:r>
      <w:r w:rsidR="00467F58" w:rsidRPr="00F613A5">
        <w:rPr>
          <w:rFonts w:eastAsiaTheme="majorEastAsia"/>
          <w:i/>
          <w:iCs/>
          <w:sz w:val="22"/>
          <w:szCs w:val="22"/>
        </w:rPr>
        <w:t xml:space="preserve">Cieszymy się, że zainteresowanie kierunkami kolejowymi systematycznie rośnie i zwiększa się liczba szkół, </w:t>
      </w:r>
      <w:r w:rsidR="0074295F" w:rsidRPr="00F613A5">
        <w:rPr>
          <w:rFonts w:eastAsiaTheme="majorEastAsia"/>
          <w:i/>
          <w:iCs/>
          <w:sz w:val="22"/>
          <w:szCs w:val="22"/>
        </w:rPr>
        <w:t>które podejmują</w:t>
      </w:r>
      <w:r w:rsidR="00467F58" w:rsidRPr="00F613A5">
        <w:rPr>
          <w:rFonts w:eastAsiaTheme="majorEastAsia"/>
          <w:i/>
          <w:iCs/>
          <w:sz w:val="22"/>
          <w:szCs w:val="22"/>
        </w:rPr>
        <w:t xml:space="preserve"> współpracę z PLK. Atrakcyjna oferta edukacyjna</w:t>
      </w:r>
      <w:r w:rsidR="00C74436" w:rsidRPr="00F613A5">
        <w:rPr>
          <w:rFonts w:eastAsiaTheme="majorEastAsia"/>
          <w:i/>
          <w:iCs/>
          <w:sz w:val="22"/>
          <w:szCs w:val="22"/>
        </w:rPr>
        <w:t xml:space="preserve"> szkół</w:t>
      </w:r>
      <w:r w:rsidR="00467F58" w:rsidRPr="00F613A5">
        <w:rPr>
          <w:rFonts w:eastAsiaTheme="majorEastAsia"/>
          <w:i/>
          <w:iCs/>
          <w:sz w:val="22"/>
          <w:szCs w:val="22"/>
        </w:rPr>
        <w:t xml:space="preserve"> </w:t>
      </w:r>
      <w:r w:rsidR="0074295F" w:rsidRPr="00F613A5">
        <w:rPr>
          <w:rFonts w:eastAsiaTheme="majorEastAsia"/>
          <w:i/>
          <w:iCs/>
          <w:sz w:val="22"/>
          <w:szCs w:val="22"/>
        </w:rPr>
        <w:t xml:space="preserve">i coraz nowocześniejsza kolej przyciąga młodych ludzi. PKP Polskie Linie Kolejowe S.A. </w:t>
      </w:r>
      <w:r w:rsidR="00C74436" w:rsidRPr="00F613A5">
        <w:rPr>
          <w:rFonts w:eastAsiaTheme="majorEastAsia"/>
          <w:i/>
          <w:iCs/>
          <w:sz w:val="22"/>
          <w:szCs w:val="22"/>
        </w:rPr>
        <w:t xml:space="preserve">aktywnie uczestniczą </w:t>
      </w:r>
      <w:r w:rsidR="0074295F" w:rsidRPr="00F613A5">
        <w:rPr>
          <w:rFonts w:eastAsiaTheme="majorEastAsia"/>
          <w:i/>
          <w:iCs/>
          <w:sz w:val="22"/>
          <w:szCs w:val="22"/>
        </w:rPr>
        <w:t xml:space="preserve">w edukacji zawodowej </w:t>
      </w:r>
      <w:r w:rsidR="00557FB3" w:rsidRPr="00F613A5">
        <w:rPr>
          <w:rFonts w:eastAsiaTheme="majorEastAsia"/>
          <w:i/>
          <w:iCs/>
          <w:sz w:val="22"/>
          <w:szCs w:val="22"/>
        </w:rPr>
        <w:t>przyszłych profesjona</w:t>
      </w:r>
      <w:r w:rsidR="00E714FE" w:rsidRPr="00F613A5">
        <w:rPr>
          <w:rFonts w:eastAsiaTheme="majorEastAsia"/>
          <w:i/>
          <w:iCs/>
          <w:sz w:val="22"/>
          <w:szCs w:val="22"/>
        </w:rPr>
        <w:t xml:space="preserve">listów. </w:t>
      </w:r>
      <w:r w:rsidR="0068570A">
        <w:rPr>
          <w:rFonts w:eastAsiaTheme="majorEastAsia"/>
          <w:i/>
          <w:iCs/>
          <w:sz w:val="22"/>
          <w:szCs w:val="22"/>
        </w:rPr>
        <w:t>O</w:t>
      </w:r>
      <w:r w:rsidR="00F613A5" w:rsidRPr="00F613A5">
        <w:rPr>
          <w:rFonts w:eastAsiaTheme="majorEastAsia"/>
          <w:i/>
          <w:iCs/>
          <w:sz w:val="22"/>
          <w:szCs w:val="22"/>
        </w:rPr>
        <w:t>d 2016 roku zatrudniliśmy 330 absolwentów</w:t>
      </w:r>
      <w:r w:rsidR="00F613A5">
        <w:rPr>
          <w:rFonts w:eastAsiaTheme="majorEastAsia"/>
          <w:i/>
          <w:iCs/>
          <w:sz w:val="22"/>
          <w:szCs w:val="22"/>
        </w:rPr>
        <w:t xml:space="preserve"> szkół współpracujących z PLK </w:t>
      </w:r>
      <w:r w:rsidR="00557FB3" w:rsidRPr="00F613A5">
        <w:rPr>
          <w:rFonts w:eastAsiaTheme="majorEastAsia"/>
          <w:i/>
          <w:iCs/>
          <w:sz w:val="22"/>
          <w:szCs w:val="22"/>
        </w:rPr>
        <w:t xml:space="preserve">– </w:t>
      </w:r>
      <w:r w:rsidR="00557FB3" w:rsidRPr="00F613A5">
        <w:rPr>
          <w:rFonts w:eastAsiaTheme="majorEastAsia"/>
          <w:iCs/>
          <w:sz w:val="22"/>
          <w:szCs w:val="22"/>
        </w:rPr>
        <w:t>powiedział Ireneusz Merchel</w:t>
      </w:r>
      <w:r w:rsidR="00DC4A14" w:rsidRPr="00F613A5">
        <w:rPr>
          <w:rFonts w:eastAsiaTheme="majorEastAsia"/>
          <w:iCs/>
          <w:sz w:val="22"/>
          <w:szCs w:val="22"/>
        </w:rPr>
        <w:t>, prezes PKP Polskich Linii Kolejowych S.A</w:t>
      </w:r>
      <w:r w:rsidR="00DC4A14" w:rsidRPr="00F613A5">
        <w:rPr>
          <w:rFonts w:eastAsiaTheme="majorEastAsia"/>
          <w:iCs/>
        </w:rPr>
        <w:t>.</w:t>
      </w:r>
      <w:r w:rsidR="00DC4A14" w:rsidRPr="00F613A5">
        <w:rPr>
          <w:rFonts w:eastAsiaTheme="majorEastAsia"/>
          <w:i/>
          <w:iCs/>
          <w:sz w:val="22"/>
          <w:szCs w:val="22"/>
        </w:rPr>
        <w:t> </w:t>
      </w:r>
    </w:p>
    <w:p w14:paraId="4B9E0C06" w14:textId="77777777" w:rsidR="005D46DB" w:rsidRPr="00F613A5" w:rsidRDefault="005708A8" w:rsidP="00F613A5">
      <w:pPr>
        <w:spacing w:before="100" w:beforeAutospacing="1" w:after="100" w:afterAutospacing="1" w:line="360" w:lineRule="auto"/>
        <w:rPr>
          <w:rFonts w:eastAsiaTheme="majorEastAsia"/>
          <w:iCs/>
        </w:rPr>
      </w:pPr>
      <w:r w:rsidRPr="00F613A5">
        <w:rPr>
          <w:rFonts w:eastAsiaTheme="majorEastAsia"/>
          <w:i/>
          <w:iCs/>
        </w:rPr>
        <w:t>–</w:t>
      </w:r>
      <w:r w:rsidR="00557FB3" w:rsidRPr="00F613A5">
        <w:rPr>
          <w:rFonts w:eastAsiaTheme="majorEastAsia"/>
          <w:i/>
          <w:iCs/>
        </w:rPr>
        <w:t xml:space="preserve"> Dzięki współpracy z zarządcą infrastruktury kolejowej możemy jeszcze lepiej przygotować uczniów kierunku technik transportu kolejowego do wejścia na ścieżkę zawodową. Już </w:t>
      </w:r>
      <w:r w:rsidR="00557FB3" w:rsidRPr="00557FB3">
        <w:rPr>
          <w:rFonts w:eastAsiaTheme="majorEastAsia"/>
          <w:i/>
          <w:iCs/>
        </w:rPr>
        <w:t xml:space="preserve">w trakcie nauki będą mogli poznać tajniki pracy </w:t>
      </w:r>
      <w:r w:rsidR="005D46DB">
        <w:rPr>
          <w:rFonts w:eastAsiaTheme="majorEastAsia"/>
          <w:i/>
          <w:iCs/>
        </w:rPr>
        <w:t>na kolei i korzystać z wiedzy i doświadczenia kolejarzy</w:t>
      </w:r>
      <w:r w:rsidR="00557FB3" w:rsidRPr="00557FB3">
        <w:rPr>
          <w:rFonts w:eastAsiaTheme="majorEastAsia"/>
          <w:i/>
          <w:iCs/>
        </w:rPr>
        <w:t xml:space="preserve"> podczas praktyk zawodowych. Stypendia i możliwość stabilnej pracy w PKP Polskich Liniach Kolejowych S.A.</w:t>
      </w:r>
      <w:r w:rsidR="00557FB3">
        <w:rPr>
          <w:rFonts w:eastAsiaTheme="majorEastAsia"/>
          <w:i/>
          <w:iCs/>
        </w:rPr>
        <w:t xml:space="preserve"> </w:t>
      </w:r>
      <w:r w:rsidR="005C089A">
        <w:rPr>
          <w:rFonts w:eastAsiaTheme="majorEastAsia"/>
          <w:i/>
          <w:iCs/>
        </w:rPr>
        <w:t>zachęcą do nauki zawodu</w:t>
      </w:r>
      <w:r w:rsidR="00557FB3" w:rsidRPr="00557FB3">
        <w:rPr>
          <w:rFonts w:eastAsiaTheme="majorEastAsia"/>
          <w:i/>
          <w:iCs/>
        </w:rPr>
        <w:t xml:space="preserve"> </w:t>
      </w:r>
      <w:r w:rsidR="00C3354D">
        <w:rPr>
          <w:rFonts w:eastAsiaTheme="majorEastAsia"/>
          <w:iCs/>
        </w:rPr>
        <w:t>– powiedział</w:t>
      </w:r>
      <w:r w:rsidR="00557FB3" w:rsidRPr="00557FB3">
        <w:rPr>
          <w:rFonts w:eastAsiaTheme="majorEastAsia"/>
          <w:i/>
          <w:iCs/>
        </w:rPr>
        <w:t xml:space="preserve"> </w:t>
      </w:r>
      <w:r w:rsidR="005C089A" w:rsidRPr="005C089A">
        <w:rPr>
          <w:rFonts w:eastAsiaTheme="majorEastAsia"/>
          <w:iCs/>
        </w:rPr>
        <w:t>Marian Pisarski</w:t>
      </w:r>
      <w:r w:rsidR="005C089A">
        <w:rPr>
          <w:rFonts w:eastAsiaTheme="majorEastAsia"/>
          <w:iCs/>
        </w:rPr>
        <w:t xml:space="preserve">, Dyrektor </w:t>
      </w:r>
      <w:r w:rsidR="005C089A">
        <w:rPr>
          <w:rFonts w:eastAsiaTheme="majorEastAsia" w:cs="Arial"/>
        </w:rPr>
        <w:t xml:space="preserve">Zespołu </w:t>
      </w:r>
      <w:r w:rsidR="005C089A" w:rsidRPr="00130638">
        <w:rPr>
          <w:rFonts w:eastAsiaTheme="majorEastAsia" w:cs="Arial"/>
        </w:rPr>
        <w:t xml:space="preserve">Szkół Powiatowych </w:t>
      </w:r>
      <w:r w:rsidR="005C089A" w:rsidRPr="00F613A5">
        <w:rPr>
          <w:rFonts w:eastAsiaTheme="majorEastAsia" w:cs="Arial"/>
        </w:rPr>
        <w:t xml:space="preserve">w Drzewicy. </w:t>
      </w:r>
    </w:p>
    <w:p w14:paraId="09402E88" w14:textId="77777777" w:rsidR="00275A60" w:rsidRPr="00F613A5" w:rsidRDefault="00275A60" w:rsidP="00527AD7">
      <w:pPr>
        <w:spacing w:before="100" w:beforeAutospacing="1" w:after="100" w:afterAutospacing="1" w:line="360" w:lineRule="auto"/>
        <w:rPr>
          <w:rFonts w:eastAsiaTheme="majorEastAsia" w:cs="Arial"/>
          <w:b/>
        </w:rPr>
      </w:pPr>
      <w:r w:rsidRPr="00F613A5">
        <w:rPr>
          <w:rFonts w:eastAsiaTheme="majorEastAsia" w:cs="Arial"/>
          <w:b/>
        </w:rPr>
        <w:t>Inwestycja w młodą kadrę</w:t>
      </w:r>
    </w:p>
    <w:p w14:paraId="7E45BD8B" w14:textId="77777777" w:rsidR="00527AD7" w:rsidRPr="00F613A5" w:rsidRDefault="00527AD7" w:rsidP="00527AD7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F613A5">
        <w:rPr>
          <w:rFonts w:eastAsiaTheme="majorEastAsia" w:cs="Arial"/>
        </w:rPr>
        <w:t xml:space="preserve">W roku szkolnym 2021/ 22 w </w:t>
      </w:r>
      <w:r w:rsidR="00E714FE" w:rsidRPr="00F613A5">
        <w:rPr>
          <w:rFonts w:eastAsiaTheme="majorEastAsia" w:cs="Arial"/>
        </w:rPr>
        <w:t>48</w:t>
      </w:r>
      <w:r w:rsidRPr="00F613A5">
        <w:rPr>
          <w:rFonts w:eastAsiaTheme="majorEastAsia" w:cs="Arial"/>
        </w:rPr>
        <w:t xml:space="preserve"> placówkach współpracujących z PLK uczniowie zdobywają wiedzę</w:t>
      </w:r>
      <w:r w:rsidR="005D46DB" w:rsidRPr="00F613A5">
        <w:rPr>
          <w:rFonts w:eastAsiaTheme="majorEastAsia" w:cs="Arial"/>
        </w:rPr>
        <w:t xml:space="preserve"> i umiejętności na kierunkach – technik transportu kolejowego, technik budownictwa </w:t>
      </w:r>
      <w:r w:rsidR="005D46DB" w:rsidRPr="00F613A5">
        <w:rPr>
          <w:rFonts w:eastAsiaTheme="majorEastAsia" w:cs="Arial"/>
        </w:rPr>
        <w:lastRenderedPageBreak/>
        <w:t xml:space="preserve">kolejowego, technik automatyk sterowania ruchem kolejowym, technik elektroenergetyk transportu szynowego oraz technik teleinformatyk. </w:t>
      </w:r>
      <w:r w:rsidR="00467F58" w:rsidRPr="00F613A5">
        <w:rPr>
          <w:rFonts w:eastAsiaTheme="majorEastAsia" w:cs="Arial"/>
        </w:rPr>
        <w:t xml:space="preserve">W </w:t>
      </w:r>
      <w:r w:rsidRPr="00F613A5">
        <w:rPr>
          <w:rFonts w:eastAsiaTheme="majorEastAsia" w:cs="Arial"/>
        </w:rPr>
        <w:t>bieżącym roku</w:t>
      </w:r>
      <w:r w:rsidR="00467F58" w:rsidRPr="00F613A5">
        <w:rPr>
          <w:rFonts w:eastAsiaTheme="majorEastAsia" w:cs="Arial"/>
        </w:rPr>
        <w:t xml:space="preserve"> do współpracy dołączył Zespół Szkół w Sędziszowi</w:t>
      </w:r>
      <w:r w:rsidRPr="00F613A5">
        <w:rPr>
          <w:rFonts w:eastAsiaTheme="majorEastAsia" w:cs="Arial"/>
        </w:rPr>
        <w:t xml:space="preserve">e. </w:t>
      </w:r>
      <w:r w:rsidRPr="00F613A5">
        <w:rPr>
          <w:rFonts w:eastAsia="Times New Roman" w:cs="Arial"/>
          <w:lang w:eastAsia="pl-PL"/>
        </w:rPr>
        <w:t xml:space="preserve">W ubiegłym roku współpracę z PLK rozpoczęły m.in.: Technikum Kolejowe im. Mikołaja Kopernika w Bydgoszczy, Zespół Szkół Technicznych i Ogólnokształcących w Kędzierzynie-Koźlu, Zespół Szkół Mechaniczno-Elektrycznych im. T. Kościuszki w Rybniku. </w:t>
      </w:r>
    </w:p>
    <w:p w14:paraId="548568CB" w14:textId="77777777" w:rsidR="00275A60" w:rsidRDefault="00275A60" w:rsidP="00DD55C0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F613A5">
        <w:rPr>
          <w:rFonts w:eastAsiaTheme="majorEastAsia" w:cs="Arial"/>
        </w:rPr>
        <w:t>PLK dzięki współpracy c</w:t>
      </w:r>
      <w:r w:rsidR="002125A9" w:rsidRPr="00F613A5">
        <w:rPr>
          <w:rFonts w:eastAsiaTheme="majorEastAsia" w:cs="Arial"/>
        </w:rPr>
        <w:t>h</w:t>
      </w:r>
      <w:r w:rsidRPr="00F613A5">
        <w:rPr>
          <w:rFonts w:eastAsiaTheme="majorEastAsia" w:cs="Arial"/>
        </w:rPr>
        <w:t>cą</w:t>
      </w:r>
      <w:r w:rsidR="00627763" w:rsidRPr="00F613A5">
        <w:rPr>
          <w:rFonts w:eastAsiaTheme="majorEastAsia" w:cs="Arial"/>
        </w:rPr>
        <w:t xml:space="preserve"> </w:t>
      </w:r>
      <w:r w:rsidR="001E7F16" w:rsidRPr="00F613A5">
        <w:rPr>
          <w:rFonts w:eastAsia="Times New Roman" w:cs="Arial"/>
          <w:lang w:eastAsia="pl-PL"/>
        </w:rPr>
        <w:t xml:space="preserve">zyskać profesjonalnie przygotowanych pracowników i zapewnić płynne </w:t>
      </w:r>
      <w:r w:rsidR="00C978EF" w:rsidRPr="00F613A5">
        <w:rPr>
          <w:rFonts w:eastAsia="Times New Roman" w:cs="Arial"/>
          <w:lang w:eastAsia="pl-PL"/>
        </w:rPr>
        <w:t>przekaz</w:t>
      </w:r>
      <w:r w:rsidR="00627763" w:rsidRPr="00F613A5">
        <w:rPr>
          <w:rFonts w:eastAsia="Times New Roman" w:cs="Arial"/>
          <w:lang w:eastAsia="pl-PL"/>
        </w:rPr>
        <w:t>ywanie wiedzy oraz doświadczenia</w:t>
      </w:r>
      <w:r w:rsidR="00C978EF" w:rsidRPr="00F613A5">
        <w:rPr>
          <w:rFonts w:eastAsia="Times New Roman" w:cs="Arial"/>
          <w:lang w:eastAsia="pl-PL"/>
        </w:rPr>
        <w:t xml:space="preserve"> zawodowe</w:t>
      </w:r>
      <w:r w:rsidR="00627763" w:rsidRPr="00F613A5">
        <w:rPr>
          <w:rFonts w:eastAsia="Times New Roman" w:cs="Arial"/>
          <w:lang w:eastAsia="pl-PL"/>
        </w:rPr>
        <w:t>go</w:t>
      </w:r>
      <w:r w:rsidRPr="00F613A5">
        <w:rPr>
          <w:rFonts w:eastAsia="Times New Roman" w:cs="Arial"/>
          <w:lang w:eastAsia="pl-PL"/>
        </w:rPr>
        <w:t xml:space="preserve"> </w:t>
      </w:r>
      <w:r w:rsidRPr="00275A60">
        <w:rPr>
          <w:rFonts w:eastAsia="Times New Roman" w:cs="Arial"/>
          <w:lang w:eastAsia="pl-PL"/>
        </w:rPr>
        <w:t>przez długoletnich pracowników.</w:t>
      </w:r>
      <w:r w:rsidR="00DC4A14">
        <w:rPr>
          <w:rFonts w:eastAsia="Times New Roman" w:cs="Arial"/>
          <w:lang w:eastAsia="pl-PL"/>
        </w:rPr>
        <w:t xml:space="preserve"> </w:t>
      </w:r>
      <w:r w:rsidRPr="00275A60">
        <w:rPr>
          <w:rFonts w:eastAsia="Times New Roman" w:cs="Arial"/>
          <w:lang w:eastAsia="pl-PL"/>
        </w:rPr>
        <w:t xml:space="preserve">Dzięki praktykom młodzież zdobywa umiejętności i potrzebne kompetencje zawodowe, które </w:t>
      </w:r>
      <w:r w:rsidR="00DC4A14">
        <w:rPr>
          <w:rFonts w:eastAsia="Times New Roman" w:cs="Arial"/>
          <w:lang w:eastAsia="pl-PL"/>
        </w:rPr>
        <w:t>wykorzystają</w:t>
      </w:r>
      <w:r w:rsidRPr="00275A60">
        <w:rPr>
          <w:rFonts w:eastAsia="Times New Roman" w:cs="Arial"/>
          <w:lang w:eastAsia="pl-PL"/>
        </w:rPr>
        <w:t xml:space="preserve"> w przyszłej pracy zawodowej. </w:t>
      </w:r>
      <w:r w:rsidR="00444A73" w:rsidRPr="00275A60">
        <w:rPr>
          <w:rFonts w:eastAsia="Times New Roman" w:cs="Arial"/>
          <w:lang w:eastAsia="pl-PL"/>
        </w:rPr>
        <w:t xml:space="preserve">Najlepszym uczniom wypłacane są comiesięczne stypendia. W bieżącym roku </w:t>
      </w:r>
      <w:r w:rsidR="00373CE1" w:rsidRPr="00275A60">
        <w:rPr>
          <w:rFonts w:eastAsia="Times New Roman" w:cs="Arial"/>
          <w:lang w:eastAsia="pl-PL"/>
        </w:rPr>
        <w:t xml:space="preserve">skorzysta z nich </w:t>
      </w:r>
      <w:r w:rsidRPr="00275A60">
        <w:rPr>
          <w:rFonts w:eastAsia="Times New Roman" w:cs="Arial"/>
          <w:lang w:eastAsia="pl-PL"/>
        </w:rPr>
        <w:t>273</w:t>
      </w:r>
      <w:r w:rsidR="00444A73" w:rsidRPr="00275A60">
        <w:rPr>
          <w:rFonts w:eastAsia="Times New Roman" w:cs="Arial"/>
          <w:lang w:eastAsia="pl-PL"/>
        </w:rPr>
        <w:t xml:space="preserve"> uczniów</w:t>
      </w:r>
      <w:r w:rsidRPr="00275A60">
        <w:rPr>
          <w:rFonts w:eastAsia="Times New Roman" w:cs="Arial"/>
          <w:lang w:eastAsia="pl-PL"/>
        </w:rPr>
        <w:t xml:space="preserve"> w całej Polsce. PLK pomagają przy tworzeniu zaplecza dydaktycznego i udostępnia</w:t>
      </w:r>
      <w:r w:rsidR="00DC4A14">
        <w:rPr>
          <w:rFonts w:eastAsia="Times New Roman" w:cs="Arial"/>
          <w:lang w:eastAsia="pl-PL"/>
        </w:rPr>
        <w:t>ją</w:t>
      </w:r>
      <w:r w:rsidRPr="00275A60">
        <w:rPr>
          <w:rFonts w:eastAsia="Times New Roman" w:cs="Arial"/>
          <w:lang w:eastAsia="pl-PL"/>
        </w:rPr>
        <w:t xml:space="preserve"> wykwalifikowanych wykładowców przedmiotów zawodowych. </w:t>
      </w:r>
      <w:r w:rsidR="00DC4A14">
        <w:rPr>
          <w:rFonts w:eastAsia="Times New Roman" w:cs="Arial"/>
          <w:lang w:eastAsia="pl-PL"/>
        </w:rPr>
        <w:t>Dodatkowo na</w:t>
      </w:r>
      <w:r w:rsidRPr="00275A60">
        <w:rPr>
          <w:rFonts w:eastAsia="Times New Roman" w:cs="Arial"/>
          <w:lang w:eastAsia="pl-PL"/>
        </w:rPr>
        <w:t xml:space="preserve"> potrzeby szkolnych pracowni zawodowych przekazują m.in. elementy infrastruktury kolejowej: urządzenia sterowania ruchem, szyny, rozjazdy czy semafory.</w:t>
      </w:r>
    </w:p>
    <w:p w14:paraId="1D1211C9" w14:textId="77777777" w:rsidR="00373CE1" w:rsidRPr="00DD55C0" w:rsidRDefault="007F3648" w:rsidP="00DD55C0">
      <w:pPr>
        <w:pStyle w:val="Nagwek1"/>
        <w:spacing w:before="0" w:after="0" w:line="360" w:lineRule="auto"/>
        <w:rPr>
          <w:rStyle w:val="Pogrubienie"/>
          <w:rFonts w:cs="Arial"/>
          <w:b/>
        </w:rPr>
      </w:pPr>
      <w:r w:rsidRPr="00DD55C0">
        <w:rPr>
          <w:rStyle w:val="Pogrubienie"/>
          <w:rFonts w:cs="Arial"/>
          <w:b/>
        </w:rPr>
        <w:t>Kontakt dla mediów:</w:t>
      </w:r>
    </w:p>
    <w:p w14:paraId="5940FDEC" w14:textId="008A4212" w:rsidR="00373CE1" w:rsidRPr="00371B24" w:rsidRDefault="00371B24" w:rsidP="00E97E55">
      <w:pPr>
        <w:pStyle w:val="Nagwek1"/>
        <w:spacing w:before="0" w:after="0" w:line="240" w:lineRule="auto"/>
        <w:rPr>
          <w:rStyle w:val="Pogrubienie"/>
          <w:rFonts w:eastAsiaTheme="minorHAnsi" w:cs="Arial"/>
          <w:sz w:val="22"/>
          <w:szCs w:val="22"/>
        </w:rPr>
      </w:pPr>
      <w:r w:rsidRPr="00371B24">
        <w:rPr>
          <w:rStyle w:val="Pogrubienie"/>
          <w:rFonts w:eastAsiaTheme="minorHAnsi" w:cs="Arial"/>
          <w:sz w:val="22"/>
          <w:szCs w:val="22"/>
        </w:rPr>
        <w:t xml:space="preserve">Magdalena Janus </w:t>
      </w:r>
    </w:p>
    <w:p w14:paraId="2D5A1F87" w14:textId="60E4BC3C" w:rsidR="007F3648" w:rsidRDefault="00371B24" w:rsidP="00E97E55">
      <w:pPr>
        <w:pStyle w:val="Nagwek1"/>
        <w:spacing w:before="0" w:after="0" w:line="240" w:lineRule="auto"/>
        <w:rPr>
          <w:rStyle w:val="Pogrubienie"/>
          <w:rFonts w:cs="Arial"/>
        </w:rPr>
      </w:pPr>
      <w:r w:rsidRPr="00371B24">
        <w:rPr>
          <w:rStyle w:val="Pogrubienie"/>
          <w:rFonts w:eastAsiaTheme="minorHAnsi" w:cs="Arial"/>
          <w:sz w:val="22"/>
          <w:szCs w:val="22"/>
        </w:rPr>
        <w:t>zespół</w:t>
      </w:r>
      <w:r w:rsidR="00373CE1" w:rsidRPr="00371B24">
        <w:rPr>
          <w:rStyle w:val="Pogrubienie"/>
          <w:rFonts w:eastAsiaTheme="minorHAnsi" w:cs="Arial"/>
          <w:sz w:val="22"/>
          <w:szCs w:val="22"/>
        </w:rPr>
        <w:t xml:space="preserve"> prasowy</w:t>
      </w:r>
      <w:r w:rsidR="00617938">
        <w:rPr>
          <w:rStyle w:val="Pogrubienie"/>
          <w:rFonts w:cs="Arial"/>
        </w:rPr>
        <w:tab/>
      </w:r>
    </w:p>
    <w:p w14:paraId="75783AE2" w14:textId="77777777" w:rsidR="00DD55C0" w:rsidRPr="00DD55C0" w:rsidRDefault="00A15AED" w:rsidP="00E97E55">
      <w:pPr>
        <w:spacing w:after="0" w:line="240" w:lineRule="auto"/>
        <w:rPr>
          <w:rStyle w:val="Pogrubienie"/>
          <w:rFonts w:cs="Arial"/>
          <w:b w:val="0"/>
        </w:rPr>
      </w:pPr>
      <w:r w:rsidRPr="00DD55C0">
        <w:rPr>
          <w:rStyle w:val="Pogrubienie"/>
          <w:rFonts w:cs="Arial"/>
          <w:b w:val="0"/>
        </w:rPr>
        <w:t>PKP Polskie Linie Kolejowe S.A.</w:t>
      </w:r>
    </w:p>
    <w:p w14:paraId="2077DCD3" w14:textId="77777777" w:rsidR="00DD55C0" w:rsidRDefault="002E6B6C" w:rsidP="00E97E55">
      <w:pPr>
        <w:spacing w:after="0" w:line="240" w:lineRule="auto"/>
        <w:rPr>
          <w:rStyle w:val="Pogrubienie"/>
          <w:rFonts w:cs="Arial"/>
        </w:rPr>
      </w:pPr>
      <w:hyperlink r:id="rId8" w:history="1">
        <w:r w:rsidR="00DD55C0" w:rsidRPr="00054B89">
          <w:rPr>
            <w:rStyle w:val="Hipercze"/>
            <w:rFonts w:cs="Arial"/>
          </w:rPr>
          <w:t>rzecznik@plk-sa.pl</w:t>
        </w:r>
      </w:hyperlink>
    </w:p>
    <w:p w14:paraId="315F53B5" w14:textId="74F4E0CD" w:rsidR="00A15AED" w:rsidRPr="00DD55C0" w:rsidRDefault="00E97E55" w:rsidP="00E97E55">
      <w:pPr>
        <w:spacing w:after="0" w:line="240" w:lineRule="auto"/>
        <w:rPr>
          <w:b/>
        </w:rPr>
      </w:pPr>
      <w:r>
        <w:rPr>
          <w:rStyle w:val="Pogrubienie"/>
          <w:rFonts w:cs="Arial"/>
          <w:b w:val="0"/>
        </w:rPr>
        <w:t xml:space="preserve">tel. </w:t>
      </w:r>
      <w:r w:rsidR="00371B24">
        <w:rPr>
          <w:rStyle w:val="Pogrubienie"/>
          <w:rFonts w:cs="Arial"/>
          <w:b w:val="0"/>
        </w:rPr>
        <w:t>22 473 30 02</w:t>
      </w:r>
      <w:r w:rsidR="00A15AED" w:rsidRPr="00DD55C0">
        <w:rPr>
          <w:b/>
        </w:rPr>
        <w:br/>
      </w:r>
      <w:bookmarkStart w:id="0" w:name="_GoBack"/>
      <w:bookmarkEnd w:id="0"/>
    </w:p>
    <w:sectPr w:rsidR="00A15AED" w:rsidRPr="00DD55C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EEAB9" w14:textId="77777777" w:rsidR="002E6B6C" w:rsidRDefault="002E6B6C" w:rsidP="009D1AEB">
      <w:pPr>
        <w:spacing w:after="0" w:line="240" w:lineRule="auto"/>
      </w:pPr>
      <w:r>
        <w:separator/>
      </w:r>
    </w:p>
  </w:endnote>
  <w:endnote w:type="continuationSeparator" w:id="0">
    <w:p w14:paraId="16D30F00" w14:textId="77777777" w:rsidR="002E6B6C" w:rsidRDefault="002E6B6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D4556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D59DC8A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B6E9456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5C3DB155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00625D">
      <w:rPr>
        <w:rFonts w:cs="Arial"/>
        <w:color w:val="727271"/>
        <w:sz w:val="14"/>
        <w:szCs w:val="14"/>
      </w:rPr>
      <w:t xml:space="preserve"> </w:t>
    </w:r>
    <w:r w:rsidR="0000625D" w:rsidRPr="0000625D">
      <w:rPr>
        <w:rFonts w:cs="Arial"/>
        <w:color w:val="727271"/>
        <w:sz w:val="14"/>
        <w:szCs w:val="14"/>
      </w:rPr>
      <w:t>29 409 453 000,00</w:t>
    </w:r>
    <w:r w:rsidR="00F05BC8" w:rsidRPr="00F05BC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9C0BC" w14:textId="77777777" w:rsidR="002E6B6C" w:rsidRDefault="002E6B6C" w:rsidP="009D1AEB">
      <w:pPr>
        <w:spacing w:after="0" w:line="240" w:lineRule="auto"/>
      </w:pPr>
      <w:r>
        <w:separator/>
      </w:r>
    </w:p>
  </w:footnote>
  <w:footnote w:type="continuationSeparator" w:id="0">
    <w:p w14:paraId="69DD830A" w14:textId="77777777" w:rsidR="002E6B6C" w:rsidRDefault="002E6B6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44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8557B" wp14:editId="02843DA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BD518C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923E5A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12E185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0680E2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2F2E9F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C07A59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C68766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E936AD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8557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1BD518C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923E5A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12E185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0680E2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2F2E9F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C07A59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C68766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E936AD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3F0891" wp14:editId="5B3859A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5B46"/>
    <w:multiLevelType w:val="hybridMultilevel"/>
    <w:tmpl w:val="5576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5D"/>
    <w:rsid w:val="0003253B"/>
    <w:rsid w:val="000707FC"/>
    <w:rsid w:val="00072CD2"/>
    <w:rsid w:val="00085CA4"/>
    <w:rsid w:val="000B4DB0"/>
    <w:rsid w:val="00121E7E"/>
    <w:rsid w:val="00126BA0"/>
    <w:rsid w:val="00126D01"/>
    <w:rsid w:val="00130638"/>
    <w:rsid w:val="00130A1F"/>
    <w:rsid w:val="00132577"/>
    <w:rsid w:val="001430B9"/>
    <w:rsid w:val="00172888"/>
    <w:rsid w:val="001729AD"/>
    <w:rsid w:val="001951AE"/>
    <w:rsid w:val="001E7F16"/>
    <w:rsid w:val="002125A9"/>
    <w:rsid w:val="00236985"/>
    <w:rsid w:val="0025330B"/>
    <w:rsid w:val="002706A3"/>
    <w:rsid w:val="00275A60"/>
    <w:rsid w:val="00277762"/>
    <w:rsid w:val="00284CD2"/>
    <w:rsid w:val="00291328"/>
    <w:rsid w:val="002A0EBA"/>
    <w:rsid w:val="002D5A53"/>
    <w:rsid w:val="002E37DF"/>
    <w:rsid w:val="002E6B6C"/>
    <w:rsid w:val="002F6767"/>
    <w:rsid w:val="00325314"/>
    <w:rsid w:val="00325B9D"/>
    <w:rsid w:val="00371385"/>
    <w:rsid w:val="00371B24"/>
    <w:rsid w:val="00373CE1"/>
    <w:rsid w:val="00380304"/>
    <w:rsid w:val="003F0C77"/>
    <w:rsid w:val="00442E5F"/>
    <w:rsid w:val="00444A73"/>
    <w:rsid w:val="00467F58"/>
    <w:rsid w:val="004B315D"/>
    <w:rsid w:val="004D4D7E"/>
    <w:rsid w:val="00501FD6"/>
    <w:rsid w:val="00527AD7"/>
    <w:rsid w:val="00557FB3"/>
    <w:rsid w:val="005708A8"/>
    <w:rsid w:val="005740EB"/>
    <w:rsid w:val="00583C6F"/>
    <w:rsid w:val="005C089A"/>
    <w:rsid w:val="005C447A"/>
    <w:rsid w:val="005C7D18"/>
    <w:rsid w:val="005D46DB"/>
    <w:rsid w:val="00617938"/>
    <w:rsid w:val="00627763"/>
    <w:rsid w:val="0063625B"/>
    <w:rsid w:val="00647949"/>
    <w:rsid w:val="006721D7"/>
    <w:rsid w:val="0068570A"/>
    <w:rsid w:val="006A7AAA"/>
    <w:rsid w:val="006C6C1C"/>
    <w:rsid w:val="0074295F"/>
    <w:rsid w:val="007A4256"/>
    <w:rsid w:val="007F3648"/>
    <w:rsid w:val="00860074"/>
    <w:rsid w:val="00867780"/>
    <w:rsid w:val="00871056"/>
    <w:rsid w:val="008930B7"/>
    <w:rsid w:val="008D5441"/>
    <w:rsid w:val="008D5DE4"/>
    <w:rsid w:val="009464D4"/>
    <w:rsid w:val="0095755A"/>
    <w:rsid w:val="009A6FA5"/>
    <w:rsid w:val="009D1AEB"/>
    <w:rsid w:val="00A15AED"/>
    <w:rsid w:val="00A34AE5"/>
    <w:rsid w:val="00A71D19"/>
    <w:rsid w:val="00AE6AC0"/>
    <w:rsid w:val="00AF2E51"/>
    <w:rsid w:val="00AF4829"/>
    <w:rsid w:val="00B120E6"/>
    <w:rsid w:val="00B129C3"/>
    <w:rsid w:val="00B13385"/>
    <w:rsid w:val="00B36581"/>
    <w:rsid w:val="00B56982"/>
    <w:rsid w:val="00B60B68"/>
    <w:rsid w:val="00B93978"/>
    <w:rsid w:val="00B93E70"/>
    <w:rsid w:val="00BA6C48"/>
    <w:rsid w:val="00C26776"/>
    <w:rsid w:val="00C26ABE"/>
    <w:rsid w:val="00C26C1F"/>
    <w:rsid w:val="00C3354D"/>
    <w:rsid w:val="00C339F6"/>
    <w:rsid w:val="00C408F1"/>
    <w:rsid w:val="00C74436"/>
    <w:rsid w:val="00C746CA"/>
    <w:rsid w:val="00C82451"/>
    <w:rsid w:val="00C82B85"/>
    <w:rsid w:val="00C835FC"/>
    <w:rsid w:val="00C978EF"/>
    <w:rsid w:val="00C97AB3"/>
    <w:rsid w:val="00CB6193"/>
    <w:rsid w:val="00CD59CB"/>
    <w:rsid w:val="00D030DF"/>
    <w:rsid w:val="00D115A8"/>
    <w:rsid w:val="00D149FC"/>
    <w:rsid w:val="00D1659E"/>
    <w:rsid w:val="00D4775E"/>
    <w:rsid w:val="00D6112C"/>
    <w:rsid w:val="00D62F9F"/>
    <w:rsid w:val="00DC4A14"/>
    <w:rsid w:val="00DC525D"/>
    <w:rsid w:val="00DD55C0"/>
    <w:rsid w:val="00E714FE"/>
    <w:rsid w:val="00E97E55"/>
    <w:rsid w:val="00EA253B"/>
    <w:rsid w:val="00EC4AE0"/>
    <w:rsid w:val="00EC4D6C"/>
    <w:rsid w:val="00F05BC8"/>
    <w:rsid w:val="00F062A8"/>
    <w:rsid w:val="00F50FC8"/>
    <w:rsid w:val="00F613A5"/>
    <w:rsid w:val="00F71573"/>
    <w:rsid w:val="00F80505"/>
    <w:rsid w:val="00FA448D"/>
    <w:rsid w:val="00FB4EB4"/>
    <w:rsid w:val="00FF2B3F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F5A7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4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6AC0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71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45C0-07C3-49BA-8C63-EC50617C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i Zespół Szkół Powiatowych w Drzewicy przygotują do pracy kolejową kadrę</vt:lpstr>
    </vt:vector>
  </TitlesOfParts>
  <Company>PKP PLK S.A.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i Zespół Szkół Powiatowych w Drzewicy przygotują do pracy kolejową kadrę</dc:title>
  <dc:subject/>
  <dc:creator>Magdalena.Janus@plk-sa.pl</dc:creator>
  <cp:keywords/>
  <dc:description/>
  <cp:lastModifiedBy>Miernikiewicz Izabela</cp:lastModifiedBy>
  <cp:revision>4</cp:revision>
  <cp:lastPrinted>2021-09-01T08:30:00Z</cp:lastPrinted>
  <dcterms:created xsi:type="dcterms:W3CDTF">2021-09-28T13:47:00Z</dcterms:created>
  <dcterms:modified xsi:type="dcterms:W3CDTF">2021-09-28T14:00:00Z</dcterms:modified>
</cp:coreProperties>
</file>