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C46401">
        <w:rPr>
          <w:rFonts w:ascii="Arial" w:eastAsia="Arial" w:hAnsi="Arial" w:cs="Arial"/>
        </w:rPr>
        <w:t>8</w:t>
      </w:r>
      <w:r w:rsidR="00130F2E">
        <w:rPr>
          <w:rFonts w:ascii="Arial" w:eastAsia="Arial" w:hAnsi="Arial" w:cs="Arial"/>
        </w:rPr>
        <w:t xml:space="preserve"> października</w:t>
      </w:r>
      <w:r w:rsidR="00714EEE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595F6F" w:rsidRDefault="00595F6F" w:rsidP="00B362C0">
      <w:pPr>
        <w:spacing w:line="360" w:lineRule="auto"/>
        <w:rPr>
          <w:rFonts w:ascii="Arial" w:eastAsia="Arial" w:hAnsi="Arial" w:cs="Arial"/>
          <w:b/>
        </w:rPr>
      </w:pPr>
    </w:p>
    <w:p w:rsidR="00B362C0" w:rsidRDefault="00B362C0" w:rsidP="00B362C0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4D7D4B" w:rsidRPr="004D7D4B" w:rsidRDefault="004D7D4B" w:rsidP="004D7D4B">
      <w:pPr>
        <w:spacing w:after="160" w:line="360" w:lineRule="auto"/>
        <w:jc w:val="both"/>
        <w:rPr>
          <w:rFonts w:ascii="Arial" w:eastAsiaTheme="minorHAnsi" w:hAnsi="Arial" w:cs="Arial"/>
          <w:b/>
        </w:rPr>
      </w:pPr>
      <w:r w:rsidRPr="004D7D4B">
        <w:rPr>
          <w:rFonts w:ascii="Arial" w:eastAsiaTheme="minorHAnsi" w:hAnsi="Arial" w:cs="Arial"/>
          <w:b/>
        </w:rPr>
        <w:t xml:space="preserve">PKP Polskie Linie Kolejowe S.A. </w:t>
      </w:r>
      <w:r w:rsidR="00F1423F">
        <w:rPr>
          <w:rFonts w:ascii="Arial" w:eastAsiaTheme="minorHAnsi" w:hAnsi="Arial" w:cs="Arial"/>
          <w:b/>
        </w:rPr>
        <w:t xml:space="preserve">wypłaciły </w:t>
      </w:r>
      <w:r w:rsidR="00C46401">
        <w:rPr>
          <w:rFonts w:ascii="Arial" w:eastAsiaTheme="minorHAnsi" w:hAnsi="Arial" w:cs="Arial"/>
          <w:b/>
        </w:rPr>
        <w:t xml:space="preserve">należności </w:t>
      </w:r>
      <w:r w:rsidR="00F1423F">
        <w:rPr>
          <w:rFonts w:ascii="Arial" w:eastAsiaTheme="minorHAnsi" w:hAnsi="Arial" w:cs="Arial"/>
          <w:b/>
        </w:rPr>
        <w:t xml:space="preserve">kolejnym </w:t>
      </w:r>
      <w:bookmarkStart w:id="0" w:name="_GoBack"/>
      <w:bookmarkEnd w:id="0"/>
      <w:r w:rsidR="00C46401">
        <w:rPr>
          <w:rFonts w:ascii="Arial" w:eastAsiaTheme="minorHAnsi" w:hAnsi="Arial" w:cs="Arial"/>
          <w:b/>
        </w:rPr>
        <w:t>podwykonawcom Astaldi</w:t>
      </w:r>
      <w:r w:rsidR="00DF2C04">
        <w:rPr>
          <w:rFonts w:ascii="Arial" w:eastAsiaTheme="minorHAnsi" w:hAnsi="Arial" w:cs="Arial"/>
          <w:b/>
        </w:rPr>
        <w:t> </w:t>
      </w:r>
      <w:r w:rsidR="00DF2C04" w:rsidRPr="00DF2C04">
        <w:rPr>
          <w:rFonts w:ascii="Arial" w:eastAsiaTheme="minorHAnsi" w:hAnsi="Arial" w:cs="Arial"/>
          <w:b/>
        </w:rPr>
        <w:t>S.p.A</w:t>
      </w:r>
    </w:p>
    <w:p w:rsidR="00C46401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PKP Polskie Linie Kolejowe S.A.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wypłaciły dziś</w:t>
      </w:r>
      <w:r w:rsidR="009744A7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,</w:t>
      </w:r>
      <w:r w:rsidR="00FB2D9B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8</w:t>
      </w:r>
      <w:r w:rsidR="009744A7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października,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kolejne</w:t>
      </w:r>
      <w:r w:rsidR="009744A7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ok. 5 mln zł</w:t>
      </w:r>
      <w:r w:rsidR="009744A7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należności dla trzech </w:t>
      </w:r>
      <w:r w:rsidR="0011091B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kolejnych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podwykonawców firmy Astaldi </w:t>
      </w:r>
      <w:r w:rsidR="00DF2C04" w:rsidRPr="00DF2C0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S.p.A</w:t>
      </w:r>
      <w:r w:rsidR="00DF2C0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na linii Dęblin – Lublin. </w:t>
      </w:r>
    </w:p>
    <w:p w:rsidR="00790594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PLK nie pozostawiły </w:t>
      </w:r>
      <w:r w:rsidR="00790594" w:rsidRPr="0079059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bez wsparcia 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podwykonawców Astaldi S.p.A, którzy nie otrzyma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li należności za wykonaną</w:t>
      </w:r>
      <w:r w:rsidR="0079059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pracę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. Spółka podjęła nadzwyczajne działania względem regulowania należności dla podwykonawców. Określono najszybszy i zgodny z prawem sposób procedowania dokumentów, który pozwoli podwykonawcom uzyskać należności wynikające ze zobowiązań Astaldi S.p.A. </w:t>
      </w:r>
    </w:p>
    <w:p w:rsidR="00C46401" w:rsidRPr="00790594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003C66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4 października należności w wysok</w:t>
      </w:r>
      <w:r w:rsidR="0079059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ości 14 mln zł otrzymało 5 firm. W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e wtorek</w:t>
      </w:r>
      <w:r w:rsidR="008645CD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,</w:t>
      </w:r>
      <w:r w:rsidR="0079059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2 października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były wypłaty dla podwykonawców w Lesznie.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W piątek 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również wypłacono 0,5 mln zł podwykonawcom na linii poznańskiej.</w:t>
      </w:r>
      <w:r w:rsidR="00790594">
        <w:rPr>
          <w:rFonts w:ascii="Arial" w:eastAsia="Times New Roman" w:hAnsi="Arial" w:cs="Arial"/>
          <w:color w:val="003C66"/>
          <w:lang w:eastAsia="pl-PL"/>
        </w:rPr>
        <w:t xml:space="preserve">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PLK na rzecz podwykonawców Astaldi </w:t>
      </w:r>
      <w:r w:rsidR="00DB4814" w:rsidRPr="00DF2C0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S.p.A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wypłaciły już ok</w:t>
      </w:r>
      <w:r w:rsidR="008645CD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. </w:t>
      </w:r>
      <w:r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22 mln zł. </w:t>
      </w:r>
    </w:p>
    <w:p w:rsidR="00C46401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</w:p>
    <w:p w:rsidR="00C46401" w:rsidRPr="00C46401" w:rsidRDefault="009162EF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003C66"/>
          <w:lang w:eastAsia="pl-PL"/>
        </w:rPr>
      </w:pPr>
      <w:r w:rsidRPr="009162EF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PKP Polskie Linie Kolejowe S.A.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2 października wezwały Astaldi S.p.A wraz z konsorcjantami, do podjęcia prac na kontraktach tj. linii kolejowej nr 7 na odcinku Dęblin – Lublin w km 107.283 – 175,850 LOT C oraz linii Poznań – 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 xml:space="preserve">Wrocław 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„Przebudowa układów torowych wraz z</w:t>
      </w:r>
      <w:r w:rsidR="00803AB0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infrastrukturą towarzyszącą na linii kolejowej E59, odcinek granica województwa dolnośląskiego – Leszno</w:t>
      </w:r>
      <w:r w:rsidR="00DB4814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”</w:t>
      </w:r>
      <w:r w:rsidR="00C46401"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.</w:t>
      </w:r>
    </w:p>
    <w:p w:rsidR="00C46401" w:rsidRPr="005101B7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W związku z niepodjęciem przez Astaldi S.p.A i konsorcjantów prac na obu kontraktach,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PKP</w:t>
      </w:r>
      <w:r w:rsidR="005101B7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 xml:space="preserve"> Polskie Linie Kolejowe S.A.</w:t>
      </w: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5 października złożyły oświadczenia o</w:t>
      </w:r>
      <w:r w:rsidR="00803AB0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 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odstąpieniu o</w:t>
      </w:r>
      <w:r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d obu umów z winy Konsorcjantów</w:t>
      </w:r>
      <w:r w:rsidRPr="00C46401"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bCs/>
          <w:color w:val="212121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:rsidR="00C46401" w:rsidRDefault="00C46401" w:rsidP="00C46401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</w:pPr>
    </w:p>
    <w:p w:rsidR="00C46401" w:rsidRPr="00C46401" w:rsidRDefault="00C46401" w:rsidP="009162EF">
      <w:pPr>
        <w:shd w:val="clear" w:color="auto" w:fill="FFFFFF"/>
        <w:spacing w:after="0" w:line="369" w:lineRule="atLeast"/>
        <w:jc w:val="both"/>
        <w:rPr>
          <w:rFonts w:ascii="Arial" w:eastAsia="Times New Roman" w:hAnsi="Arial" w:cs="Arial"/>
          <w:color w:val="003C66"/>
          <w:lang w:eastAsia="pl-PL"/>
        </w:rPr>
      </w:pPr>
      <w:r w:rsidRPr="00C46401">
        <w:rPr>
          <w:rFonts w:ascii="Arial" w:eastAsia="Times New Roman" w:hAnsi="Arial" w:cs="Arial"/>
          <w:color w:val="212121"/>
          <w:bdr w:val="none" w:sz="0" w:space="0" w:color="auto" w:frame="1"/>
          <w:shd w:val="clear" w:color="auto" w:fill="FFFFFF"/>
          <w:lang w:eastAsia="pl-PL"/>
        </w:rPr>
        <w:t>PKP Polskie Linie Kolejowe S.A. analizują najskuteczniejsze warunki do szybkiej kontynuacji prac objętych powyżej opisanymi kontraktami.</w:t>
      </w:r>
    </w:p>
    <w:p w:rsidR="00B362C0" w:rsidRPr="00177AF7" w:rsidRDefault="00B362C0" w:rsidP="00C4640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B362C0" w:rsidRPr="00177AF7" w:rsidRDefault="00C46401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Magdalena Janus</w:t>
      </w:r>
    </w:p>
    <w:p w:rsidR="00B362C0" w:rsidRPr="00177AF7" w:rsidRDefault="00C46401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="00B362C0">
        <w:rPr>
          <w:rFonts w:ascii="Arial" w:hAnsi="Arial" w:cs="Arial"/>
          <w:sz w:val="20"/>
          <w:szCs w:val="20"/>
        </w:rPr>
        <w:t xml:space="preserve"> </w:t>
      </w:r>
      <w:r w:rsidR="00B362C0" w:rsidRPr="00177AF7">
        <w:rPr>
          <w:rFonts w:ascii="Arial" w:hAnsi="Arial" w:cs="Arial"/>
          <w:sz w:val="20"/>
          <w:szCs w:val="20"/>
        </w:rPr>
        <w:t xml:space="preserve">prasowy 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B362C0" w:rsidRPr="00177AF7" w:rsidRDefault="00BB57DE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595F6F" w:rsidRPr="00E90A07">
          <w:rPr>
            <w:rStyle w:val="Hipercze"/>
            <w:rFonts w:ascii="Arial" w:hAnsi="Arial" w:cs="Arial"/>
            <w:sz w:val="20"/>
            <w:szCs w:val="20"/>
          </w:rPr>
          <w:t>rzecznik@plk-sa.p</w:t>
        </w:r>
      </w:hyperlink>
      <w:r w:rsidR="00AD73B9">
        <w:rPr>
          <w:rFonts w:ascii="Arial" w:hAnsi="Arial" w:cs="Arial"/>
          <w:sz w:val="20"/>
          <w:szCs w:val="20"/>
        </w:rPr>
        <w:t>l</w:t>
      </w:r>
    </w:p>
    <w:p w:rsidR="001C2B9F" w:rsidRDefault="00C46401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22 473 30 02</w:t>
      </w:r>
    </w:p>
    <w:p w:rsidR="00C46401" w:rsidRPr="00FC3B5A" w:rsidRDefault="00C46401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571 370 229</w:t>
      </w:r>
    </w:p>
    <w:sectPr w:rsidR="00C46401" w:rsidRPr="00FC3B5A" w:rsidSect="00595F6F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1417" w:bottom="1417" w:left="1417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7DE" w:rsidRDefault="00BB57DE" w:rsidP="00D5409C">
      <w:pPr>
        <w:spacing w:after="0" w:line="240" w:lineRule="auto"/>
      </w:pPr>
      <w:r>
        <w:separator/>
      </w:r>
    </w:p>
  </w:endnote>
  <w:endnote w:type="continuationSeparator" w:id="0">
    <w:p w:rsidR="00BB57DE" w:rsidRDefault="00BB57DE" w:rsidP="00D5409C">
      <w:pPr>
        <w:spacing w:after="0" w:line="240" w:lineRule="auto"/>
      </w:pPr>
      <w:r>
        <w:continuationSeparator/>
      </w:r>
    </w:p>
  </w:endnote>
  <w:endnote w:type="continuationNotice" w:id="1">
    <w:p w:rsidR="00BB57DE" w:rsidRDefault="00BB57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162E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162E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7DE" w:rsidRDefault="00BB57DE" w:rsidP="00D5409C">
      <w:pPr>
        <w:spacing w:after="0" w:line="240" w:lineRule="auto"/>
      </w:pPr>
      <w:r>
        <w:separator/>
      </w:r>
    </w:p>
  </w:footnote>
  <w:footnote w:type="continuationSeparator" w:id="0">
    <w:p w:rsidR="00BB57DE" w:rsidRDefault="00BB57DE" w:rsidP="00D5409C">
      <w:pPr>
        <w:spacing w:after="0" w:line="240" w:lineRule="auto"/>
      </w:pPr>
      <w:r>
        <w:continuationSeparator/>
      </w:r>
    </w:p>
  </w:footnote>
  <w:footnote w:type="continuationNotice" w:id="1">
    <w:p w:rsidR="00BB57DE" w:rsidRDefault="00BB57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B57D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D0F9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091B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863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5D04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C5BA9"/>
    <w:rsid w:val="002D0837"/>
    <w:rsid w:val="002D0AFA"/>
    <w:rsid w:val="002D0F9C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4CE6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D7D4B"/>
    <w:rsid w:val="004E17C1"/>
    <w:rsid w:val="004E5927"/>
    <w:rsid w:val="004F05C4"/>
    <w:rsid w:val="004F0976"/>
    <w:rsid w:val="004F3ECB"/>
    <w:rsid w:val="004F6432"/>
    <w:rsid w:val="00501621"/>
    <w:rsid w:val="00507E2C"/>
    <w:rsid w:val="005101B7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95F6F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092"/>
    <w:rsid w:val="00615221"/>
    <w:rsid w:val="0061542D"/>
    <w:rsid w:val="00624B28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594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3AB0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5CD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2EF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4A7"/>
    <w:rsid w:val="00974615"/>
    <w:rsid w:val="00974AA4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68D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3B9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57DE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23AF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46401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0DB"/>
    <w:rsid w:val="00D70689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F1A"/>
    <w:rsid w:val="00DB27D1"/>
    <w:rsid w:val="00DB4814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C04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23F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2D9B"/>
    <w:rsid w:val="00FB474B"/>
    <w:rsid w:val="00FC3B5A"/>
    <w:rsid w:val="00FC55DE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C6CED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FAA5-A69C-1F47-8DBA-A572DA36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1847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Marta Be</cp:lastModifiedBy>
  <cp:revision>20</cp:revision>
  <cp:lastPrinted>2018-10-02T14:25:00Z</cp:lastPrinted>
  <dcterms:created xsi:type="dcterms:W3CDTF">2018-10-08T13:50:00Z</dcterms:created>
  <dcterms:modified xsi:type="dcterms:W3CDTF">2018-10-08T15:42:00Z</dcterms:modified>
</cp:coreProperties>
</file>