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6787" w14:textId="77777777" w:rsidR="003F3CB2" w:rsidRDefault="003F3CB2" w:rsidP="003F3CB2">
      <w:pPr>
        <w:jc w:val="right"/>
        <w:rPr>
          <w:rFonts w:cs="Arial"/>
        </w:rPr>
      </w:pPr>
    </w:p>
    <w:p w14:paraId="14909457" w14:textId="77777777" w:rsidR="003F3CB2" w:rsidRDefault="003F3CB2" w:rsidP="003F3CB2">
      <w:pPr>
        <w:jc w:val="right"/>
        <w:rPr>
          <w:rFonts w:cs="Arial"/>
        </w:rPr>
      </w:pPr>
    </w:p>
    <w:p w14:paraId="09978F79" w14:textId="5B1414EE" w:rsidR="003F3CB2" w:rsidRDefault="00447FE2" w:rsidP="00766193">
      <w:pPr>
        <w:jc w:val="right"/>
        <w:rPr>
          <w:rFonts w:cs="Arial"/>
          <w:bCs/>
          <w:i/>
        </w:rPr>
      </w:pPr>
      <w:r w:rsidRPr="00447FE2">
        <w:rPr>
          <w:rFonts w:cs="Arial"/>
          <w:bCs/>
        </w:rPr>
        <w:t>Warszawa</w:t>
      </w:r>
      <w:r w:rsidR="003F3CB2" w:rsidRPr="00447FE2">
        <w:rPr>
          <w:rFonts w:cs="Arial"/>
          <w:bCs/>
          <w:color w:val="1F497D"/>
        </w:rPr>
        <w:t>,</w:t>
      </w:r>
      <w:r w:rsidR="003F3CB2" w:rsidRPr="00766193">
        <w:rPr>
          <w:rFonts w:cs="Arial"/>
          <w:bCs/>
          <w:i/>
          <w:color w:val="1F497D"/>
        </w:rPr>
        <w:t xml:space="preserve"> </w:t>
      </w:r>
      <w:r w:rsidRPr="00447FE2">
        <w:rPr>
          <w:rFonts w:cs="Arial"/>
          <w:bCs/>
        </w:rPr>
        <w:t>1</w:t>
      </w:r>
      <w:r w:rsidR="005C359F">
        <w:rPr>
          <w:rFonts w:cs="Arial"/>
          <w:bCs/>
        </w:rPr>
        <w:t>9</w:t>
      </w:r>
      <w:r w:rsidRPr="00447FE2">
        <w:rPr>
          <w:rFonts w:cs="Arial"/>
          <w:bCs/>
        </w:rPr>
        <w:t xml:space="preserve"> kwietnia</w:t>
      </w:r>
      <w:r w:rsidR="00E9390B" w:rsidRPr="00447FE2">
        <w:rPr>
          <w:rFonts w:cs="Arial"/>
          <w:bCs/>
        </w:rPr>
        <w:t xml:space="preserve"> </w:t>
      </w:r>
      <w:r w:rsidR="003F3CB2" w:rsidRPr="00447FE2">
        <w:rPr>
          <w:rFonts w:cs="Arial"/>
          <w:bCs/>
        </w:rPr>
        <w:t>202</w:t>
      </w:r>
      <w:r w:rsidR="00E9390B" w:rsidRPr="00447FE2">
        <w:rPr>
          <w:rFonts w:cs="Arial"/>
          <w:bCs/>
        </w:rPr>
        <w:t>2</w:t>
      </w:r>
      <w:r w:rsidR="003F3CB2" w:rsidRPr="00447FE2">
        <w:rPr>
          <w:rFonts w:cs="Arial"/>
          <w:bCs/>
        </w:rPr>
        <w:t xml:space="preserve"> r.</w:t>
      </w:r>
    </w:p>
    <w:p w14:paraId="1667BB79" w14:textId="77777777" w:rsidR="00E9390B" w:rsidRPr="00766193" w:rsidRDefault="00E9390B" w:rsidP="00766193">
      <w:pPr>
        <w:jc w:val="right"/>
        <w:rPr>
          <w:rFonts w:cs="Arial"/>
          <w:bCs/>
          <w:i/>
        </w:rPr>
      </w:pPr>
    </w:p>
    <w:p w14:paraId="248FD25F" w14:textId="77777777" w:rsidR="00E9390B" w:rsidRPr="008A5CED" w:rsidRDefault="00447FE2" w:rsidP="008A5CE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8A5CED">
        <w:rPr>
          <w:sz w:val="22"/>
          <w:szCs w:val="22"/>
        </w:rPr>
        <w:t>Uczniowie z Chełma z możliwością stypendium i kariery w PLK</w:t>
      </w:r>
      <w:r w:rsidR="00E9390B" w:rsidRPr="008A5CED">
        <w:rPr>
          <w:sz w:val="22"/>
          <w:szCs w:val="22"/>
        </w:rPr>
        <w:t xml:space="preserve"> </w:t>
      </w:r>
    </w:p>
    <w:bookmarkEnd w:id="0"/>
    <w:p w14:paraId="3C864FF1" w14:textId="442FBDC0" w:rsidR="00447FE2" w:rsidRPr="008A5CED" w:rsidRDefault="00447FE2" w:rsidP="008A5CED">
      <w:pPr>
        <w:spacing w:before="100" w:beforeAutospacing="1" w:after="100" w:afterAutospacing="1" w:line="360" w:lineRule="auto"/>
        <w:rPr>
          <w:rFonts w:eastAsiaTheme="majorEastAsia"/>
          <w:b/>
        </w:rPr>
      </w:pPr>
      <w:r w:rsidRPr="008A5CED">
        <w:rPr>
          <w:rFonts w:eastAsiaTheme="majorEastAsia"/>
          <w:b/>
        </w:rPr>
        <w:t xml:space="preserve">PKP Polskie Linie Kolejowe S.A. podpisały umowę o współpracy z Zespołem Szkół Energetycznych i Transportowych w Chełmie. </w:t>
      </w:r>
      <w:r w:rsidRPr="008A5CED">
        <w:rPr>
          <w:b/>
          <w:bCs/>
        </w:rPr>
        <w:t>Uczniowie kierunku technik transportu kolejowego będą mieć zapewnione praktyki zawodowe, a najlepsi comiesięczne stypendia. Po zakończeniu edukacji zyskają możliwość pracy na kolei. To 49</w:t>
      </w:r>
      <w:r w:rsidR="008A5CED" w:rsidRPr="008A5CED">
        <w:rPr>
          <w:b/>
          <w:bCs/>
        </w:rPr>
        <w:t xml:space="preserve"> s</w:t>
      </w:r>
      <w:r w:rsidRPr="008A5CED">
        <w:rPr>
          <w:b/>
          <w:bCs/>
        </w:rPr>
        <w:t>zkoła w Polsce</w:t>
      </w:r>
      <w:r w:rsidR="00A01887" w:rsidRPr="008A5CED">
        <w:rPr>
          <w:b/>
          <w:bCs/>
        </w:rPr>
        <w:t xml:space="preserve"> kształcąca młodzież na kierunkach kolejowych, z którą współpracują PLK</w:t>
      </w:r>
      <w:r w:rsidRPr="008A5CED">
        <w:rPr>
          <w:b/>
          <w:bCs/>
        </w:rPr>
        <w:t>.</w:t>
      </w:r>
    </w:p>
    <w:p w14:paraId="07B5AAB1" w14:textId="399F0983" w:rsidR="00221EEB" w:rsidRPr="008A5CED" w:rsidRDefault="00A01887" w:rsidP="008A5CED">
      <w:pPr>
        <w:spacing w:before="100" w:beforeAutospacing="1" w:after="100" w:afterAutospacing="1" w:line="360" w:lineRule="auto"/>
      </w:pPr>
      <w:r w:rsidRPr="008A5CED">
        <w:t xml:space="preserve">Podpisana 13 kwietnia z Zespołem Szkół Energetycznych i Transportowych im. ks. St. Staszica w Chełmie </w:t>
      </w:r>
      <w:r w:rsidR="00A04875" w:rsidRPr="008A5CED">
        <w:t xml:space="preserve">(woj. lubelskie) </w:t>
      </w:r>
      <w:r w:rsidRPr="008A5CED">
        <w:t xml:space="preserve">umowa </w:t>
      </w:r>
      <w:r w:rsidR="002A7F21" w:rsidRPr="008A5CED">
        <w:t>o współpracy</w:t>
      </w:r>
      <w:r w:rsidRPr="008A5CED">
        <w:t>, obejmuje kształcenie przyszłych kolejarzy na kierunku technik transportu kolejowego. U</w:t>
      </w:r>
      <w:r w:rsidR="00221EEB" w:rsidRPr="008A5CED">
        <w:t>czniowie</w:t>
      </w:r>
      <w:r w:rsidR="00221EEB" w:rsidRPr="008A5CED">
        <w:rPr>
          <w:b/>
        </w:rPr>
        <w:t xml:space="preserve"> </w:t>
      </w:r>
      <w:r w:rsidR="00221EEB" w:rsidRPr="008A5CED">
        <w:rPr>
          <w:rFonts w:eastAsiaTheme="majorEastAsia"/>
        </w:rPr>
        <w:t xml:space="preserve">będą mieć </w:t>
      </w:r>
      <w:r w:rsidR="00221EEB" w:rsidRPr="008A5CED">
        <w:rPr>
          <w:rFonts w:eastAsia="Times New Roman"/>
          <w:lang w:eastAsia="pl-PL"/>
        </w:rPr>
        <w:t xml:space="preserve">zapewnione lekcje i praktyki </w:t>
      </w:r>
      <w:r w:rsidRPr="008A5CED">
        <w:rPr>
          <w:rFonts w:eastAsia="Times New Roman"/>
          <w:lang w:eastAsia="pl-PL"/>
        </w:rPr>
        <w:t xml:space="preserve">zawodowe </w:t>
      </w:r>
      <w:r w:rsidR="00221EEB" w:rsidRPr="008A5CED">
        <w:rPr>
          <w:rFonts w:eastAsia="Times New Roman"/>
          <w:lang w:eastAsia="pl-PL"/>
        </w:rPr>
        <w:t xml:space="preserve">u boku </w:t>
      </w:r>
      <w:r w:rsidRPr="008A5CED">
        <w:rPr>
          <w:rFonts w:eastAsia="Times New Roman"/>
          <w:lang w:eastAsia="pl-PL"/>
        </w:rPr>
        <w:t xml:space="preserve">wykwalifikowanych pracowników </w:t>
      </w:r>
      <w:r w:rsidR="00221EEB" w:rsidRPr="008A5CED">
        <w:rPr>
          <w:rFonts w:eastAsia="Times New Roman"/>
          <w:lang w:eastAsia="pl-PL"/>
        </w:rPr>
        <w:t xml:space="preserve">z Zakładu Linii Kolejowych w Lublinie. Za najlepsze wyniki w nauce uczniom </w:t>
      </w:r>
      <w:r w:rsidR="00E438C7" w:rsidRPr="008A5CED">
        <w:rPr>
          <w:rFonts w:eastAsia="Times New Roman"/>
          <w:lang w:eastAsia="pl-PL"/>
        </w:rPr>
        <w:t>będzie przysługiwać</w:t>
      </w:r>
      <w:r w:rsidR="00221EEB" w:rsidRPr="008A5CED">
        <w:rPr>
          <w:rFonts w:eastAsia="Times New Roman"/>
          <w:lang w:eastAsia="pl-PL"/>
        </w:rPr>
        <w:t xml:space="preserve"> comiesięczne stypendium, a po ukończeniu nauki również praca w</w:t>
      </w:r>
      <w:r w:rsidR="00221EEB" w:rsidRPr="008A5CED">
        <w:rPr>
          <w:rFonts w:eastAsiaTheme="majorEastAsia"/>
        </w:rPr>
        <w:t xml:space="preserve"> PKP Polskich Liniach Kolejowych S.A.</w:t>
      </w:r>
    </w:p>
    <w:p w14:paraId="5F620F7B" w14:textId="26412B4A" w:rsidR="00447FE2" w:rsidRPr="008A5CED" w:rsidRDefault="00447FE2" w:rsidP="008A5CED">
      <w:pPr>
        <w:spacing w:before="100" w:beforeAutospacing="1" w:after="100" w:afterAutospacing="1" w:line="360" w:lineRule="auto"/>
        <w:rPr>
          <w:rStyle w:val="Pogrubienie"/>
          <w:rFonts w:cs="Arial"/>
          <w:shd w:val="clear" w:color="auto" w:fill="FFFFFF"/>
        </w:rPr>
      </w:pPr>
      <w:r w:rsidRPr="008A5CED">
        <w:rPr>
          <w:rStyle w:val="Pogrubienie"/>
          <w:rFonts w:cs="Arial"/>
          <w:shd w:val="clear" w:color="auto" w:fill="FFFFFF"/>
        </w:rPr>
        <w:t xml:space="preserve">– </w:t>
      </w:r>
      <w:r w:rsidRPr="008A5CED">
        <w:rPr>
          <w:rStyle w:val="Pogrubienie"/>
          <w:rFonts w:cs="Arial"/>
          <w:i/>
          <w:shd w:val="clear" w:color="auto" w:fill="FFFFFF"/>
        </w:rPr>
        <w:t xml:space="preserve">Dobrze wykształcona kadra specjalistów na kierunkach kolejowych to gwarancja kompetentnych pracowników PKP Polskich Linii Kolejowych S.A. Stypendia </w:t>
      </w:r>
      <w:r w:rsidR="00A01887" w:rsidRPr="008A5CED">
        <w:rPr>
          <w:rStyle w:val="Pogrubienie"/>
          <w:rFonts w:cs="Arial"/>
          <w:i/>
          <w:shd w:val="clear" w:color="auto" w:fill="FFFFFF"/>
        </w:rPr>
        <w:t xml:space="preserve">i wsparcie dla szkół </w:t>
      </w:r>
      <w:r w:rsidRPr="008A5CED">
        <w:rPr>
          <w:rStyle w:val="Pogrubienie"/>
          <w:rFonts w:cs="Arial"/>
          <w:i/>
          <w:shd w:val="clear" w:color="auto" w:fill="FFFFFF"/>
        </w:rPr>
        <w:t xml:space="preserve">są inwestycją w </w:t>
      </w:r>
      <w:r w:rsidR="00A01887" w:rsidRPr="008A5CED">
        <w:rPr>
          <w:rStyle w:val="Pogrubienie"/>
          <w:rFonts w:cs="Arial"/>
          <w:i/>
          <w:shd w:val="clear" w:color="auto" w:fill="FFFFFF"/>
        </w:rPr>
        <w:t xml:space="preserve">wykwalifikowanych pracowników, a tym samym w nowoczesną i bezpieczną kolej. </w:t>
      </w:r>
      <w:r w:rsidRPr="008A5CED">
        <w:rPr>
          <w:rStyle w:val="Pogrubienie"/>
          <w:rFonts w:cs="Arial"/>
          <w:i/>
          <w:shd w:val="clear" w:color="auto" w:fill="FFFFFF"/>
        </w:rPr>
        <w:t xml:space="preserve"> Cieszymy się, że zainteresowanie kierunkami kolejowymi systematycznie rośnie i zwiększa się liczba szkół, które podejmują współpracę z PLK</w:t>
      </w:r>
      <w:r w:rsidR="008A5CED" w:rsidRPr="008A5CED">
        <w:rPr>
          <w:rStyle w:val="Pogrubienie"/>
          <w:rFonts w:cs="Arial"/>
          <w:shd w:val="clear" w:color="auto" w:fill="FFFFFF"/>
        </w:rPr>
        <w:t xml:space="preserve">  </w:t>
      </w:r>
      <w:r w:rsidR="008A5CED" w:rsidRPr="008A5CED">
        <w:rPr>
          <w:rStyle w:val="Pogrubienie"/>
          <w:rFonts w:cs="Arial"/>
          <w:shd w:val="clear" w:color="auto" w:fill="FFFFFF"/>
        </w:rPr>
        <w:t xml:space="preserve">– </w:t>
      </w:r>
      <w:r w:rsidRPr="008A5CED">
        <w:rPr>
          <w:rStyle w:val="Pogrubienie"/>
          <w:rFonts w:cs="Arial"/>
          <w:shd w:val="clear" w:color="auto" w:fill="FFFFFF"/>
        </w:rPr>
        <w:t xml:space="preserve"> powiedział Ireneusz Merchel, prezes Zarządu PKP Polskich Linii Kolejowych S.A.</w:t>
      </w:r>
    </w:p>
    <w:p w14:paraId="4FF8D0F4" w14:textId="3ED1D9D0" w:rsidR="00E9390B" w:rsidRPr="008A5CED" w:rsidRDefault="00E9390B" w:rsidP="008A5CED">
      <w:pPr>
        <w:spacing w:before="100" w:beforeAutospacing="1" w:after="100" w:afterAutospacing="1" w:line="360" w:lineRule="auto"/>
        <w:rPr>
          <w:b/>
          <w:bCs/>
        </w:rPr>
      </w:pPr>
      <w:r w:rsidRPr="008A5CED">
        <w:rPr>
          <w:rStyle w:val="Pogrubienie"/>
          <w:rFonts w:cs="Arial"/>
          <w:shd w:val="clear" w:color="auto" w:fill="FFFFFF"/>
        </w:rPr>
        <w:t xml:space="preserve">– </w:t>
      </w:r>
      <w:r w:rsidRPr="008A5CED">
        <w:rPr>
          <w:rStyle w:val="Uwydatnienie"/>
          <w:rFonts w:cs="Arial"/>
          <w:b/>
          <w:bCs/>
          <w:shd w:val="clear" w:color="auto" w:fill="FFFFFF"/>
        </w:rPr>
        <w:t xml:space="preserve">Dzięki współpracy z PKP Polskimi Liniami Kolejowymi </w:t>
      </w:r>
      <w:r w:rsidR="008A5CED" w:rsidRPr="008A5CED">
        <w:rPr>
          <w:rStyle w:val="Uwydatnienie"/>
          <w:rFonts w:cs="Arial"/>
          <w:b/>
          <w:bCs/>
          <w:shd w:val="clear" w:color="auto" w:fill="FFFFFF"/>
        </w:rPr>
        <w:t xml:space="preserve">S.A. </w:t>
      </w:r>
      <w:r w:rsidRPr="008A5CED">
        <w:rPr>
          <w:rStyle w:val="Uwydatnienie"/>
          <w:rFonts w:cs="Arial"/>
          <w:b/>
          <w:bCs/>
          <w:shd w:val="clear" w:color="auto" w:fill="FFFFFF"/>
        </w:rPr>
        <w:t>możemy przygotować i wykształcić wykwalifikowanych pracowników transportu kolejowego. Nasi uczniowie będą mogli skorzystać z atrakcyjnych praktyk zawodowych, wiedzy i doświadczenia kolejarzy, którzy będą wspierać naszych absolwentów. Stypendia i możliwość stabilnej pracy w PKP Polskich Liniach Kolejowych S.A. zachęcą do nauki zawodu</w:t>
      </w:r>
      <w:r w:rsidR="008A5CED" w:rsidRPr="008A5CED">
        <w:rPr>
          <w:rStyle w:val="Uwydatnienie"/>
          <w:rFonts w:cs="Arial"/>
          <w:b/>
          <w:bCs/>
          <w:shd w:val="clear" w:color="auto" w:fill="FFFFFF"/>
        </w:rPr>
        <w:t xml:space="preserve"> </w:t>
      </w:r>
      <w:r w:rsidRPr="008A5CED">
        <w:rPr>
          <w:rStyle w:val="Pogrubienie"/>
          <w:rFonts w:cs="Arial"/>
          <w:shd w:val="clear" w:color="auto" w:fill="FFFFFF"/>
        </w:rPr>
        <w:t xml:space="preserve">– powiedziała Dorota </w:t>
      </w:r>
      <w:proofErr w:type="spellStart"/>
      <w:r w:rsidRPr="008A5CED">
        <w:rPr>
          <w:rStyle w:val="Pogrubienie"/>
          <w:rFonts w:cs="Arial"/>
          <w:shd w:val="clear" w:color="auto" w:fill="FFFFFF"/>
        </w:rPr>
        <w:t>Bekasiewicz</w:t>
      </w:r>
      <w:proofErr w:type="spellEnd"/>
      <w:r w:rsidRPr="008A5CED">
        <w:rPr>
          <w:rStyle w:val="Pogrubienie"/>
          <w:rFonts w:cs="Arial"/>
          <w:shd w:val="clear" w:color="auto" w:fill="FFFFFF"/>
        </w:rPr>
        <w:t xml:space="preserve">, Dyrektor </w:t>
      </w:r>
      <w:r w:rsidRPr="008A5CED">
        <w:rPr>
          <w:b/>
          <w:bCs/>
        </w:rPr>
        <w:t>Zespołu Szkół Energetycznych i Transportowych im. ks. St. Staszica w Chełmie.</w:t>
      </w:r>
    </w:p>
    <w:p w14:paraId="1774F05E" w14:textId="0BD841E5" w:rsidR="00E9390B" w:rsidRPr="008A5CED" w:rsidRDefault="00A04875" w:rsidP="008A5CED">
      <w:pPr>
        <w:spacing w:before="100" w:beforeAutospacing="1" w:after="100" w:afterAutospacing="1" w:line="360" w:lineRule="auto"/>
      </w:pPr>
      <w:r w:rsidRPr="008A5CED">
        <w:rPr>
          <w:rFonts w:eastAsiaTheme="majorEastAsia"/>
        </w:rPr>
        <w:t xml:space="preserve">Oprócz szkoły w Chełmie, w województwie lubelskim z PKP Polskimi Liniami Kolejowymi </w:t>
      </w:r>
      <w:r w:rsidR="008A5CED" w:rsidRPr="008A5CED">
        <w:rPr>
          <w:rFonts w:eastAsiaTheme="majorEastAsia"/>
        </w:rPr>
        <w:t xml:space="preserve">S.A. </w:t>
      </w:r>
      <w:r w:rsidRPr="008A5CED">
        <w:rPr>
          <w:rFonts w:eastAsiaTheme="majorEastAsia"/>
        </w:rPr>
        <w:t xml:space="preserve">współpracują dwie placówki. </w:t>
      </w:r>
      <w:r w:rsidR="00E9390B" w:rsidRPr="008A5CED">
        <w:rPr>
          <w:rFonts w:eastAsiaTheme="majorEastAsia"/>
        </w:rPr>
        <w:t>S</w:t>
      </w:r>
      <w:r w:rsidR="00E9390B" w:rsidRPr="008A5CED">
        <w:t xml:space="preserve">ą to Zespół Szkół Transportowo-Komunikacyjnych im. Tadeusza Kościuszki w Lublinie oraz Zespół Szkół Zawodowych nr 1 im. Generała Franciszka Kleeberga w </w:t>
      </w:r>
      <w:r w:rsidR="00E9390B" w:rsidRPr="008A5CED">
        <w:lastRenderedPageBreak/>
        <w:t xml:space="preserve">Dęblinie. 14 najlepszych uczniów z tych szkół otrzymuje stypendia kolejowe. </w:t>
      </w:r>
      <w:r w:rsidR="00E9390B" w:rsidRPr="008A5CED">
        <w:rPr>
          <w:rFonts w:eastAsia="Times New Roman"/>
          <w:lang w:eastAsia="pl-PL"/>
        </w:rPr>
        <w:t xml:space="preserve">W lubelskich placówkach uczniowie zdobywają wiedzę i umiejętności na kierunkach: </w:t>
      </w:r>
      <w:r w:rsidR="00E9390B" w:rsidRPr="008A5CED">
        <w:t>technik transportu kolejowego, technik budownictwa kolejowego, technik automatyk sterowania ruchem kolejowym.</w:t>
      </w:r>
    </w:p>
    <w:p w14:paraId="7C3603D0" w14:textId="7C2181F1" w:rsidR="00A04875" w:rsidRPr="008A5CED" w:rsidRDefault="00A04875" w:rsidP="008A5CED">
      <w:pPr>
        <w:spacing w:before="100" w:beforeAutospacing="1" w:after="100" w:afterAutospacing="1" w:line="360" w:lineRule="auto"/>
      </w:pPr>
      <w:r w:rsidRPr="008A5CED">
        <w:t xml:space="preserve">W ramach współpracy ze szkołami, pracownicy </w:t>
      </w:r>
      <w:r w:rsidR="00930725" w:rsidRPr="008A5CED">
        <w:t>PKP Polskich Linii Kolejowych</w:t>
      </w:r>
      <w:r w:rsidRPr="008A5CED">
        <w:t xml:space="preserve"> </w:t>
      </w:r>
      <w:r w:rsidR="00930725" w:rsidRPr="008A5CED">
        <w:t xml:space="preserve">S.A. </w:t>
      </w:r>
      <w:r w:rsidRPr="008A5CED">
        <w:t xml:space="preserve">prowadzą w szkołach lekcje i organizują praktyki zawodowe oraz wyjścia techniczne, by </w:t>
      </w:r>
      <w:r w:rsidR="00930725" w:rsidRPr="008A5CED">
        <w:t>przygotować</w:t>
      </w:r>
      <w:r w:rsidRPr="008A5CED">
        <w:t xml:space="preserve"> uczniów </w:t>
      </w:r>
      <w:r w:rsidR="00930725" w:rsidRPr="008A5CED">
        <w:t>do zawodu, zapoznać z kolejowymi</w:t>
      </w:r>
      <w:r w:rsidRPr="008A5CED">
        <w:t xml:space="preserve"> urządzeniami </w:t>
      </w:r>
      <w:r w:rsidR="00930725" w:rsidRPr="008A5CED">
        <w:t>oraz ze</w:t>
      </w:r>
      <w:r w:rsidRPr="008A5CED">
        <w:t xml:space="preserve"> specyfiką pracy i bezpiecznego prowadzenia ruchu Szkoły otrzymują od PLK </w:t>
      </w:r>
      <w:r w:rsidR="00930725" w:rsidRPr="008A5CED">
        <w:t xml:space="preserve">także materiały dydaktyczne. Dodatkowo na potrzeby szkolnych pracowni zawodowych </w:t>
      </w:r>
      <w:r w:rsidR="008A5CED" w:rsidRPr="008A5CED">
        <w:t xml:space="preserve">PLK </w:t>
      </w:r>
      <w:r w:rsidR="00930725" w:rsidRPr="008A5CED">
        <w:t>przekazują m.in. elementy infrastruktury kolejowej: urządzenia sterowania ruchem, szyny, rozjazdy czy semafory. Spółka</w:t>
      </w:r>
      <w:r w:rsidRPr="008A5CED">
        <w:t xml:space="preserve"> angażuje się również w wydarzenia w szkołach – konkurs</w:t>
      </w:r>
      <w:r w:rsidR="002A7F21" w:rsidRPr="008A5CED">
        <w:t>y</w:t>
      </w:r>
      <w:r w:rsidRPr="008A5CED">
        <w:t xml:space="preserve"> zawodow</w:t>
      </w:r>
      <w:r w:rsidR="002A7F21" w:rsidRPr="008A5CED">
        <w:t>e</w:t>
      </w:r>
      <w:r w:rsidRPr="008A5CED">
        <w:t>, plebiscyt</w:t>
      </w:r>
      <w:r w:rsidR="002A7F21" w:rsidRPr="008A5CED">
        <w:t>y</w:t>
      </w:r>
      <w:r w:rsidRPr="008A5CED">
        <w:t xml:space="preserve"> czy dni otwart</w:t>
      </w:r>
      <w:r w:rsidR="002A7F21" w:rsidRPr="008A5CED">
        <w:t>e.</w:t>
      </w:r>
    </w:p>
    <w:p w14:paraId="3F3D2F35" w14:textId="77777777" w:rsidR="00E9390B" w:rsidRPr="008A5CED" w:rsidRDefault="00E9390B" w:rsidP="008A5CED">
      <w:pPr>
        <w:pStyle w:val="Nagwek2"/>
        <w:spacing w:before="100" w:beforeAutospacing="1" w:after="100" w:afterAutospacing="1" w:line="360" w:lineRule="auto"/>
        <w:rPr>
          <w:rFonts w:eastAsia="Times New Roman"/>
          <w:szCs w:val="22"/>
          <w:lang w:eastAsia="pl-PL"/>
        </w:rPr>
      </w:pPr>
      <w:r w:rsidRPr="008A5CED">
        <w:rPr>
          <w:rFonts w:eastAsia="Times New Roman"/>
          <w:szCs w:val="22"/>
          <w:lang w:eastAsia="pl-PL"/>
        </w:rPr>
        <w:t xml:space="preserve">PLK </w:t>
      </w:r>
      <w:r w:rsidR="00A04875" w:rsidRPr="008A5CED">
        <w:rPr>
          <w:rFonts w:eastAsia="Times New Roman"/>
          <w:szCs w:val="22"/>
          <w:lang w:eastAsia="pl-PL"/>
        </w:rPr>
        <w:t xml:space="preserve">inwestuje w młoda kardę </w:t>
      </w:r>
    </w:p>
    <w:p w14:paraId="25D3B84A" w14:textId="08456BA3" w:rsidR="00A01887" w:rsidRPr="008A5CED" w:rsidRDefault="00E9390B" w:rsidP="008A5CED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8A5CED">
        <w:rPr>
          <w:rFonts w:eastAsiaTheme="majorEastAsia"/>
        </w:rPr>
        <w:t>PLK podpisuj</w:t>
      </w:r>
      <w:r w:rsidR="00A04875" w:rsidRPr="008A5CED">
        <w:rPr>
          <w:rFonts w:eastAsiaTheme="majorEastAsia"/>
        </w:rPr>
        <w:t>ą</w:t>
      </w:r>
      <w:r w:rsidRPr="008A5CED">
        <w:rPr>
          <w:rFonts w:eastAsiaTheme="majorEastAsia"/>
        </w:rPr>
        <w:t xml:space="preserve"> umowy o współpracy ze szkołami, które kształcą przyszłych dyżurnych ruchu, automatyków sterowania ruchem oraz kolejowych specjalistów dróg i mostów. </w:t>
      </w:r>
      <w:r w:rsidR="00A04875" w:rsidRPr="008A5CED">
        <w:rPr>
          <w:rFonts w:eastAsiaTheme="majorEastAsia"/>
        </w:rPr>
        <w:t xml:space="preserve">Zarządca infrastruktury wspiera edukację przyszłych kolejarzy, chcąc zyskać profesjonalnie przygotowaną kadrę i zapewnić płynne przekazywanie wiedzy oraz doświadczenia zawodowego przez długoletnich pracowników. </w:t>
      </w:r>
      <w:r w:rsidR="002A7F21" w:rsidRPr="008A5CED">
        <w:rPr>
          <w:rFonts w:eastAsiaTheme="majorEastAsia"/>
        </w:rPr>
        <w:t xml:space="preserve">Uczniom osiągającym najlepsze wyniki w nauce </w:t>
      </w:r>
      <w:r w:rsidR="00930725" w:rsidRPr="008A5CED">
        <w:rPr>
          <w:rFonts w:eastAsiaTheme="majorEastAsia"/>
        </w:rPr>
        <w:t xml:space="preserve">wypłacane są comiesięczne stypendia. W </w:t>
      </w:r>
      <w:r w:rsidR="002A7F21" w:rsidRPr="008A5CED">
        <w:rPr>
          <w:rFonts w:eastAsiaTheme="majorEastAsia"/>
        </w:rPr>
        <w:t xml:space="preserve">semestrze letnim 2020/2021 </w:t>
      </w:r>
      <w:r w:rsidR="00930725" w:rsidRPr="008A5CED">
        <w:rPr>
          <w:rFonts w:eastAsiaTheme="majorEastAsia"/>
        </w:rPr>
        <w:t xml:space="preserve">ze stypendiów kolejowych w Polsce skorzystało </w:t>
      </w:r>
      <w:r w:rsidR="002A7F21" w:rsidRPr="008A5CED">
        <w:rPr>
          <w:rFonts w:eastAsiaTheme="majorEastAsia"/>
        </w:rPr>
        <w:t xml:space="preserve">243 </w:t>
      </w:r>
      <w:r w:rsidR="00930725" w:rsidRPr="008A5CED">
        <w:rPr>
          <w:rFonts w:eastAsiaTheme="majorEastAsia"/>
        </w:rPr>
        <w:t>najlepszych uczniów</w:t>
      </w:r>
      <w:r w:rsidR="002A7F21" w:rsidRPr="008A5CED">
        <w:rPr>
          <w:rFonts w:eastAsiaTheme="majorEastAsia"/>
        </w:rPr>
        <w:t>, a w semestrze zimowym 2021/2022 - 275</w:t>
      </w:r>
      <w:r w:rsidR="00930725" w:rsidRPr="008A5CED">
        <w:rPr>
          <w:rFonts w:eastAsiaTheme="majorEastAsia"/>
        </w:rPr>
        <w:t xml:space="preserve">. </w:t>
      </w:r>
      <w:r w:rsidRPr="008A5CED">
        <w:rPr>
          <w:rFonts w:eastAsia="Times New Roman"/>
          <w:lang w:eastAsia="pl-PL"/>
        </w:rPr>
        <w:t xml:space="preserve">Dzięki praktykom młodzież zdobywa umiejętności i potrzebne kompetencje zawodowe, które wykorzystają w przyszłej pracy zawodowej. </w:t>
      </w:r>
    </w:p>
    <w:p w14:paraId="4651B9E3" w14:textId="77777777" w:rsidR="00E9390B" w:rsidRPr="008A5CED" w:rsidRDefault="00E9390B" w:rsidP="008A5CED">
      <w:pPr>
        <w:spacing w:after="0" w:line="360" w:lineRule="auto"/>
        <w:rPr>
          <w:rStyle w:val="Pogrubienie"/>
          <w:rFonts w:cs="Arial"/>
          <w:b w:val="0"/>
        </w:rPr>
      </w:pPr>
      <w:r w:rsidRPr="008A5CED">
        <w:rPr>
          <w:rStyle w:val="Pogrubienie"/>
          <w:rFonts w:cs="Arial"/>
        </w:rPr>
        <w:t>Kontakt dla mediów:</w:t>
      </w:r>
    </w:p>
    <w:p w14:paraId="01CCD4C8" w14:textId="256D4B25" w:rsidR="00044C96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Magdalena Janus</w:t>
      </w:r>
    </w:p>
    <w:p w14:paraId="3EF1B5D8" w14:textId="5CBB7BE1" w:rsidR="008A5CED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zespół prasowy</w:t>
      </w:r>
    </w:p>
    <w:p w14:paraId="70BFF6EB" w14:textId="31FA8036" w:rsidR="008A5CED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PKP Polskie Linie Kolejowe S.A.</w:t>
      </w:r>
    </w:p>
    <w:p w14:paraId="721568D6" w14:textId="2D98DB61" w:rsidR="008A5CED" w:rsidRDefault="008A5CED" w:rsidP="008A5CED">
      <w:pPr>
        <w:spacing w:after="0" w:line="360" w:lineRule="auto"/>
        <w:rPr>
          <w:rFonts w:cs="Arial"/>
          <w:color w:val="1A1A1A"/>
        </w:rPr>
      </w:pPr>
      <w:hyperlink r:id="rId7" w:history="1">
        <w:r w:rsidRPr="00336751">
          <w:rPr>
            <w:rStyle w:val="Hipercze"/>
            <w:rFonts w:cs="Arial"/>
          </w:rPr>
          <w:t>rzecznik@plk-sa.pl</w:t>
        </w:r>
      </w:hyperlink>
    </w:p>
    <w:p w14:paraId="5EF52260" w14:textId="016FC3F6" w:rsidR="008A5CED" w:rsidRPr="0043598C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22 473 30 02</w:t>
      </w:r>
    </w:p>
    <w:sectPr w:rsidR="008A5CED" w:rsidRPr="0043598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56C7" w14:textId="77777777" w:rsidR="000602BA" w:rsidRDefault="000602BA">
      <w:pPr>
        <w:spacing w:after="0" w:line="240" w:lineRule="auto"/>
      </w:pPr>
      <w:r>
        <w:separator/>
      </w:r>
    </w:p>
  </w:endnote>
  <w:endnote w:type="continuationSeparator" w:id="0">
    <w:p w14:paraId="7A4C72CD" w14:textId="77777777" w:rsidR="000602BA" w:rsidRDefault="0006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1E56" w14:textId="77777777" w:rsidR="00860074" w:rsidRDefault="000602BA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E2ABED" w14:textId="77777777"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63EA5F0A" w14:textId="77777777"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314CE876" w14:textId="77777777" w:rsidR="00860074" w:rsidRPr="00FF75F8" w:rsidRDefault="006A2283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8062D4" w:rsidRPr="00C17FEA">
      <w:rPr>
        <w:rStyle w:val="Pogrubienie"/>
        <w:rFonts w:cs="Arial"/>
        <w:b w:val="0"/>
        <w:color w:val="A6A6A6" w:themeColor="background1" w:themeShade="A6"/>
        <w:sz w:val="14"/>
        <w:szCs w:val="14"/>
      </w:rPr>
      <w:t>30.658.953.000,00</w:t>
    </w:r>
    <w:r w:rsidR="008A74E5" w:rsidRPr="00C17FEA">
      <w:rPr>
        <w:rStyle w:val="Pogrubienie"/>
        <w:rFonts w:cs="Arial"/>
        <w:color w:val="A6A6A6" w:themeColor="background1" w:themeShade="A6"/>
      </w:rPr>
      <w:t xml:space="preserve">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B927" w14:textId="77777777" w:rsidR="000602BA" w:rsidRDefault="000602BA">
      <w:pPr>
        <w:spacing w:after="0" w:line="240" w:lineRule="auto"/>
      </w:pPr>
      <w:r>
        <w:separator/>
      </w:r>
    </w:p>
  </w:footnote>
  <w:footnote w:type="continuationSeparator" w:id="0">
    <w:p w14:paraId="6F7AD8E6" w14:textId="77777777" w:rsidR="000602BA" w:rsidRDefault="0006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63DD" w14:textId="77777777" w:rsidR="009D1AEB" w:rsidRDefault="006A22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9327B" wp14:editId="14F27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348566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8EE6715" w14:textId="77777777" w:rsidR="009D1AEB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CF55FFB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C6FE15F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B25D467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552338E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D90BB02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630F32" w14:textId="77777777" w:rsidR="009D1AEB" w:rsidRPr="00DA3248" w:rsidRDefault="000602BA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932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2B348566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8EE6715" w14:textId="77777777" w:rsidR="009D1AEB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CF55FFB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C6FE15F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B25D467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552338E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D90BB02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4630F32" w14:textId="77777777" w:rsidR="009D1AEB" w:rsidRPr="00DA3248" w:rsidRDefault="006C237E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B27F2" wp14:editId="569848F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2"/>
    <w:rsid w:val="00044C96"/>
    <w:rsid w:val="0005371B"/>
    <w:rsid w:val="000602BA"/>
    <w:rsid w:val="000716D6"/>
    <w:rsid w:val="000C0FE4"/>
    <w:rsid w:val="000D27BC"/>
    <w:rsid w:val="00151BA9"/>
    <w:rsid w:val="001D2162"/>
    <w:rsid w:val="00216474"/>
    <w:rsid w:val="00221EEB"/>
    <w:rsid w:val="002230CD"/>
    <w:rsid w:val="002429BC"/>
    <w:rsid w:val="00244CAD"/>
    <w:rsid w:val="002A7F21"/>
    <w:rsid w:val="002B4FA5"/>
    <w:rsid w:val="002C1DA1"/>
    <w:rsid w:val="002D3657"/>
    <w:rsid w:val="0033082E"/>
    <w:rsid w:val="0039081F"/>
    <w:rsid w:val="003F3CB2"/>
    <w:rsid w:val="0043598C"/>
    <w:rsid w:val="00447FE2"/>
    <w:rsid w:val="004C187F"/>
    <w:rsid w:val="00562B3A"/>
    <w:rsid w:val="0059733D"/>
    <w:rsid w:val="005C359F"/>
    <w:rsid w:val="006109CC"/>
    <w:rsid w:val="006506CA"/>
    <w:rsid w:val="006A2283"/>
    <w:rsid w:val="006C237E"/>
    <w:rsid w:val="00701483"/>
    <w:rsid w:val="00766193"/>
    <w:rsid w:val="008062D4"/>
    <w:rsid w:val="008A5CED"/>
    <w:rsid w:val="008A74E5"/>
    <w:rsid w:val="008B2D4D"/>
    <w:rsid w:val="00930725"/>
    <w:rsid w:val="00A01887"/>
    <w:rsid w:val="00A04875"/>
    <w:rsid w:val="00A55DB5"/>
    <w:rsid w:val="00AA1F3E"/>
    <w:rsid w:val="00B3502B"/>
    <w:rsid w:val="00B57476"/>
    <w:rsid w:val="00BA4969"/>
    <w:rsid w:val="00C17FEA"/>
    <w:rsid w:val="00CC0835"/>
    <w:rsid w:val="00D5414F"/>
    <w:rsid w:val="00D57F4C"/>
    <w:rsid w:val="00E438C7"/>
    <w:rsid w:val="00E9390B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887"/>
  <w15:chartTrackingRefBased/>
  <w15:docId w15:val="{3AA9545A-E707-4560-8607-3E59C5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0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90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B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F3CB2"/>
    <w:rPr>
      <w:b/>
      <w:bCs/>
    </w:rPr>
  </w:style>
  <w:style w:type="paragraph" w:customStyle="1" w:styleId="xmsonormal">
    <w:name w:val="x_msonormal"/>
    <w:basedOn w:val="Normalny"/>
    <w:uiPriority w:val="99"/>
    <w:rsid w:val="003F3C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8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D4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390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390B"/>
    <w:rPr>
      <w:rFonts w:ascii="Arial" w:eastAsiaTheme="majorEastAsia" w:hAnsi="Arial" w:cstheme="majorBidi"/>
      <w:b/>
      <w:szCs w:val="26"/>
    </w:rPr>
  </w:style>
  <w:style w:type="character" w:styleId="Uwydatnienie">
    <w:name w:val="Emphasis"/>
    <w:basedOn w:val="Domylnaczcionkaakapitu"/>
    <w:uiPriority w:val="20"/>
    <w:qFormat/>
    <w:rsid w:val="00E939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F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E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23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A677-F65D-4E10-9D1C-372F0D6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Uczniowie z Chełma z możliwością stypendium i kariery w PLK</vt:lpstr>
    </vt:vector>
  </TitlesOfParts>
  <Company>PKP PLK S.A.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Uczniowie z Chełma z możliwością stypendium i kariery w PLK</dc:title>
  <dc:subject/>
  <dc:creator>PKP Polskie Linie Kolejowe S.A.</dc:creator>
  <cp:keywords/>
  <dc:description/>
  <cp:lastModifiedBy>Dudzińska Maria</cp:lastModifiedBy>
  <cp:revision>2</cp:revision>
  <cp:lastPrinted>2021-12-30T14:47:00Z</cp:lastPrinted>
  <dcterms:created xsi:type="dcterms:W3CDTF">2022-04-18T14:10:00Z</dcterms:created>
  <dcterms:modified xsi:type="dcterms:W3CDTF">2022-04-18T14:10:00Z</dcterms:modified>
</cp:coreProperties>
</file>