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277762" w:rsidRDefault="007816AA" w:rsidP="009D1AEB">
      <w:pPr>
        <w:jc w:val="right"/>
        <w:rPr>
          <w:rFonts w:cs="Arial"/>
        </w:rPr>
      </w:pPr>
      <w:r>
        <w:rPr>
          <w:rFonts w:cs="Arial"/>
        </w:rPr>
        <w:t>Rzeszów</w:t>
      </w:r>
      <w:r w:rsidR="009D1AEB">
        <w:rPr>
          <w:rFonts w:cs="Arial"/>
        </w:rPr>
        <w:t>,</w:t>
      </w:r>
      <w:r w:rsidR="00A51735">
        <w:rPr>
          <w:rFonts w:cs="Arial"/>
        </w:rPr>
        <w:t xml:space="preserve"> </w:t>
      </w:r>
      <w:r w:rsidR="00D20AFF">
        <w:rPr>
          <w:rFonts w:cs="Arial"/>
        </w:rPr>
        <w:t>5</w:t>
      </w:r>
      <w:r w:rsidR="00E9006C">
        <w:rPr>
          <w:rFonts w:cs="Arial"/>
        </w:rPr>
        <w:t xml:space="preserve"> </w:t>
      </w:r>
      <w:r w:rsidR="006615CE">
        <w:rPr>
          <w:rFonts w:cs="Arial"/>
        </w:rPr>
        <w:t>listopada</w:t>
      </w:r>
      <w:r w:rsidR="002E2432">
        <w:rPr>
          <w:rFonts w:cs="Arial"/>
        </w:rPr>
        <w:t xml:space="preserve"> 202</w:t>
      </w:r>
      <w:r>
        <w:rPr>
          <w:rFonts w:cs="Arial"/>
        </w:rPr>
        <w:t>1</w:t>
      </w:r>
      <w:r w:rsidR="009D1AEB" w:rsidRPr="003D74BF">
        <w:rPr>
          <w:rFonts w:cs="Arial"/>
        </w:rPr>
        <w:t xml:space="preserve"> r.</w:t>
      </w:r>
    </w:p>
    <w:p w:rsidR="00A51735" w:rsidRPr="003C6302" w:rsidRDefault="0032129E" w:rsidP="00387363">
      <w:pPr>
        <w:pStyle w:val="Nagwek1"/>
        <w:spacing w:before="100" w:beforeAutospacing="1" w:after="100" w:afterAutospacing="1" w:line="360" w:lineRule="auto"/>
        <w:rPr>
          <w:sz w:val="22"/>
          <w:szCs w:val="22"/>
        </w:rPr>
      </w:pPr>
      <w:r w:rsidRPr="003C6302">
        <w:rPr>
          <w:rFonts w:cs="Arial"/>
          <w:sz w:val="22"/>
          <w:szCs w:val="22"/>
        </w:rPr>
        <w:t xml:space="preserve">Rzeszów </w:t>
      </w:r>
      <w:r w:rsidR="006615CE" w:rsidRPr="003C6302">
        <w:rPr>
          <w:rFonts w:cs="Arial"/>
          <w:sz w:val="22"/>
          <w:szCs w:val="22"/>
        </w:rPr>
        <w:t>Dworzysko</w:t>
      </w:r>
      <w:r w:rsidRPr="003C6302">
        <w:rPr>
          <w:rFonts w:cs="Arial"/>
          <w:sz w:val="22"/>
          <w:szCs w:val="22"/>
        </w:rPr>
        <w:t xml:space="preserve"> </w:t>
      </w:r>
      <w:r w:rsidR="004E6AFD" w:rsidRPr="003C6302">
        <w:rPr>
          <w:rFonts w:cs="Arial"/>
          <w:sz w:val="22"/>
          <w:szCs w:val="22"/>
        </w:rPr>
        <w:t xml:space="preserve">i 13 </w:t>
      </w:r>
      <w:r w:rsidR="00C122E0" w:rsidRPr="003C6302">
        <w:rPr>
          <w:rFonts w:cs="Arial"/>
          <w:sz w:val="22"/>
          <w:szCs w:val="22"/>
        </w:rPr>
        <w:t>dodatkowy</w:t>
      </w:r>
      <w:r w:rsidR="004E6AFD" w:rsidRPr="003C6302">
        <w:rPr>
          <w:rFonts w:cs="Arial"/>
          <w:sz w:val="22"/>
          <w:szCs w:val="22"/>
        </w:rPr>
        <w:t>ch</w:t>
      </w:r>
      <w:r w:rsidR="00C122E0" w:rsidRPr="003C6302">
        <w:rPr>
          <w:rFonts w:cs="Arial"/>
          <w:sz w:val="22"/>
          <w:szCs w:val="22"/>
        </w:rPr>
        <w:t xml:space="preserve"> przystan</w:t>
      </w:r>
      <w:r w:rsidR="004E6AFD" w:rsidRPr="003C6302">
        <w:rPr>
          <w:rFonts w:cs="Arial"/>
          <w:sz w:val="22"/>
          <w:szCs w:val="22"/>
        </w:rPr>
        <w:t xml:space="preserve">ków kolejowych </w:t>
      </w:r>
    </w:p>
    <w:p w:rsidR="00A51735" w:rsidRDefault="004E6AFD" w:rsidP="00387363">
      <w:pPr>
        <w:spacing w:before="100" w:beforeAutospacing="1" w:after="100" w:afterAutospacing="1" w:line="360" w:lineRule="auto"/>
        <w:rPr>
          <w:rFonts w:cs="Arial"/>
          <w:b/>
        </w:rPr>
      </w:pPr>
      <w:r>
        <w:rPr>
          <w:rFonts w:cs="Arial"/>
          <w:b/>
        </w:rPr>
        <w:t xml:space="preserve">Rozpoczynają się prace przy </w:t>
      </w:r>
      <w:r w:rsidR="004F3BE0">
        <w:rPr>
          <w:rFonts w:cs="Arial"/>
          <w:b/>
        </w:rPr>
        <w:t>n</w:t>
      </w:r>
      <w:r w:rsidR="00F36828">
        <w:rPr>
          <w:rFonts w:cs="Arial"/>
          <w:b/>
        </w:rPr>
        <w:t>ow</w:t>
      </w:r>
      <w:r>
        <w:rPr>
          <w:rFonts w:cs="Arial"/>
          <w:b/>
        </w:rPr>
        <w:t>ym</w:t>
      </w:r>
      <w:r w:rsidR="00F36828">
        <w:rPr>
          <w:rFonts w:cs="Arial"/>
          <w:b/>
        </w:rPr>
        <w:t xml:space="preserve"> przystan</w:t>
      </w:r>
      <w:r w:rsidR="004F3BE0">
        <w:rPr>
          <w:rFonts w:cs="Arial"/>
          <w:b/>
        </w:rPr>
        <w:t xml:space="preserve">ku </w:t>
      </w:r>
      <w:r w:rsidR="00F97163">
        <w:rPr>
          <w:rFonts w:cs="Arial"/>
          <w:b/>
        </w:rPr>
        <w:t xml:space="preserve">Rzeszów Dworzysko </w:t>
      </w:r>
      <w:r w:rsidR="00F36828">
        <w:rPr>
          <w:rFonts w:cs="Arial"/>
          <w:b/>
        </w:rPr>
        <w:t xml:space="preserve">na </w:t>
      </w:r>
      <w:r w:rsidR="00E523EE">
        <w:rPr>
          <w:rFonts w:cs="Arial"/>
          <w:b/>
        </w:rPr>
        <w:t xml:space="preserve">trasie </w:t>
      </w:r>
      <w:r w:rsidR="00F36828">
        <w:rPr>
          <w:rFonts w:cs="Arial"/>
          <w:b/>
        </w:rPr>
        <w:t>z Rzeszowa do Dę</w:t>
      </w:r>
      <w:r w:rsidR="00E02129">
        <w:rPr>
          <w:rFonts w:cs="Arial"/>
          <w:b/>
        </w:rPr>
        <w:t>bicy</w:t>
      </w:r>
      <w:r w:rsidR="00160369">
        <w:rPr>
          <w:rFonts w:cs="Arial"/>
          <w:b/>
        </w:rPr>
        <w:t xml:space="preserve">. </w:t>
      </w:r>
      <w:r>
        <w:rPr>
          <w:rFonts w:cs="Arial"/>
          <w:b/>
        </w:rPr>
        <w:t xml:space="preserve">Budowany </w:t>
      </w:r>
      <w:r w:rsidR="00C0676C">
        <w:rPr>
          <w:rFonts w:cs="Arial"/>
          <w:b/>
        </w:rPr>
        <w:t>jest</w:t>
      </w:r>
      <w:r w:rsidR="00160369">
        <w:rPr>
          <w:rFonts w:cs="Arial"/>
          <w:b/>
        </w:rPr>
        <w:t xml:space="preserve"> Rzeszów Wschodni</w:t>
      </w:r>
      <w:r w:rsidR="00E523EE" w:rsidRPr="00E523EE">
        <w:rPr>
          <w:rFonts w:cs="Arial"/>
          <w:b/>
        </w:rPr>
        <w:t xml:space="preserve"> </w:t>
      </w:r>
      <w:r w:rsidR="00E523EE">
        <w:rPr>
          <w:rFonts w:cs="Arial"/>
          <w:b/>
        </w:rPr>
        <w:t>na linii do Przeworska</w:t>
      </w:r>
      <w:r w:rsidR="00160369">
        <w:rPr>
          <w:rFonts w:cs="Arial"/>
          <w:b/>
        </w:rPr>
        <w:t xml:space="preserve">. </w:t>
      </w:r>
      <w:r>
        <w:rPr>
          <w:rFonts w:cs="Arial"/>
          <w:b/>
        </w:rPr>
        <w:t xml:space="preserve">Zwiększa się dostęp do kolei na Podkarpaciu. </w:t>
      </w:r>
      <w:r w:rsidR="004D2F85" w:rsidRPr="004D2F85">
        <w:rPr>
          <w:rFonts w:cs="Arial"/>
          <w:b/>
        </w:rPr>
        <w:t>PKP Polski</w:t>
      </w:r>
      <w:r>
        <w:rPr>
          <w:rFonts w:cs="Arial"/>
          <w:b/>
        </w:rPr>
        <w:t xml:space="preserve">e </w:t>
      </w:r>
      <w:r w:rsidR="004D2F85" w:rsidRPr="004D2F85">
        <w:rPr>
          <w:rFonts w:cs="Arial"/>
          <w:b/>
        </w:rPr>
        <w:t>Lini</w:t>
      </w:r>
      <w:r>
        <w:rPr>
          <w:rFonts w:cs="Arial"/>
          <w:b/>
        </w:rPr>
        <w:t>e</w:t>
      </w:r>
      <w:r w:rsidR="004D2F85" w:rsidRPr="004D2F85">
        <w:rPr>
          <w:rFonts w:cs="Arial"/>
          <w:b/>
        </w:rPr>
        <w:t xml:space="preserve"> Kolejow</w:t>
      </w:r>
      <w:r>
        <w:rPr>
          <w:rFonts w:cs="Arial"/>
          <w:b/>
        </w:rPr>
        <w:t>e</w:t>
      </w:r>
      <w:r w:rsidR="004D2F85" w:rsidRPr="004D2F85">
        <w:rPr>
          <w:rFonts w:cs="Arial"/>
          <w:b/>
        </w:rPr>
        <w:t xml:space="preserve"> S.A</w:t>
      </w:r>
      <w:r w:rsidR="00FA5BAB">
        <w:rPr>
          <w:rFonts w:cs="Arial"/>
          <w:b/>
        </w:rPr>
        <w:t>.</w:t>
      </w:r>
      <w:r w:rsidR="004D2F85" w:rsidRPr="004D2F85">
        <w:rPr>
          <w:rFonts w:cs="Arial"/>
          <w:b/>
        </w:rPr>
        <w:t xml:space="preserve"> </w:t>
      </w:r>
      <w:r>
        <w:rPr>
          <w:rFonts w:cs="Arial"/>
          <w:b/>
        </w:rPr>
        <w:t xml:space="preserve">przygotują 14 </w:t>
      </w:r>
      <w:r w:rsidR="00236D6C">
        <w:rPr>
          <w:rFonts w:cs="Arial"/>
          <w:b/>
        </w:rPr>
        <w:t>nowych przystanków dla P</w:t>
      </w:r>
      <w:r>
        <w:rPr>
          <w:rFonts w:cs="Arial"/>
          <w:b/>
        </w:rPr>
        <w:t>odmiejskiej Kolei Aglomeracyjnej</w:t>
      </w:r>
      <w:r w:rsidR="00236D6C">
        <w:rPr>
          <w:rFonts w:cs="Arial"/>
          <w:b/>
        </w:rPr>
        <w:t>.</w:t>
      </w:r>
      <w:r w:rsidR="004D2F85" w:rsidRPr="004D2F85">
        <w:rPr>
          <w:rFonts w:cs="Arial"/>
          <w:b/>
        </w:rPr>
        <w:t xml:space="preserve"> </w:t>
      </w:r>
      <w:r w:rsidR="00C97291">
        <w:rPr>
          <w:rFonts w:cs="Arial"/>
          <w:b/>
        </w:rPr>
        <w:t>Projekt</w:t>
      </w:r>
      <w:r w:rsidR="004D2F85" w:rsidRPr="004D2F85">
        <w:rPr>
          <w:rFonts w:cs="Arial"/>
          <w:b/>
        </w:rPr>
        <w:t xml:space="preserve"> </w:t>
      </w:r>
      <w:r w:rsidRPr="004D2F85">
        <w:rPr>
          <w:rFonts w:cs="Arial"/>
          <w:b/>
        </w:rPr>
        <w:t>za blisko 300 mln zł</w:t>
      </w:r>
      <w:r>
        <w:rPr>
          <w:rFonts w:cs="Arial"/>
          <w:b/>
        </w:rPr>
        <w:t xml:space="preserve"> jest</w:t>
      </w:r>
      <w:r w:rsidRPr="004E6AFD">
        <w:rPr>
          <w:rFonts w:cs="Arial"/>
          <w:b/>
        </w:rPr>
        <w:t xml:space="preserve"> </w:t>
      </w:r>
      <w:r w:rsidRPr="004D2F85">
        <w:rPr>
          <w:rFonts w:cs="Arial"/>
          <w:b/>
        </w:rPr>
        <w:t>współfinansowan</w:t>
      </w:r>
      <w:r>
        <w:rPr>
          <w:rFonts w:cs="Arial"/>
          <w:b/>
        </w:rPr>
        <w:t>y</w:t>
      </w:r>
      <w:r w:rsidRPr="004D2F85">
        <w:rPr>
          <w:rFonts w:cs="Arial"/>
          <w:b/>
        </w:rPr>
        <w:t xml:space="preserve"> z </w:t>
      </w:r>
      <w:proofErr w:type="spellStart"/>
      <w:r w:rsidRPr="004D2F85">
        <w:rPr>
          <w:rFonts w:cs="Arial"/>
          <w:b/>
        </w:rPr>
        <w:t>POIiŚ</w:t>
      </w:r>
      <w:proofErr w:type="spellEnd"/>
      <w:r>
        <w:rPr>
          <w:rFonts w:cs="Arial"/>
          <w:b/>
        </w:rPr>
        <w:t>.</w:t>
      </w:r>
    </w:p>
    <w:p w:rsidR="00D20AFF" w:rsidRDefault="00694500" w:rsidP="00387363">
      <w:pPr>
        <w:spacing w:before="100" w:beforeAutospacing="1" w:after="100" w:afterAutospacing="1" w:line="360" w:lineRule="auto"/>
        <w:rPr>
          <w:rFonts w:cs="Arial"/>
        </w:rPr>
      </w:pPr>
      <w:r>
        <w:rPr>
          <w:rFonts w:cs="Arial"/>
        </w:rPr>
        <w:t>Realizowany przez PKP Polskie Linie Kolejowe S.A. projekt „</w:t>
      </w:r>
      <w:r w:rsidRPr="006E317C">
        <w:t>Budowa Podmiejskiej Kolei Aglomeracyjnej</w:t>
      </w:r>
      <w:r>
        <w:t>” z</w:t>
      </w:r>
      <w:r w:rsidR="004E6AFD">
        <w:rPr>
          <w:rFonts w:cs="Arial"/>
        </w:rPr>
        <w:t>większ</w:t>
      </w:r>
      <w:r w:rsidR="009A553C">
        <w:rPr>
          <w:rFonts w:cs="Arial"/>
        </w:rPr>
        <w:t>y</w:t>
      </w:r>
      <w:r w:rsidR="004E6AFD">
        <w:rPr>
          <w:rFonts w:cs="Arial"/>
        </w:rPr>
        <w:t xml:space="preserve"> liczb</w:t>
      </w:r>
      <w:r>
        <w:rPr>
          <w:rFonts w:cs="Arial"/>
        </w:rPr>
        <w:t>ę</w:t>
      </w:r>
      <w:r w:rsidR="004E6AFD">
        <w:rPr>
          <w:rFonts w:cs="Arial"/>
        </w:rPr>
        <w:t xml:space="preserve"> miejsc dostępu do kolei </w:t>
      </w:r>
      <w:r>
        <w:rPr>
          <w:rFonts w:cs="Arial"/>
        </w:rPr>
        <w:t xml:space="preserve">na Podkarpaciu m.in. </w:t>
      </w:r>
      <w:r w:rsidR="004E6AFD">
        <w:rPr>
          <w:rFonts w:cs="Arial"/>
        </w:rPr>
        <w:t xml:space="preserve">na trasie </w:t>
      </w:r>
      <w:r w:rsidR="004E6AFD" w:rsidRPr="00C0676C">
        <w:rPr>
          <w:rFonts w:cs="Arial"/>
        </w:rPr>
        <w:t>Rzeszów – Dębica</w:t>
      </w:r>
      <w:r w:rsidR="004E6AFD">
        <w:rPr>
          <w:rFonts w:cs="Arial"/>
        </w:rPr>
        <w:t>. N</w:t>
      </w:r>
      <w:r w:rsidR="004E6AFD" w:rsidRPr="00C0676C">
        <w:rPr>
          <w:rFonts w:eastAsia="Calibri" w:cs="Arial"/>
        </w:rPr>
        <w:t xml:space="preserve">a </w:t>
      </w:r>
      <w:r w:rsidR="004E6AFD">
        <w:rPr>
          <w:rFonts w:eastAsia="Calibri" w:cs="Arial"/>
        </w:rPr>
        <w:t xml:space="preserve">nowym </w:t>
      </w:r>
      <w:r w:rsidR="004E6AFD" w:rsidRPr="00C0676C">
        <w:rPr>
          <w:rFonts w:eastAsia="Calibri" w:cs="Arial"/>
        </w:rPr>
        <w:t>przystanku Rzeszów Dworzysko zaplanowano dwa perony</w:t>
      </w:r>
      <w:r w:rsidR="004E6AFD">
        <w:rPr>
          <w:rFonts w:eastAsia="Calibri" w:cs="Arial"/>
        </w:rPr>
        <w:t>. U</w:t>
      </w:r>
      <w:r w:rsidR="004E6AFD" w:rsidRPr="00C0676C">
        <w:rPr>
          <w:rFonts w:eastAsia="Calibri" w:cs="Arial"/>
        </w:rPr>
        <w:t xml:space="preserve">dogodnieniem dla </w:t>
      </w:r>
      <w:r w:rsidR="004E6AFD" w:rsidRPr="004F3BE0">
        <w:rPr>
          <w:rFonts w:eastAsia="Calibri" w:cs="Arial"/>
        </w:rPr>
        <w:t xml:space="preserve">osób z ograniczonymi możliwościami poruszania </w:t>
      </w:r>
      <w:r w:rsidR="009A553C">
        <w:rPr>
          <w:rFonts w:eastAsia="Calibri" w:cs="Arial"/>
        </w:rPr>
        <w:t xml:space="preserve">się </w:t>
      </w:r>
      <w:r w:rsidR="004E6AFD" w:rsidRPr="004F3BE0">
        <w:rPr>
          <w:rFonts w:eastAsia="Calibri" w:cs="Arial"/>
        </w:rPr>
        <w:t xml:space="preserve">będą </w:t>
      </w:r>
      <w:r w:rsidR="004E6AFD" w:rsidRPr="009A7ECE">
        <w:rPr>
          <w:rFonts w:eastAsia="Calibri" w:cs="Arial"/>
        </w:rPr>
        <w:t>2 windy - przy wyjściach na perony oraz w nowym przejściu podziemnym</w:t>
      </w:r>
      <w:r w:rsidR="004E6AFD">
        <w:rPr>
          <w:rFonts w:eastAsia="Calibri" w:cs="Arial"/>
        </w:rPr>
        <w:t>.</w:t>
      </w:r>
      <w:r w:rsidR="004E6AFD" w:rsidRPr="00C0676C">
        <w:rPr>
          <w:rFonts w:cs="Arial"/>
        </w:rPr>
        <w:t xml:space="preserve"> </w:t>
      </w:r>
      <w:r w:rsidR="004E6AFD" w:rsidRPr="004F3BE0">
        <w:rPr>
          <w:rFonts w:cs="Arial"/>
        </w:rPr>
        <w:t xml:space="preserve">Na przystanku </w:t>
      </w:r>
      <w:r w:rsidR="004E6AFD" w:rsidRPr="004F3BE0">
        <w:rPr>
          <w:rFonts w:eastAsia="Calibri" w:cs="Arial"/>
        </w:rPr>
        <w:t>przewidziano wiaty i ławki oraz tablice informacyjne i oznakowanie.</w:t>
      </w:r>
      <w:r w:rsidR="004E6AFD" w:rsidRPr="004F3BE0">
        <w:rPr>
          <w:rFonts w:cs="Arial"/>
        </w:rPr>
        <w:t xml:space="preserve"> </w:t>
      </w:r>
      <w:r w:rsidR="00D20AFF">
        <w:rPr>
          <w:rFonts w:cs="Arial"/>
        </w:rPr>
        <w:t>Z nowego przystanku będzie s</w:t>
      </w:r>
      <w:r w:rsidR="009D6AE8" w:rsidRPr="00C0676C">
        <w:rPr>
          <w:rFonts w:cs="Arial"/>
        </w:rPr>
        <w:t>zybki dojazd</w:t>
      </w:r>
      <w:r w:rsidR="00D20AFF">
        <w:rPr>
          <w:rFonts w:cs="Arial"/>
        </w:rPr>
        <w:t xml:space="preserve"> koleją </w:t>
      </w:r>
      <w:r w:rsidR="00883A12" w:rsidRPr="00C0676C">
        <w:rPr>
          <w:rFonts w:cs="Arial"/>
        </w:rPr>
        <w:t xml:space="preserve">do centrum </w:t>
      </w:r>
      <w:r w:rsidR="009D6AE8" w:rsidRPr="00C0676C">
        <w:rPr>
          <w:rFonts w:cs="Arial"/>
        </w:rPr>
        <w:t>stolicy Podkarpacia</w:t>
      </w:r>
      <w:r w:rsidR="00883A12" w:rsidRPr="00C0676C">
        <w:rPr>
          <w:rFonts w:cs="Arial"/>
        </w:rPr>
        <w:t xml:space="preserve"> </w:t>
      </w:r>
      <w:r w:rsidR="00317E9B" w:rsidRPr="00C0676C">
        <w:rPr>
          <w:rFonts w:cs="Arial"/>
        </w:rPr>
        <w:t xml:space="preserve">oraz </w:t>
      </w:r>
      <w:r w:rsidR="006E317C" w:rsidRPr="00C0676C">
        <w:rPr>
          <w:rFonts w:cs="Arial"/>
        </w:rPr>
        <w:t>miejscowoś</w:t>
      </w:r>
      <w:r w:rsidR="001A4A99" w:rsidRPr="00C0676C">
        <w:rPr>
          <w:rFonts w:cs="Arial"/>
        </w:rPr>
        <w:t>ci</w:t>
      </w:r>
      <w:r w:rsidR="006E317C" w:rsidRPr="00C0676C">
        <w:rPr>
          <w:rFonts w:cs="Arial"/>
        </w:rPr>
        <w:t xml:space="preserve"> </w:t>
      </w:r>
      <w:r w:rsidR="00317E9B" w:rsidRPr="00C0676C">
        <w:rPr>
          <w:rFonts w:cs="Arial"/>
        </w:rPr>
        <w:t xml:space="preserve">na trasie do </w:t>
      </w:r>
      <w:r w:rsidR="009D6AE8" w:rsidRPr="00C0676C">
        <w:rPr>
          <w:rFonts w:cs="Arial"/>
        </w:rPr>
        <w:t xml:space="preserve">Dębicy i </w:t>
      </w:r>
      <w:r w:rsidR="00883A12" w:rsidRPr="00C0676C">
        <w:rPr>
          <w:rFonts w:cs="Arial"/>
        </w:rPr>
        <w:t>Przeworska</w:t>
      </w:r>
      <w:r w:rsidR="00D20AFF">
        <w:rPr>
          <w:rFonts w:cs="Arial"/>
        </w:rPr>
        <w:t>. N</w:t>
      </w:r>
      <w:r w:rsidR="004E6AFD" w:rsidRPr="00C0676C">
        <w:rPr>
          <w:rFonts w:cs="Arial"/>
        </w:rPr>
        <w:t>owy przystanek Rzeszów Dworzysko</w:t>
      </w:r>
      <w:r w:rsidR="00D20AFF">
        <w:rPr>
          <w:rFonts w:cs="Arial"/>
        </w:rPr>
        <w:t xml:space="preserve"> ma być gotowy w</w:t>
      </w:r>
      <w:r w:rsidR="00D20AFF" w:rsidRPr="00C0676C">
        <w:rPr>
          <w:rFonts w:cs="Arial"/>
        </w:rPr>
        <w:t xml:space="preserve"> pierwszym kwartale 2023 r. </w:t>
      </w:r>
    </w:p>
    <w:p w:rsidR="00D6730D" w:rsidRDefault="00D20AFF" w:rsidP="00387363">
      <w:pPr>
        <w:spacing w:before="100" w:beforeAutospacing="1" w:after="100" w:afterAutospacing="1" w:line="360" w:lineRule="auto"/>
        <w:rPr>
          <w:rFonts w:eastAsia="Calibri" w:cs="Arial"/>
        </w:rPr>
      </w:pPr>
      <w:r>
        <w:rPr>
          <w:rFonts w:eastAsia="Calibri" w:cs="Arial"/>
          <w:b/>
        </w:rPr>
        <w:t xml:space="preserve">W </w:t>
      </w:r>
      <w:r w:rsidR="004F3BE0" w:rsidRPr="00127F00">
        <w:rPr>
          <w:rFonts w:eastAsia="Calibri" w:cs="Arial"/>
          <w:b/>
        </w:rPr>
        <w:t>listopad</w:t>
      </w:r>
      <w:r>
        <w:rPr>
          <w:rFonts w:eastAsia="Calibri" w:cs="Arial"/>
          <w:b/>
        </w:rPr>
        <w:t>zie</w:t>
      </w:r>
      <w:r w:rsidR="004F3BE0" w:rsidRPr="00127F00">
        <w:rPr>
          <w:rFonts w:eastAsia="Calibri" w:cs="Arial"/>
          <w:b/>
        </w:rPr>
        <w:t xml:space="preserve"> </w:t>
      </w:r>
      <w:r w:rsidR="00694500">
        <w:rPr>
          <w:rFonts w:eastAsia="Calibri" w:cs="Arial"/>
          <w:b/>
        </w:rPr>
        <w:t>rozpoczynają się prace na nowym przystanku</w:t>
      </w:r>
      <w:r w:rsidR="009C61D8">
        <w:rPr>
          <w:rFonts w:eastAsia="Calibri" w:cs="Arial"/>
          <w:b/>
        </w:rPr>
        <w:t xml:space="preserve">. </w:t>
      </w:r>
      <w:r w:rsidR="00317E9B" w:rsidRPr="0061250E">
        <w:rPr>
          <w:rFonts w:eastAsia="Calibri" w:cs="Arial"/>
        </w:rPr>
        <w:t xml:space="preserve">Zabezpieczana </w:t>
      </w:r>
      <w:r w:rsidR="0061250E" w:rsidRPr="0061250E">
        <w:rPr>
          <w:rFonts w:eastAsia="Calibri" w:cs="Arial"/>
        </w:rPr>
        <w:t xml:space="preserve">będzie </w:t>
      </w:r>
      <w:r w:rsidR="00317E9B" w:rsidRPr="0061250E">
        <w:rPr>
          <w:rFonts w:eastAsia="Calibri" w:cs="Arial"/>
        </w:rPr>
        <w:t>sie</w:t>
      </w:r>
      <w:r w:rsidR="006F4F54" w:rsidRPr="0061250E">
        <w:rPr>
          <w:rFonts w:eastAsia="Calibri" w:cs="Arial"/>
        </w:rPr>
        <w:t>ć</w:t>
      </w:r>
      <w:r w:rsidR="00317E9B" w:rsidRPr="0061250E">
        <w:rPr>
          <w:rFonts w:eastAsia="Calibri" w:cs="Arial"/>
        </w:rPr>
        <w:t xml:space="preserve"> trakcyjna </w:t>
      </w:r>
      <w:r w:rsidR="0061250E" w:rsidRPr="0061250E">
        <w:rPr>
          <w:rFonts w:eastAsia="Calibri" w:cs="Arial"/>
        </w:rPr>
        <w:t>oraz tor</w:t>
      </w:r>
      <w:r w:rsidR="00317E9B" w:rsidRPr="0061250E">
        <w:rPr>
          <w:rFonts w:eastAsia="Calibri" w:cs="Arial"/>
        </w:rPr>
        <w:t xml:space="preserve">. </w:t>
      </w:r>
      <w:r>
        <w:rPr>
          <w:rFonts w:eastAsia="Calibri" w:cs="Arial"/>
        </w:rPr>
        <w:t xml:space="preserve">Jeszcze w tym roku </w:t>
      </w:r>
      <w:r w:rsidR="0061250E" w:rsidRPr="0061250E">
        <w:rPr>
          <w:rFonts w:eastAsia="Calibri" w:cs="Arial"/>
        </w:rPr>
        <w:t xml:space="preserve">przewidziano </w:t>
      </w:r>
      <w:r>
        <w:rPr>
          <w:rFonts w:eastAsia="Calibri" w:cs="Arial"/>
        </w:rPr>
        <w:t xml:space="preserve">roboty przy </w:t>
      </w:r>
      <w:r w:rsidR="0061250E">
        <w:rPr>
          <w:rFonts w:eastAsia="Calibri" w:cs="Arial"/>
        </w:rPr>
        <w:t>peron</w:t>
      </w:r>
      <w:r>
        <w:rPr>
          <w:rFonts w:eastAsia="Calibri" w:cs="Arial"/>
        </w:rPr>
        <w:t>ie</w:t>
      </w:r>
      <w:r w:rsidR="0061250E">
        <w:rPr>
          <w:rFonts w:eastAsia="Calibri" w:cs="Arial"/>
        </w:rPr>
        <w:t xml:space="preserve"> i </w:t>
      </w:r>
      <w:r w:rsidR="00224117" w:rsidRPr="0061250E">
        <w:rPr>
          <w:rFonts w:eastAsia="Calibri" w:cs="Arial"/>
        </w:rPr>
        <w:t>przejści</w:t>
      </w:r>
      <w:r>
        <w:rPr>
          <w:rFonts w:eastAsia="Calibri" w:cs="Arial"/>
        </w:rPr>
        <w:t>u</w:t>
      </w:r>
      <w:r w:rsidR="00224117" w:rsidRPr="0061250E">
        <w:rPr>
          <w:rFonts w:eastAsia="Calibri" w:cs="Arial"/>
        </w:rPr>
        <w:t xml:space="preserve"> podziemn</w:t>
      </w:r>
      <w:r>
        <w:rPr>
          <w:rFonts w:eastAsia="Calibri" w:cs="Arial"/>
        </w:rPr>
        <w:t>ym</w:t>
      </w:r>
      <w:r w:rsidR="00224117" w:rsidRPr="0061250E">
        <w:rPr>
          <w:rFonts w:eastAsia="Calibri" w:cs="Arial"/>
        </w:rPr>
        <w:t>.</w:t>
      </w:r>
      <w:r w:rsidR="00CF35C8">
        <w:rPr>
          <w:rFonts w:eastAsia="Calibri" w:cs="Arial"/>
        </w:rPr>
        <w:t xml:space="preserve"> </w:t>
      </w:r>
      <w:r w:rsidR="00694500">
        <w:rPr>
          <w:rFonts w:eastAsia="Calibri" w:cs="Arial"/>
        </w:rPr>
        <w:t>R</w:t>
      </w:r>
      <w:r w:rsidR="00CF35C8">
        <w:rPr>
          <w:rFonts w:eastAsia="Calibri" w:cs="Arial"/>
        </w:rPr>
        <w:t>uch poci</w:t>
      </w:r>
      <w:r w:rsidR="00934A97">
        <w:rPr>
          <w:rFonts w:eastAsia="Calibri" w:cs="Arial"/>
        </w:rPr>
        <w:t>ą</w:t>
      </w:r>
      <w:r w:rsidR="00CF35C8">
        <w:rPr>
          <w:rFonts w:eastAsia="Calibri" w:cs="Arial"/>
        </w:rPr>
        <w:t>gów będzie się odbywał po sąsiednim</w:t>
      </w:r>
      <w:r w:rsidRPr="00D20AFF">
        <w:rPr>
          <w:rFonts w:eastAsia="Calibri" w:cs="Arial"/>
        </w:rPr>
        <w:t xml:space="preserve"> </w:t>
      </w:r>
      <w:r>
        <w:rPr>
          <w:rFonts w:eastAsia="Calibri" w:cs="Arial"/>
        </w:rPr>
        <w:t>torze</w:t>
      </w:r>
      <w:r w:rsidR="00CF35C8">
        <w:rPr>
          <w:rFonts w:eastAsia="Calibri" w:cs="Arial"/>
        </w:rPr>
        <w:t xml:space="preserve">. </w:t>
      </w:r>
    </w:p>
    <w:p w:rsidR="00FA5BAB" w:rsidRPr="0061250E" w:rsidRDefault="00D6730D" w:rsidP="00387363">
      <w:pPr>
        <w:spacing w:before="100" w:beforeAutospacing="1" w:after="100" w:afterAutospacing="1" w:line="360" w:lineRule="auto"/>
        <w:rPr>
          <w:rFonts w:eastAsia="Calibri" w:cs="Arial"/>
        </w:rPr>
      </w:pPr>
      <w:r>
        <w:rPr>
          <w:rFonts w:eastAsia="Calibri" w:cs="Arial"/>
        </w:rPr>
        <w:t xml:space="preserve">Czasowo, w </w:t>
      </w:r>
      <w:r w:rsidR="00CF35C8">
        <w:rPr>
          <w:rFonts w:eastAsia="Calibri" w:cs="Arial"/>
        </w:rPr>
        <w:t xml:space="preserve">dniach 8 listopada </w:t>
      </w:r>
      <w:r>
        <w:rPr>
          <w:rFonts w:eastAsia="Calibri" w:cs="Arial"/>
        </w:rPr>
        <w:t xml:space="preserve">- </w:t>
      </w:r>
      <w:r w:rsidR="00CF35C8">
        <w:rPr>
          <w:rFonts w:eastAsia="Calibri" w:cs="Arial"/>
        </w:rPr>
        <w:t>11 grudnia</w:t>
      </w:r>
      <w:r w:rsidR="00934A97">
        <w:rPr>
          <w:rFonts w:eastAsia="Calibri" w:cs="Arial"/>
        </w:rPr>
        <w:t>,</w:t>
      </w:r>
      <w:r w:rsidR="00CF35C8">
        <w:rPr>
          <w:rFonts w:eastAsia="Calibri" w:cs="Arial"/>
        </w:rPr>
        <w:t xml:space="preserve"> dla trzech poci</w:t>
      </w:r>
      <w:r w:rsidR="00934A97">
        <w:rPr>
          <w:rFonts w:eastAsia="Calibri" w:cs="Arial"/>
        </w:rPr>
        <w:t>ą</w:t>
      </w:r>
      <w:r w:rsidR="00CF35C8">
        <w:rPr>
          <w:rFonts w:eastAsia="Calibri" w:cs="Arial"/>
        </w:rPr>
        <w:t>g</w:t>
      </w:r>
      <w:r w:rsidR="00934A97">
        <w:rPr>
          <w:rFonts w:eastAsia="Calibri" w:cs="Arial"/>
        </w:rPr>
        <w:t>ó</w:t>
      </w:r>
      <w:r w:rsidR="00CF35C8">
        <w:rPr>
          <w:rFonts w:eastAsia="Calibri" w:cs="Arial"/>
        </w:rPr>
        <w:t xml:space="preserve">w </w:t>
      </w:r>
      <w:proofErr w:type="spellStart"/>
      <w:r w:rsidR="00CF35C8">
        <w:rPr>
          <w:rFonts w:eastAsia="Calibri" w:cs="Arial"/>
        </w:rPr>
        <w:t>Polregio</w:t>
      </w:r>
      <w:proofErr w:type="spellEnd"/>
      <w:r w:rsidR="00CF35C8">
        <w:rPr>
          <w:rFonts w:eastAsia="Calibri" w:cs="Arial"/>
        </w:rPr>
        <w:t xml:space="preserve"> przewidziano zastępcz</w:t>
      </w:r>
      <w:r w:rsidR="00934A97">
        <w:rPr>
          <w:rFonts w:eastAsia="Calibri" w:cs="Arial"/>
        </w:rPr>
        <w:t>ą</w:t>
      </w:r>
      <w:r w:rsidR="00CF35C8">
        <w:rPr>
          <w:rFonts w:eastAsia="Calibri" w:cs="Arial"/>
        </w:rPr>
        <w:t xml:space="preserve"> komunikację autobusow</w:t>
      </w:r>
      <w:r w:rsidR="00934A97">
        <w:rPr>
          <w:rFonts w:eastAsia="Calibri" w:cs="Arial"/>
        </w:rPr>
        <w:t>ą</w:t>
      </w:r>
      <w:r w:rsidR="00CF35C8">
        <w:rPr>
          <w:rFonts w:eastAsia="Calibri" w:cs="Arial"/>
        </w:rPr>
        <w:t xml:space="preserve"> </w:t>
      </w:r>
      <w:r w:rsidR="00934A97">
        <w:rPr>
          <w:rFonts w:eastAsia="Calibri" w:cs="Arial"/>
        </w:rPr>
        <w:t xml:space="preserve">na odcinku Rzeszów Główny – Trzciana lub Rzeszów Główny Sędziszów Małopolski. Szczegółowe informacje są dostępne w rozkładzie </w:t>
      </w:r>
      <w:r w:rsidR="00295D28">
        <w:rPr>
          <w:rFonts w:eastAsia="Calibri" w:cs="Arial"/>
        </w:rPr>
        <w:t xml:space="preserve">jazdy na </w:t>
      </w:r>
      <w:hyperlink r:id="rId8" w:history="1">
        <w:r w:rsidR="00FA5BAB" w:rsidRPr="00D96135">
          <w:rPr>
            <w:rStyle w:val="Hipercze"/>
            <w:rFonts w:eastAsia="Calibri" w:cs="Arial"/>
          </w:rPr>
          <w:t>https://portalpas</w:t>
        </w:r>
        <w:bookmarkStart w:id="0" w:name="_GoBack"/>
        <w:bookmarkEnd w:id="0"/>
        <w:r w:rsidR="00FA5BAB" w:rsidRPr="00D96135">
          <w:rPr>
            <w:rStyle w:val="Hipercze"/>
            <w:rFonts w:eastAsia="Calibri" w:cs="Arial"/>
          </w:rPr>
          <w:t>azera.pl/</w:t>
        </w:r>
      </w:hyperlink>
    </w:p>
    <w:p w:rsidR="00A665CE" w:rsidRPr="006E317C" w:rsidRDefault="00A665CE" w:rsidP="00387363">
      <w:pPr>
        <w:pStyle w:val="Nagwek2"/>
        <w:rPr>
          <w:rFonts w:eastAsia="Calibri"/>
        </w:rPr>
      </w:pPr>
      <w:r w:rsidRPr="006E317C">
        <w:rPr>
          <w:rFonts w:eastAsia="Calibri"/>
        </w:rPr>
        <w:t xml:space="preserve">14 nowych przystanków </w:t>
      </w:r>
      <w:r w:rsidR="00D6730D">
        <w:rPr>
          <w:rFonts w:eastAsia="Calibri"/>
        </w:rPr>
        <w:t xml:space="preserve">zwiększy możliwości podróży w aglomeracji i do lotniska </w:t>
      </w:r>
    </w:p>
    <w:p w:rsidR="00D20AFF" w:rsidRPr="003C6302" w:rsidRDefault="00764CA5" w:rsidP="00387363">
      <w:pPr>
        <w:spacing w:before="100" w:beforeAutospacing="1" w:after="100" w:afterAutospacing="1" w:line="360" w:lineRule="auto"/>
        <w:rPr>
          <w:rFonts w:eastAsia="Calibri" w:cs="Arial"/>
        </w:rPr>
      </w:pPr>
      <w:r w:rsidRPr="003C6302">
        <w:rPr>
          <w:rFonts w:eastAsia="Calibri" w:cs="Arial"/>
        </w:rPr>
        <w:t xml:space="preserve">Na trasie z Rzeszowa </w:t>
      </w:r>
      <w:r w:rsidR="009352CB" w:rsidRPr="003C6302">
        <w:rPr>
          <w:rFonts w:eastAsia="Calibri" w:cs="Arial"/>
        </w:rPr>
        <w:t>do</w:t>
      </w:r>
      <w:r w:rsidRPr="003C6302">
        <w:rPr>
          <w:rFonts w:eastAsia="Calibri" w:cs="Arial"/>
        </w:rPr>
        <w:t xml:space="preserve"> </w:t>
      </w:r>
      <w:r w:rsidR="00CB3453" w:rsidRPr="003C6302">
        <w:rPr>
          <w:rFonts w:eastAsia="Calibri" w:cs="Arial"/>
        </w:rPr>
        <w:t xml:space="preserve">Dębicy </w:t>
      </w:r>
      <w:r w:rsidR="00CF35C8" w:rsidRPr="003C6302">
        <w:rPr>
          <w:rFonts w:eastAsia="Calibri" w:cs="Arial"/>
        </w:rPr>
        <w:t xml:space="preserve">i Przeworska </w:t>
      </w:r>
      <w:r w:rsidRPr="003C6302">
        <w:rPr>
          <w:rFonts w:eastAsia="Calibri" w:cs="Arial"/>
        </w:rPr>
        <w:t xml:space="preserve">lepszy dostęp do kolei </w:t>
      </w:r>
      <w:r w:rsidR="00BB7A0C" w:rsidRPr="003C6302">
        <w:rPr>
          <w:rFonts w:eastAsia="Calibri" w:cs="Arial"/>
        </w:rPr>
        <w:t xml:space="preserve">- </w:t>
      </w:r>
      <w:r w:rsidR="009352CB" w:rsidRPr="003C6302">
        <w:rPr>
          <w:rFonts w:eastAsia="Calibri" w:cs="Arial"/>
        </w:rPr>
        <w:t xml:space="preserve">oprócz Rzeszowa Wschodniego </w:t>
      </w:r>
      <w:r w:rsidR="00CF35C8" w:rsidRPr="003C6302">
        <w:rPr>
          <w:rFonts w:eastAsia="Calibri" w:cs="Arial"/>
        </w:rPr>
        <w:t xml:space="preserve">i Rzeszowa Dworzysko </w:t>
      </w:r>
      <w:r w:rsidRPr="003C6302">
        <w:rPr>
          <w:rFonts w:eastAsia="Calibri" w:cs="Arial"/>
        </w:rPr>
        <w:t xml:space="preserve">zapewnią nowe przystanki Rzeszów Północny </w:t>
      </w:r>
      <w:r w:rsidR="00CB3453" w:rsidRPr="003C6302">
        <w:rPr>
          <w:rFonts w:eastAsia="Calibri" w:cs="Arial"/>
        </w:rPr>
        <w:t xml:space="preserve">oraz </w:t>
      </w:r>
      <w:r w:rsidR="009352CB" w:rsidRPr="003C6302">
        <w:rPr>
          <w:rFonts w:eastAsia="Calibri" w:cs="Arial"/>
        </w:rPr>
        <w:t>Sędzisz</w:t>
      </w:r>
      <w:r w:rsidR="004B77CA" w:rsidRPr="003C6302">
        <w:rPr>
          <w:rFonts w:eastAsia="Calibri" w:cs="Arial"/>
        </w:rPr>
        <w:t>ó</w:t>
      </w:r>
      <w:r w:rsidR="009352CB" w:rsidRPr="003C6302">
        <w:rPr>
          <w:rFonts w:eastAsia="Calibri" w:cs="Arial"/>
        </w:rPr>
        <w:t xml:space="preserve">w Małopolski Wschodni. </w:t>
      </w:r>
    </w:p>
    <w:p w:rsidR="003C6302" w:rsidRDefault="00A02E70" w:rsidP="00387363">
      <w:pPr>
        <w:spacing w:before="100" w:beforeAutospacing="1" w:after="100" w:afterAutospacing="1" w:line="360" w:lineRule="auto"/>
        <w:rPr>
          <w:rFonts w:eastAsia="Calibri" w:cs="Arial"/>
        </w:rPr>
      </w:pPr>
      <w:r w:rsidRPr="003C6302">
        <w:rPr>
          <w:rFonts w:eastAsia="Calibri" w:cs="Arial"/>
        </w:rPr>
        <w:lastRenderedPageBreak/>
        <w:t>Na</w:t>
      </w:r>
      <w:r w:rsidR="00A665CE" w:rsidRPr="003C6302">
        <w:rPr>
          <w:rFonts w:eastAsia="Calibri" w:cs="Arial"/>
        </w:rPr>
        <w:t xml:space="preserve"> trasie z Rzeszowa do Strzyżowa podróżni zyskają </w:t>
      </w:r>
      <w:r w:rsidR="00BB7A0C" w:rsidRPr="003C6302">
        <w:rPr>
          <w:rFonts w:eastAsia="Calibri" w:cs="Arial"/>
        </w:rPr>
        <w:t>pięć nowych przystanków</w:t>
      </w:r>
      <w:r w:rsidR="003C6302" w:rsidRPr="003C6302">
        <w:rPr>
          <w:rFonts w:eastAsia="Calibri" w:cs="Arial"/>
        </w:rPr>
        <w:t xml:space="preserve"> - w tym w</w:t>
      </w:r>
      <w:r w:rsidR="00BB7A0C" w:rsidRPr="003C6302">
        <w:rPr>
          <w:rFonts w:eastAsia="Calibri" w:cs="Arial"/>
        </w:rPr>
        <w:t xml:space="preserve"> stolicy województwa będ</w:t>
      </w:r>
      <w:r w:rsidR="006F4F54" w:rsidRPr="003C6302">
        <w:rPr>
          <w:rFonts w:eastAsia="Calibri" w:cs="Arial"/>
        </w:rPr>
        <w:t>ą</w:t>
      </w:r>
      <w:r w:rsidR="00A665CE" w:rsidRPr="003C6302">
        <w:rPr>
          <w:rFonts w:eastAsia="Calibri" w:cs="Arial"/>
        </w:rPr>
        <w:t xml:space="preserve"> </w:t>
      </w:r>
      <w:r w:rsidRPr="003C6302">
        <w:rPr>
          <w:rFonts w:eastAsia="Calibri" w:cs="Arial"/>
        </w:rPr>
        <w:t>Rzeszów Galeria i Rzeszów Os</w:t>
      </w:r>
      <w:r w:rsidR="00084526" w:rsidRPr="003C6302">
        <w:rPr>
          <w:rFonts w:eastAsia="Calibri" w:cs="Arial"/>
        </w:rPr>
        <w:t>iedle</w:t>
      </w:r>
      <w:r w:rsidR="00266715" w:rsidRPr="003C6302">
        <w:rPr>
          <w:rFonts w:eastAsia="Calibri" w:cs="Arial"/>
        </w:rPr>
        <w:t xml:space="preserve"> </w:t>
      </w:r>
      <w:r w:rsidR="00A665CE" w:rsidRPr="003C6302">
        <w:rPr>
          <w:rFonts w:eastAsia="Calibri" w:cs="Arial"/>
        </w:rPr>
        <w:t>Dąbrowskiego</w:t>
      </w:r>
      <w:r w:rsidR="003C6302" w:rsidRPr="003C6302">
        <w:rPr>
          <w:rFonts w:eastAsia="Calibri" w:cs="Arial"/>
        </w:rPr>
        <w:t>, a na linii</w:t>
      </w:r>
      <w:r w:rsidR="00A665CE" w:rsidRPr="003C6302">
        <w:rPr>
          <w:rFonts w:eastAsia="Calibri" w:cs="Arial"/>
        </w:rPr>
        <w:t xml:space="preserve"> Boguchwała, </w:t>
      </w:r>
      <w:proofErr w:type="spellStart"/>
      <w:r w:rsidR="00A665CE" w:rsidRPr="003C6302">
        <w:rPr>
          <w:rFonts w:eastAsia="Calibri" w:cs="Arial"/>
        </w:rPr>
        <w:t>Lutoryż</w:t>
      </w:r>
      <w:proofErr w:type="spellEnd"/>
      <w:r w:rsidR="00A665CE" w:rsidRPr="003C6302">
        <w:rPr>
          <w:rFonts w:eastAsia="Calibri" w:cs="Arial"/>
        </w:rPr>
        <w:t>, Żarnowa</w:t>
      </w:r>
      <w:r w:rsidR="009C02BE" w:rsidRPr="003C6302">
        <w:rPr>
          <w:rFonts w:eastAsia="Calibri" w:cs="Arial"/>
        </w:rPr>
        <w:t>.</w:t>
      </w:r>
      <w:r w:rsidR="00A665CE" w:rsidRPr="003C6302">
        <w:rPr>
          <w:rFonts w:eastAsia="Calibri" w:cs="Arial"/>
        </w:rPr>
        <w:t xml:space="preserve"> </w:t>
      </w:r>
      <w:r w:rsidR="00BB7A0C" w:rsidRPr="003C6302">
        <w:rPr>
          <w:rFonts w:eastAsia="Calibri" w:cs="Arial"/>
        </w:rPr>
        <w:t xml:space="preserve">W stronę Kolbuszowej dostępność do kolei zwiększą przystanki Rzeszów Północny, Głogów Małopolski Niwa oraz Kolbuszowa Górna. </w:t>
      </w:r>
      <w:r w:rsidR="00A665CE" w:rsidRPr="003C6302">
        <w:rPr>
          <w:rFonts w:eastAsia="Calibri" w:cs="Arial"/>
        </w:rPr>
        <w:t xml:space="preserve">Perony będą dostępne dla osób z ograniczoną możliwością poruszania się oraz wyposażone w tablice informacyjne i system oznakowania dotykowego. </w:t>
      </w:r>
    </w:p>
    <w:p w:rsidR="00084060" w:rsidRPr="00387363" w:rsidRDefault="00D424C0" w:rsidP="00387363">
      <w:pPr>
        <w:spacing w:before="100" w:beforeAutospacing="1" w:after="100" w:afterAutospacing="1" w:line="360" w:lineRule="auto"/>
        <w:rPr>
          <w:rFonts w:eastAsia="Calibri" w:cs="Arial"/>
        </w:rPr>
      </w:pPr>
      <w:r w:rsidRPr="003C6302">
        <w:rPr>
          <w:rFonts w:eastAsia="Calibri" w:cs="Arial"/>
        </w:rPr>
        <w:t xml:space="preserve">PLK wybudują blisko 5 km połączenie Rzeszowa z nową stacją Port Lotniczy Rzeszów. Na trasie </w:t>
      </w:r>
      <w:r w:rsidR="00317E9B" w:rsidRPr="003C6302">
        <w:rPr>
          <w:rFonts w:eastAsia="Calibri" w:cs="Arial"/>
        </w:rPr>
        <w:t xml:space="preserve">będzie </w:t>
      </w:r>
      <w:r w:rsidRPr="003C6302">
        <w:rPr>
          <w:rFonts w:eastAsia="Calibri" w:cs="Arial"/>
        </w:rPr>
        <w:t>nowy</w:t>
      </w:r>
      <w:r w:rsidR="00317E9B" w:rsidRPr="003C6302">
        <w:rPr>
          <w:rFonts w:eastAsia="Calibri" w:cs="Arial"/>
        </w:rPr>
        <w:t xml:space="preserve"> przystanek Park technologiczny</w:t>
      </w:r>
      <w:r w:rsidRPr="003C6302">
        <w:rPr>
          <w:rFonts w:eastAsia="Calibri" w:cs="Arial"/>
        </w:rPr>
        <w:t>.</w:t>
      </w:r>
      <w:r w:rsidR="00A665CE" w:rsidRPr="003C6302">
        <w:rPr>
          <w:rFonts w:eastAsia="Calibri" w:cs="Arial"/>
        </w:rPr>
        <w:t xml:space="preserve"> </w:t>
      </w:r>
    </w:p>
    <w:p w:rsidR="00084060" w:rsidRDefault="00084060" w:rsidP="00387363">
      <w:pPr>
        <w:spacing w:before="100" w:beforeAutospacing="1" w:after="100" w:afterAutospacing="1" w:line="360" w:lineRule="auto"/>
        <w:rPr>
          <w:rFonts w:cs="Arial"/>
        </w:rPr>
      </w:pPr>
      <w:r>
        <w:rPr>
          <w:rFonts w:cs="Arial"/>
        </w:rPr>
        <w:t>Budowa i modernizacja linii kolejowych oraz infrastruktury przystankowej, to zadanie PKP Polskich Linii Kolejowych S.A. za 299 593 495,93 zł netto, które jest częścią szerszego projektu, realizowanego przez Województwo Podkarpackie pn. „Budowa Podmiejskiej Kolei Aglomeracyjnej – PKA. Współfinansowanie jest ze środków unijnych z Programu Operacyjnego Infrastruktura i Środowisko. Dofinansowanie unijne wynosi 209,6 mln zł.</w:t>
      </w:r>
    </w:p>
    <w:p w:rsidR="00084060" w:rsidRDefault="00084060" w:rsidP="00387363">
      <w:pPr>
        <w:spacing w:before="100" w:beforeAutospacing="1" w:after="100" w:afterAutospacing="1" w:line="360" w:lineRule="auto"/>
        <w:rPr>
          <w:rFonts w:cs="Arial"/>
        </w:rPr>
      </w:pPr>
      <w:r>
        <w:rPr>
          <w:rFonts w:cs="Arial"/>
        </w:rPr>
        <w:t>Celem przedsięwzięcia jest zwiększenie częstotliwości kursowania pociągów na trasach: Rzeszów Główny – Dębica i Rzeszów Główny – Przeworsk; Rzeszów Główny – Kolbuszowa oraz Rzeszów Główny – Port Lotniczy Rzeszów Jasionka; Rzeszów Główny – Strzyżów n/Wisłokiem</w:t>
      </w:r>
      <w:r w:rsidR="009A553C">
        <w:rPr>
          <w:rFonts w:cs="Arial"/>
        </w:rPr>
        <w:t>.</w:t>
      </w:r>
    </w:p>
    <w:p w:rsidR="007F3648" w:rsidRDefault="007F3648" w:rsidP="00387363">
      <w:pPr>
        <w:spacing w:after="0" w:line="360" w:lineRule="auto"/>
        <w:rPr>
          <w:rStyle w:val="Pogrubienie"/>
          <w:rFonts w:cs="Arial"/>
        </w:rPr>
      </w:pPr>
      <w:r w:rsidRPr="007F3648">
        <w:rPr>
          <w:rStyle w:val="Pogrubienie"/>
          <w:rFonts w:cs="Arial"/>
        </w:rPr>
        <w:t>Kontakt dla mediów:</w:t>
      </w:r>
    </w:p>
    <w:p w:rsidR="00A15AED" w:rsidRDefault="00F873FD" w:rsidP="00387363">
      <w:pPr>
        <w:spacing w:after="0" w:line="360" w:lineRule="auto"/>
      </w:pPr>
      <w:r>
        <w:t>Dorota Szalacha</w:t>
      </w:r>
      <w:r w:rsidRPr="00F873FD">
        <w:rPr>
          <w:rStyle w:val="Pogrubienie"/>
          <w:rFonts w:cs="Arial"/>
        </w:rPr>
        <w:t xml:space="preserve"> </w:t>
      </w:r>
      <w:r>
        <w:rPr>
          <w:rStyle w:val="Pogrubienie"/>
          <w:rFonts w:cs="Arial"/>
        </w:rPr>
        <w:br/>
      </w:r>
      <w:r>
        <w:t>zespół</w:t>
      </w:r>
      <w:r w:rsidR="00A15AED" w:rsidRPr="007F3648">
        <w:t xml:space="preserve"> prasowy</w:t>
      </w:r>
      <w:r w:rsidRPr="00F873FD">
        <w:rPr>
          <w:rStyle w:val="Pogrubienie"/>
          <w:rFonts w:cs="Arial"/>
        </w:rPr>
        <w:t xml:space="preserve"> </w:t>
      </w:r>
      <w:r>
        <w:rPr>
          <w:rStyle w:val="Pogrubienie"/>
          <w:rFonts w:cs="Arial"/>
        </w:rPr>
        <w:br/>
      </w:r>
      <w:r w:rsidRPr="00387363">
        <w:rPr>
          <w:rStyle w:val="Pogrubienie"/>
          <w:rFonts w:cs="Arial"/>
          <w:b w:val="0"/>
        </w:rPr>
        <w:t>PKP Polskie Linie Kolejowe S.A.</w:t>
      </w:r>
      <w:r w:rsidR="00A15AED" w:rsidRPr="007F3648">
        <w:br/>
      </w:r>
      <w:r w:rsidR="00A15AED" w:rsidRPr="007F3648">
        <w:rPr>
          <w:rStyle w:val="Hipercze"/>
          <w:color w:val="0071BC"/>
          <w:shd w:val="clear" w:color="auto" w:fill="FFFFFF"/>
        </w:rPr>
        <w:t>rzecznik@plk-sa.pl</w:t>
      </w:r>
      <w:r w:rsidR="00A15AED" w:rsidRPr="007F3648">
        <w:br/>
        <w:t>T: +48 694 480</w:t>
      </w:r>
      <w:r w:rsidR="00C22107">
        <w:t> </w:t>
      </w:r>
      <w:r>
        <w:t>153</w:t>
      </w:r>
    </w:p>
    <w:p w:rsidR="00C22107" w:rsidRDefault="00C22107" w:rsidP="00A15AED"/>
    <w:p w:rsidR="00AC2669" w:rsidRPr="00BE744D" w:rsidRDefault="00AC2669" w:rsidP="00AC2669">
      <w:pPr>
        <w:rPr>
          <w:rFonts w:cs="Arial"/>
        </w:rPr>
      </w:pPr>
      <w:r w:rsidRPr="00BE744D">
        <w:rPr>
          <w:rFonts w:cs="Arial"/>
        </w:rPr>
        <w:t>Projekt jest współfinansowany przez Unię Europejską ze środków Funduszu Spójności w ramach Programu Operacyjnego Infrastruktura i Środowisko.</w:t>
      </w:r>
    </w:p>
    <w:p w:rsidR="00C22107" w:rsidRDefault="00C22107" w:rsidP="00A15AED"/>
    <w:sectPr w:rsidR="00C22107"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2A" w:rsidRDefault="0087522A" w:rsidP="009D1AEB">
      <w:pPr>
        <w:spacing w:after="0" w:line="240" w:lineRule="auto"/>
      </w:pPr>
      <w:r>
        <w:separator/>
      </w:r>
    </w:p>
  </w:endnote>
  <w:endnote w:type="continuationSeparator" w:id="0">
    <w:p w:rsidR="0087522A" w:rsidRDefault="0087522A"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106905" w:rsidP="00860074">
    <w:pPr>
      <w:spacing w:after="0" w:line="240" w:lineRule="auto"/>
      <w:rPr>
        <w:rFonts w:cs="Arial"/>
        <w:color w:val="727271"/>
        <w:sz w:val="14"/>
        <w:szCs w:val="14"/>
      </w:rPr>
    </w:pPr>
    <w:r>
      <w:rPr>
        <w:rFonts w:cs="Arial"/>
        <w:color w:val="727271"/>
        <w:sz w:val="14"/>
        <w:szCs w:val="14"/>
      </w:rPr>
      <w:t>XIV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E9006C" w:rsidRPr="00077D0A">
      <w:rPr>
        <w:rFonts w:cs="Arial"/>
        <w:color w:val="727271"/>
        <w:sz w:val="14"/>
        <w:szCs w:val="14"/>
      </w:rPr>
      <w:t>29 409 453 000,00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2A" w:rsidRDefault="0087522A" w:rsidP="009D1AEB">
      <w:pPr>
        <w:spacing w:after="0" w:line="240" w:lineRule="auto"/>
      </w:pPr>
      <w:r>
        <w:separator/>
      </w:r>
    </w:p>
  </w:footnote>
  <w:footnote w:type="continuationSeparator" w:id="0">
    <w:p w:rsidR="0087522A" w:rsidRDefault="0087522A"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5AEEAC87" wp14:editId="115D96A8">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4E6955D1" wp14:editId="3A0E01E7">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6955D1"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006F"/>
    <w:rsid w:val="000575E7"/>
    <w:rsid w:val="00057A3D"/>
    <w:rsid w:val="00084060"/>
    <w:rsid w:val="00084526"/>
    <w:rsid w:val="000C715B"/>
    <w:rsid w:val="000E4EA4"/>
    <w:rsid w:val="000F4254"/>
    <w:rsid w:val="00106905"/>
    <w:rsid w:val="0012315B"/>
    <w:rsid w:val="00127F00"/>
    <w:rsid w:val="00160369"/>
    <w:rsid w:val="00163457"/>
    <w:rsid w:val="00163BDF"/>
    <w:rsid w:val="001660F6"/>
    <w:rsid w:val="001A4A99"/>
    <w:rsid w:val="001D05B1"/>
    <w:rsid w:val="001F3C5B"/>
    <w:rsid w:val="00206CD5"/>
    <w:rsid w:val="00206F70"/>
    <w:rsid w:val="00224117"/>
    <w:rsid w:val="002345FE"/>
    <w:rsid w:val="00236985"/>
    <w:rsid w:val="00236D6C"/>
    <w:rsid w:val="00246E4A"/>
    <w:rsid w:val="00266715"/>
    <w:rsid w:val="00277762"/>
    <w:rsid w:val="00291328"/>
    <w:rsid w:val="00295D28"/>
    <w:rsid w:val="002B26FD"/>
    <w:rsid w:val="002B3721"/>
    <w:rsid w:val="002E08B1"/>
    <w:rsid w:val="002E2432"/>
    <w:rsid w:val="002F6767"/>
    <w:rsid w:val="00302960"/>
    <w:rsid w:val="00317E9B"/>
    <w:rsid w:val="0032129E"/>
    <w:rsid w:val="00345365"/>
    <w:rsid w:val="00357B52"/>
    <w:rsid w:val="00387363"/>
    <w:rsid w:val="003C6302"/>
    <w:rsid w:val="003D5ED1"/>
    <w:rsid w:val="003E51E9"/>
    <w:rsid w:val="00430558"/>
    <w:rsid w:val="00440199"/>
    <w:rsid w:val="00441893"/>
    <w:rsid w:val="00486AC2"/>
    <w:rsid w:val="004924E0"/>
    <w:rsid w:val="004932D6"/>
    <w:rsid w:val="004A6D09"/>
    <w:rsid w:val="004B77CA"/>
    <w:rsid w:val="004D2F85"/>
    <w:rsid w:val="004D5946"/>
    <w:rsid w:val="004E6AFD"/>
    <w:rsid w:val="004F0926"/>
    <w:rsid w:val="004F1690"/>
    <w:rsid w:val="004F3BE0"/>
    <w:rsid w:val="00500D7C"/>
    <w:rsid w:val="00503D3E"/>
    <w:rsid w:val="0052352A"/>
    <w:rsid w:val="005263FA"/>
    <w:rsid w:val="00564360"/>
    <w:rsid w:val="00572322"/>
    <w:rsid w:val="005D404B"/>
    <w:rsid w:val="005E7308"/>
    <w:rsid w:val="005F6DF7"/>
    <w:rsid w:val="0061250E"/>
    <w:rsid w:val="0063625B"/>
    <w:rsid w:val="00643239"/>
    <w:rsid w:val="006615CE"/>
    <w:rsid w:val="00681AA7"/>
    <w:rsid w:val="00694500"/>
    <w:rsid w:val="006C21F9"/>
    <w:rsid w:val="006C6C1C"/>
    <w:rsid w:val="006D5C15"/>
    <w:rsid w:val="006E317C"/>
    <w:rsid w:val="006F4F54"/>
    <w:rsid w:val="00705CF4"/>
    <w:rsid w:val="00714F6E"/>
    <w:rsid w:val="007468F3"/>
    <w:rsid w:val="00764CA5"/>
    <w:rsid w:val="00776190"/>
    <w:rsid w:val="007816AA"/>
    <w:rsid w:val="00793930"/>
    <w:rsid w:val="007A7739"/>
    <w:rsid w:val="007C744C"/>
    <w:rsid w:val="007F3648"/>
    <w:rsid w:val="00821844"/>
    <w:rsid w:val="00860074"/>
    <w:rsid w:val="0087522A"/>
    <w:rsid w:val="00883A12"/>
    <w:rsid w:val="008A27FE"/>
    <w:rsid w:val="008D5AB7"/>
    <w:rsid w:val="00913F4D"/>
    <w:rsid w:val="00934A97"/>
    <w:rsid w:val="009352CB"/>
    <w:rsid w:val="009833F8"/>
    <w:rsid w:val="009A553C"/>
    <w:rsid w:val="009A7ECE"/>
    <w:rsid w:val="009B27DE"/>
    <w:rsid w:val="009C02BE"/>
    <w:rsid w:val="009C61D8"/>
    <w:rsid w:val="009D1AEB"/>
    <w:rsid w:val="009D6AE8"/>
    <w:rsid w:val="009E29C4"/>
    <w:rsid w:val="00A02E70"/>
    <w:rsid w:val="00A055CC"/>
    <w:rsid w:val="00A15AED"/>
    <w:rsid w:val="00A47FF8"/>
    <w:rsid w:val="00A51735"/>
    <w:rsid w:val="00A63A5C"/>
    <w:rsid w:val="00A665CE"/>
    <w:rsid w:val="00A933C4"/>
    <w:rsid w:val="00AC2669"/>
    <w:rsid w:val="00B158F7"/>
    <w:rsid w:val="00B42F3C"/>
    <w:rsid w:val="00B55BBC"/>
    <w:rsid w:val="00BB7A0C"/>
    <w:rsid w:val="00BD2776"/>
    <w:rsid w:val="00BE1541"/>
    <w:rsid w:val="00BE28E1"/>
    <w:rsid w:val="00BE5750"/>
    <w:rsid w:val="00C00B0D"/>
    <w:rsid w:val="00C0676C"/>
    <w:rsid w:val="00C10D0B"/>
    <w:rsid w:val="00C122E0"/>
    <w:rsid w:val="00C1557B"/>
    <w:rsid w:val="00C22107"/>
    <w:rsid w:val="00C24A3F"/>
    <w:rsid w:val="00C2645D"/>
    <w:rsid w:val="00C824E3"/>
    <w:rsid w:val="00C97291"/>
    <w:rsid w:val="00CB3453"/>
    <w:rsid w:val="00CF35C8"/>
    <w:rsid w:val="00D079AF"/>
    <w:rsid w:val="00D149FC"/>
    <w:rsid w:val="00D20AFF"/>
    <w:rsid w:val="00D424C0"/>
    <w:rsid w:val="00D4722C"/>
    <w:rsid w:val="00D6730D"/>
    <w:rsid w:val="00D80209"/>
    <w:rsid w:val="00E02129"/>
    <w:rsid w:val="00E4561D"/>
    <w:rsid w:val="00E523EE"/>
    <w:rsid w:val="00E9006C"/>
    <w:rsid w:val="00EA0FB2"/>
    <w:rsid w:val="00EB27FE"/>
    <w:rsid w:val="00EE280F"/>
    <w:rsid w:val="00F36828"/>
    <w:rsid w:val="00F6746A"/>
    <w:rsid w:val="00F675FC"/>
    <w:rsid w:val="00F873FD"/>
    <w:rsid w:val="00F97163"/>
    <w:rsid w:val="00FA5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yteHipercze">
    <w:name w:val="FollowedHyperlink"/>
    <w:basedOn w:val="Domylnaczcionkaakapitu"/>
    <w:uiPriority w:val="99"/>
    <w:semiHidden/>
    <w:unhideWhenUsed/>
    <w:rsid w:val="00FA5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4581">
      <w:bodyDiv w:val="1"/>
      <w:marLeft w:val="0"/>
      <w:marRight w:val="0"/>
      <w:marTop w:val="0"/>
      <w:marBottom w:val="0"/>
      <w:divBdr>
        <w:top w:val="none" w:sz="0" w:space="0" w:color="auto"/>
        <w:left w:val="none" w:sz="0" w:space="0" w:color="auto"/>
        <w:bottom w:val="none" w:sz="0" w:space="0" w:color="auto"/>
        <w:right w:val="none" w:sz="0" w:space="0" w:color="auto"/>
      </w:divBdr>
    </w:div>
    <w:div w:id="1675960659">
      <w:bodyDiv w:val="1"/>
      <w:marLeft w:val="0"/>
      <w:marRight w:val="0"/>
      <w:marTop w:val="0"/>
      <w:marBottom w:val="0"/>
      <w:divBdr>
        <w:top w:val="none" w:sz="0" w:space="0" w:color="auto"/>
        <w:left w:val="none" w:sz="0" w:space="0" w:color="auto"/>
        <w:bottom w:val="none" w:sz="0" w:space="0" w:color="auto"/>
        <w:right w:val="none" w:sz="0" w:space="0" w:color="auto"/>
      </w:divBdr>
    </w:div>
    <w:div w:id="1740053248">
      <w:bodyDiv w:val="1"/>
      <w:marLeft w:val="0"/>
      <w:marRight w:val="0"/>
      <w:marTop w:val="0"/>
      <w:marBottom w:val="0"/>
      <w:divBdr>
        <w:top w:val="none" w:sz="0" w:space="0" w:color="auto"/>
        <w:left w:val="none" w:sz="0" w:space="0" w:color="auto"/>
        <w:bottom w:val="none" w:sz="0" w:space="0" w:color="auto"/>
        <w:right w:val="none" w:sz="0" w:space="0" w:color="auto"/>
      </w:divBdr>
    </w:div>
    <w:div w:id="18936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asaze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BD07-0DCC-4996-9E9E-29F7BA18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Tytuł informacji prasowej</vt:lpstr>
    </vt:vector>
  </TitlesOfParts>
  <Company>PKP PLK S.A.</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Rzeszów Dworzysko i 13 dodatkowych przystanków kolejowych</dc:title>
  <dc:subject/>
  <dc:creator>Kundzicz Adam</dc:creator>
  <cp:keywords/>
  <dc:description/>
  <cp:lastModifiedBy>Dudzińska Maria</cp:lastModifiedBy>
  <cp:revision>3</cp:revision>
  <cp:lastPrinted>2021-09-22T05:59:00Z</cp:lastPrinted>
  <dcterms:created xsi:type="dcterms:W3CDTF">2021-11-05T11:29:00Z</dcterms:created>
  <dcterms:modified xsi:type="dcterms:W3CDTF">2021-11-05T11:32:00Z</dcterms:modified>
</cp:coreProperties>
</file>