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85282C" w:rsidP="009D1AEB">
      <w:pPr>
        <w:jc w:val="right"/>
        <w:rPr>
          <w:rFonts w:cs="Arial"/>
        </w:rPr>
      </w:pPr>
      <w:r>
        <w:rPr>
          <w:rFonts w:cs="Arial"/>
        </w:rPr>
        <w:t>Sosnowiec</w:t>
      </w:r>
      <w:r w:rsidR="009D1AEB">
        <w:rPr>
          <w:rFonts w:cs="Arial"/>
        </w:rPr>
        <w:t>,</w:t>
      </w:r>
      <w:r w:rsidR="000E1CF7">
        <w:rPr>
          <w:rFonts w:cs="Arial"/>
        </w:rPr>
        <w:t xml:space="preserve"> </w:t>
      </w:r>
      <w:r w:rsidR="001150A2">
        <w:rPr>
          <w:rFonts w:cs="Arial"/>
        </w:rPr>
        <w:t>26</w:t>
      </w:r>
      <w:r w:rsidR="003008A4">
        <w:rPr>
          <w:rFonts w:cs="Arial"/>
        </w:rPr>
        <w:t xml:space="preserve"> listopada</w:t>
      </w:r>
      <w:r>
        <w:rPr>
          <w:rFonts w:cs="Arial"/>
        </w:rPr>
        <w:t xml:space="preserve"> 2021</w:t>
      </w:r>
      <w:r w:rsidR="009D1AEB" w:rsidRPr="003D74BF">
        <w:rPr>
          <w:rFonts w:cs="Arial"/>
        </w:rPr>
        <w:t xml:space="preserve"> r.</w:t>
      </w:r>
    </w:p>
    <w:p w:rsidR="00A51735" w:rsidRPr="00D572A2" w:rsidRDefault="003008A4" w:rsidP="00D572A2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D572A2">
        <w:rPr>
          <w:rFonts w:cs="Arial"/>
          <w:sz w:val="22"/>
          <w:szCs w:val="22"/>
        </w:rPr>
        <w:t>Katowic</w:t>
      </w:r>
      <w:r w:rsidR="00871353" w:rsidRPr="00D572A2">
        <w:rPr>
          <w:rFonts w:cs="Arial"/>
          <w:sz w:val="22"/>
          <w:szCs w:val="22"/>
        </w:rPr>
        <w:t xml:space="preserve">e - kolej zapewni sprawniejszy transport towarów </w:t>
      </w:r>
    </w:p>
    <w:bookmarkEnd w:id="0"/>
    <w:p w:rsidR="00C54542" w:rsidRPr="00D572A2" w:rsidRDefault="00871353" w:rsidP="00D572A2">
      <w:pPr>
        <w:spacing w:before="100" w:beforeAutospacing="1" w:after="100" w:afterAutospacing="1" w:line="360" w:lineRule="auto"/>
        <w:rPr>
          <w:rFonts w:cs="Arial"/>
          <w:b/>
        </w:rPr>
      </w:pPr>
      <w:r w:rsidRPr="00D572A2">
        <w:rPr>
          <w:rFonts w:cs="Arial"/>
          <w:b/>
        </w:rPr>
        <w:t xml:space="preserve">Efektywne wykorzystanie </w:t>
      </w:r>
      <w:r w:rsidR="00EB7F38" w:rsidRPr="00D572A2">
        <w:rPr>
          <w:rFonts w:cs="Arial"/>
          <w:b/>
        </w:rPr>
        <w:t xml:space="preserve">przez PKP Polskie Linie Kolejowe S.A. </w:t>
      </w:r>
      <w:r w:rsidRPr="00D572A2">
        <w:rPr>
          <w:rFonts w:cs="Arial"/>
          <w:b/>
        </w:rPr>
        <w:t xml:space="preserve">środków unijnych </w:t>
      </w:r>
      <w:r w:rsidR="00EB7F38" w:rsidRPr="00D572A2">
        <w:rPr>
          <w:rFonts w:cs="Arial"/>
          <w:b/>
        </w:rPr>
        <w:t xml:space="preserve">m.in. z </w:t>
      </w:r>
      <w:r w:rsidRPr="00D572A2">
        <w:rPr>
          <w:rFonts w:cs="Arial"/>
          <w:b/>
        </w:rPr>
        <w:t>Programu</w:t>
      </w:r>
      <w:r w:rsidR="00EB7F38" w:rsidRPr="00D572A2">
        <w:rPr>
          <w:rFonts w:cs="Arial"/>
          <w:b/>
        </w:rPr>
        <w:t xml:space="preserve"> Operacyjnego Infrastruktura i Środowisko zapewni sprawny i bezpieczny przewóz koleją większej ilości towarów. </w:t>
      </w:r>
      <w:r w:rsidR="003008A4" w:rsidRPr="00D572A2">
        <w:rPr>
          <w:rFonts w:cs="Arial"/>
          <w:b/>
        </w:rPr>
        <w:t xml:space="preserve">Cięższe i dłuższe pociągi sprawniej </w:t>
      </w:r>
      <w:r w:rsidR="00EB7F38" w:rsidRPr="00D572A2">
        <w:rPr>
          <w:rFonts w:cs="Arial"/>
          <w:b/>
        </w:rPr>
        <w:t>pojadą</w:t>
      </w:r>
      <w:r w:rsidR="00F8786F" w:rsidRPr="00D572A2">
        <w:rPr>
          <w:rFonts w:cs="Arial"/>
          <w:b/>
        </w:rPr>
        <w:t>,</w:t>
      </w:r>
      <w:r w:rsidR="00EB7F38" w:rsidRPr="00D572A2">
        <w:rPr>
          <w:rFonts w:cs="Arial"/>
          <w:b/>
        </w:rPr>
        <w:t xml:space="preserve"> dzięki </w:t>
      </w:r>
      <w:r w:rsidR="003008A4" w:rsidRPr="00D572A2">
        <w:rPr>
          <w:rFonts w:cs="Arial"/>
          <w:b/>
        </w:rPr>
        <w:t>przebudow</w:t>
      </w:r>
      <w:r w:rsidR="00EB7F38" w:rsidRPr="00D572A2">
        <w:rPr>
          <w:rFonts w:cs="Arial"/>
          <w:b/>
        </w:rPr>
        <w:t>ie</w:t>
      </w:r>
      <w:r w:rsidR="003008A4" w:rsidRPr="00D572A2">
        <w:rPr>
          <w:rFonts w:cs="Arial"/>
          <w:b/>
        </w:rPr>
        <w:t xml:space="preserve"> stacji towarowej Katowice Szopienice Północne. </w:t>
      </w:r>
      <w:r w:rsidR="00EB7F38" w:rsidRPr="00D572A2">
        <w:rPr>
          <w:rFonts w:cs="Arial"/>
          <w:b/>
        </w:rPr>
        <w:t xml:space="preserve">W listopadzie </w:t>
      </w:r>
      <w:r w:rsidR="003008A4" w:rsidRPr="00D572A2">
        <w:rPr>
          <w:rFonts w:cs="Arial"/>
          <w:b/>
        </w:rPr>
        <w:t>rozpoczęły</w:t>
      </w:r>
      <w:r w:rsidR="00EB7F38" w:rsidRPr="00D572A2">
        <w:rPr>
          <w:rFonts w:cs="Arial"/>
          <w:b/>
        </w:rPr>
        <w:t xml:space="preserve"> się prace</w:t>
      </w:r>
      <w:r w:rsidR="003008A4" w:rsidRPr="00D572A2">
        <w:rPr>
          <w:rFonts w:cs="Arial"/>
          <w:b/>
        </w:rPr>
        <w:t xml:space="preserve">. </w:t>
      </w:r>
    </w:p>
    <w:p w:rsidR="00EB7F38" w:rsidRPr="00D572A2" w:rsidRDefault="00EB7F38" w:rsidP="00D572A2">
      <w:pPr>
        <w:spacing w:before="100" w:beforeAutospacing="1" w:after="100" w:afterAutospacing="1" w:line="360" w:lineRule="auto"/>
        <w:rPr>
          <w:rFonts w:eastAsia="Calibri" w:cs="Arial"/>
        </w:rPr>
      </w:pPr>
      <w:r w:rsidRPr="00D572A2">
        <w:rPr>
          <w:rFonts w:eastAsia="Calibri" w:cs="Arial"/>
        </w:rPr>
        <w:t xml:space="preserve">Dzięki wykorzystaniu środków </w:t>
      </w:r>
      <w:proofErr w:type="spellStart"/>
      <w:r w:rsidRPr="00D572A2">
        <w:rPr>
          <w:rFonts w:eastAsia="Calibri" w:cs="Arial"/>
        </w:rPr>
        <w:t>POIiŚ</w:t>
      </w:r>
      <w:proofErr w:type="spellEnd"/>
      <w:r w:rsidRPr="00D572A2">
        <w:rPr>
          <w:rFonts w:eastAsia="Calibri" w:cs="Arial"/>
        </w:rPr>
        <w:t xml:space="preserve"> </w:t>
      </w:r>
      <w:r w:rsidR="003008A4" w:rsidRPr="00D572A2">
        <w:rPr>
          <w:rFonts w:eastAsia="Calibri" w:cs="Arial"/>
        </w:rPr>
        <w:t xml:space="preserve">stacja Katowice Szopienice Północne zostanie kompleksowo przebudowana. </w:t>
      </w:r>
      <w:r w:rsidRPr="00D572A2">
        <w:rPr>
          <w:rFonts w:eastAsia="Calibri" w:cs="Arial"/>
        </w:rPr>
        <w:t xml:space="preserve">W listopadzie rozpoczęły się prace na stacji – poprzedzone etapem projektowania. </w:t>
      </w:r>
    </w:p>
    <w:p w:rsidR="00D47FE8" w:rsidRPr="00D572A2" w:rsidRDefault="00EB7F38" w:rsidP="00D572A2">
      <w:pPr>
        <w:spacing w:before="100" w:beforeAutospacing="1" w:after="100" w:afterAutospacing="1" w:line="360" w:lineRule="auto"/>
        <w:rPr>
          <w:rFonts w:eastAsia="Calibri" w:cs="Arial"/>
        </w:rPr>
      </w:pPr>
      <w:r w:rsidRPr="00D572A2">
        <w:rPr>
          <w:rFonts w:eastAsia="Calibri" w:cs="Arial"/>
        </w:rPr>
        <w:t xml:space="preserve">Inwestycja </w:t>
      </w:r>
      <w:r w:rsidR="00F8786F" w:rsidRPr="00D572A2">
        <w:rPr>
          <w:rFonts w:eastAsia="Calibri" w:cs="Arial"/>
        </w:rPr>
        <w:t xml:space="preserve">zwiększy </w:t>
      </w:r>
      <w:r w:rsidRPr="00D572A2">
        <w:rPr>
          <w:rFonts w:eastAsia="Calibri" w:cs="Arial"/>
        </w:rPr>
        <w:t xml:space="preserve">przepustowość na terenie Katowickiego Węzła Kolejowego. Więcej pociągów towarowych przejedzie przez stację Katowice Szopienice Północne. </w:t>
      </w:r>
      <w:r w:rsidR="00D47FE8" w:rsidRPr="00D572A2">
        <w:rPr>
          <w:rFonts w:eastAsia="Calibri" w:cs="Arial"/>
        </w:rPr>
        <w:t>Efektywność</w:t>
      </w:r>
      <w:r w:rsidRPr="00D572A2">
        <w:rPr>
          <w:rFonts w:eastAsia="Calibri" w:cs="Arial"/>
        </w:rPr>
        <w:t xml:space="preserve"> kolejowego transportu </w:t>
      </w:r>
      <w:r w:rsidR="00D47FE8" w:rsidRPr="00D572A2">
        <w:rPr>
          <w:rFonts w:eastAsia="Calibri" w:cs="Arial"/>
        </w:rPr>
        <w:t xml:space="preserve">wzrośnie, gdyż będą mogły jechać </w:t>
      </w:r>
      <w:r w:rsidRPr="00D572A2">
        <w:rPr>
          <w:rFonts w:eastAsia="Calibri" w:cs="Arial"/>
        </w:rPr>
        <w:t xml:space="preserve">cięższe i dłuższe składy, do 750 metrów. Więcej towarów szybciej i sprawniej wyjedzie z Górnego Śląska w stronę portów. </w:t>
      </w:r>
    </w:p>
    <w:p w:rsidR="00D47FE8" w:rsidRPr="00D572A2" w:rsidRDefault="00D47FE8" w:rsidP="00D572A2">
      <w:pPr>
        <w:spacing w:before="100" w:beforeAutospacing="1" w:after="100" w:afterAutospacing="1" w:line="360" w:lineRule="auto"/>
        <w:rPr>
          <w:rFonts w:eastAsia="Calibri" w:cs="Arial"/>
        </w:rPr>
      </w:pPr>
      <w:r w:rsidRPr="00D572A2">
        <w:rPr>
          <w:rFonts w:eastAsia="Calibri" w:cs="Arial"/>
        </w:rPr>
        <w:t>Prace rozpoczęły się od przygotowan</w:t>
      </w:r>
      <w:r w:rsidR="00F8786F" w:rsidRPr="00D572A2">
        <w:rPr>
          <w:rFonts w:eastAsia="Calibri" w:cs="Arial"/>
        </w:rPr>
        <w:t>ia stacji do utrzymania ciągłości</w:t>
      </w:r>
      <w:r w:rsidRPr="00D572A2">
        <w:rPr>
          <w:rFonts w:eastAsia="Calibri" w:cs="Arial"/>
        </w:rPr>
        <w:t xml:space="preserve"> ruchu towarowego w okresie przebudowy. Dostosowano odpowiednio tor, sieć trakcyjną i urządzenia </w:t>
      </w:r>
      <w:proofErr w:type="spellStart"/>
      <w:r w:rsidRPr="00D572A2">
        <w:rPr>
          <w:rFonts w:eastAsia="Calibri" w:cs="Arial"/>
        </w:rPr>
        <w:t>srk</w:t>
      </w:r>
      <w:proofErr w:type="spellEnd"/>
      <w:r w:rsidRPr="00D572A2">
        <w:rPr>
          <w:rFonts w:eastAsia="Calibri" w:cs="Arial"/>
        </w:rPr>
        <w:t>. Równocześnie wykonawca prowadzi demontaż starych torów i sieci trakcyjnej. Przygotowywany jest teren pod budowę nowego układu torowego.</w:t>
      </w:r>
    </w:p>
    <w:p w:rsidR="003008A4" w:rsidRPr="00D572A2" w:rsidRDefault="003008A4" w:rsidP="00D572A2">
      <w:pPr>
        <w:spacing w:before="100" w:beforeAutospacing="1" w:after="100" w:afterAutospacing="1" w:line="360" w:lineRule="auto"/>
        <w:rPr>
          <w:rFonts w:eastAsia="Calibri" w:cs="Arial"/>
        </w:rPr>
      </w:pPr>
      <w:r w:rsidRPr="00D572A2">
        <w:rPr>
          <w:rFonts w:eastAsia="Calibri" w:cs="Arial"/>
        </w:rPr>
        <w:t>Będą wymienione tory i rozjazdy</w:t>
      </w:r>
      <w:r w:rsidR="00D47FE8" w:rsidRPr="00D572A2">
        <w:rPr>
          <w:rFonts w:eastAsia="Calibri" w:cs="Arial"/>
        </w:rPr>
        <w:t>. P</w:t>
      </w:r>
      <w:r w:rsidRPr="00D572A2">
        <w:rPr>
          <w:rFonts w:eastAsia="Calibri" w:cs="Arial"/>
        </w:rPr>
        <w:t>ociągi pojadą szybciej, a ich prędkość wzrośnie dwukrotnie - do 80 km/h. Sprawniejszy przejazd składów towarowych zapewni nowa sieć trakcyjna oraz nowoczesne, komputerowe urządzenia sterowania ruchem kolejowym. Nadzór nad bezpiecznym przejazdem pociągów towarowych odbywać się będzie z now</w:t>
      </w:r>
      <w:r w:rsidR="00D47FE8" w:rsidRPr="00D572A2">
        <w:rPr>
          <w:rFonts w:eastAsia="Calibri" w:cs="Arial"/>
        </w:rPr>
        <w:t>ej</w:t>
      </w:r>
      <w:r w:rsidRPr="00D572A2">
        <w:rPr>
          <w:rFonts w:eastAsia="Calibri" w:cs="Arial"/>
        </w:rPr>
        <w:t xml:space="preserve"> nastawni na stacji Katowice Szopienice </w:t>
      </w:r>
      <w:r w:rsidR="00D47FE8" w:rsidRPr="00D572A2">
        <w:rPr>
          <w:rFonts w:eastAsia="Calibri" w:cs="Arial"/>
        </w:rPr>
        <w:t>Północne.</w:t>
      </w:r>
      <w:r w:rsidRPr="00D572A2">
        <w:rPr>
          <w:rFonts w:eastAsia="Calibri" w:cs="Arial"/>
        </w:rPr>
        <w:t xml:space="preserve"> Prace obejmą </w:t>
      </w:r>
      <w:r w:rsidR="00D47FE8" w:rsidRPr="00D572A2">
        <w:rPr>
          <w:rFonts w:eastAsia="Calibri" w:cs="Arial"/>
        </w:rPr>
        <w:t xml:space="preserve">m.in. </w:t>
      </w:r>
      <w:r w:rsidR="00F8786F" w:rsidRPr="00D572A2">
        <w:rPr>
          <w:rFonts w:eastAsia="Calibri" w:cs="Arial"/>
        </w:rPr>
        <w:t>wiadukt</w:t>
      </w:r>
      <w:r w:rsidR="00090D05" w:rsidRPr="00D572A2">
        <w:rPr>
          <w:rFonts w:eastAsia="Calibri" w:cs="Arial"/>
        </w:rPr>
        <w:t xml:space="preserve"> kolejow</w:t>
      </w:r>
      <w:r w:rsidR="00D47FE8" w:rsidRPr="00D572A2">
        <w:rPr>
          <w:rFonts w:eastAsia="Calibri" w:cs="Arial"/>
        </w:rPr>
        <w:t>y</w:t>
      </w:r>
      <w:r w:rsidR="00090D05" w:rsidRPr="00D572A2">
        <w:rPr>
          <w:rFonts w:eastAsia="Calibri" w:cs="Arial"/>
        </w:rPr>
        <w:t xml:space="preserve"> nad ul. Lwowską</w:t>
      </w:r>
      <w:r w:rsidRPr="00D572A2">
        <w:rPr>
          <w:rFonts w:eastAsia="Calibri" w:cs="Arial"/>
        </w:rPr>
        <w:t xml:space="preserve"> w Katowicach. Obiekt zostanie przebudowany. Pod wiaduktem </w:t>
      </w:r>
      <w:r w:rsidR="00D47FE8" w:rsidRPr="00D572A2">
        <w:rPr>
          <w:rFonts w:eastAsia="Calibri" w:cs="Arial"/>
        </w:rPr>
        <w:t xml:space="preserve">będzie </w:t>
      </w:r>
      <w:r w:rsidRPr="00D572A2">
        <w:rPr>
          <w:rFonts w:eastAsia="Calibri" w:cs="Arial"/>
        </w:rPr>
        <w:t>chodnik i ścieżka rowerowa.</w:t>
      </w:r>
      <w:r w:rsidR="00D47FE8" w:rsidRPr="00D572A2">
        <w:rPr>
          <w:rFonts w:eastAsia="Calibri" w:cs="Arial"/>
        </w:rPr>
        <w:t xml:space="preserve"> </w:t>
      </w:r>
    </w:p>
    <w:p w:rsidR="00114381" w:rsidRPr="00D572A2" w:rsidRDefault="003008A4" w:rsidP="00D572A2">
      <w:pPr>
        <w:spacing w:before="100" w:beforeAutospacing="1" w:after="100" w:afterAutospacing="1" w:line="360" w:lineRule="auto"/>
        <w:rPr>
          <w:rFonts w:eastAsia="Calibri" w:cs="Arial"/>
        </w:rPr>
      </w:pPr>
      <w:r w:rsidRPr="00D572A2">
        <w:rPr>
          <w:rFonts w:eastAsia="Calibri" w:cs="Arial"/>
        </w:rPr>
        <w:t xml:space="preserve">Inwestycja zwiększy konkurencyjność kolei w stosunku do innych gałęzi transportu, co </w:t>
      </w:r>
      <w:r w:rsidR="00D47FE8" w:rsidRPr="00D572A2">
        <w:rPr>
          <w:rFonts w:eastAsia="Calibri" w:cs="Arial"/>
        </w:rPr>
        <w:t xml:space="preserve">pozytywnie </w:t>
      </w:r>
      <w:r w:rsidRPr="00D572A2">
        <w:rPr>
          <w:rFonts w:eastAsia="Calibri" w:cs="Arial"/>
        </w:rPr>
        <w:t xml:space="preserve">wpłynie na rozwój gospodarki i regionu. Wzrośnie atrakcyjność </w:t>
      </w:r>
      <w:r w:rsidR="00D47FE8" w:rsidRPr="00D572A2">
        <w:rPr>
          <w:rFonts w:eastAsia="Calibri" w:cs="Arial"/>
        </w:rPr>
        <w:t xml:space="preserve">kolei jako </w:t>
      </w:r>
      <w:r w:rsidRPr="00D572A2">
        <w:rPr>
          <w:rFonts w:eastAsia="Calibri" w:cs="Arial"/>
        </w:rPr>
        <w:t>ekologicznego transportu</w:t>
      </w:r>
      <w:r w:rsidR="00D47FE8" w:rsidRPr="00D572A2">
        <w:rPr>
          <w:rFonts w:eastAsia="Calibri" w:cs="Arial"/>
        </w:rPr>
        <w:t xml:space="preserve">, który może </w:t>
      </w:r>
      <w:r w:rsidRPr="00D572A2">
        <w:rPr>
          <w:rFonts w:eastAsia="Calibri" w:cs="Arial"/>
        </w:rPr>
        <w:t>ogranicz</w:t>
      </w:r>
      <w:r w:rsidR="00D47FE8" w:rsidRPr="00D572A2">
        <w:rPr>
          <w:rFonts w:eastAsia="Calibri" w:cs="Arial"/>
        </w:rPr>
        <w:t xml:space="preserve">yć </w:t>
      </w:r>
      <w:r w:rsidRPr="00D572A2">
        <w:rPr>
          <w:rFonts w:eastAsia="Calibri" w:cs="Arial"/>
        </w:rPr>
        <w:t>liczbę samochodów na drogach.</w:t>
      </w:r>
      <w:r w:rsidR="00D47FE8" w:rsidRPr="00D572A2">
        <w:rPr>
          <w:rFonts w:eastAsia="Calibri" w:cs="Arial"/>
        </w:rPr>
        <w:t xml:space="preserve"> </w:t>
      </w:r>
    </w:p>
    <w:p w:rsidR="003008A4" w:rsidRPr="00D572A2" w:rsidRDefault="00D47FE8" w:rsidP="00D572A2">
      <w:pPr>
        <w:spacing w:before="100" w:beforeAutospacing="1" w:after="100" w:afterAutospacing="1" w:line="360" w:lineRule="auto"/>
        <w:rPr>
          <w:rFonts w:eastAsia="Calibri" w:cs="Arial"/>
        </w:rPr>
      </w:pPr>
      <w:r w:rsidRPr="00D572A2">
        <w:rPr>
          <w:rFonts w:eastAsia="Calibri" w:cs="Arial"/>
        </w:rPr>
        <w:lastRenderedPageBreak/>
        <w:t xml:space="preserve">Prace na stacji </w:t>
      </w:r>
      <w:r w:rsidR="00F8786F" w:rsidRPr="00D572A2">
        <w:rPr>
          <w:rFonts w:eastAsia="Calibri" w:cs="Arial"/>
        </w:rPr>
        <w:t xml:space="preserve">Katowice </w:t>
      </w:r>
      <w:r w:rsidRPr="00D572A2">
        <w:rPr>
          <w:rFonts w:eastAsia="Calibri" w:cs="Arial"/>
        </w:rPr>
        <w:t xml:space="preserve">Szopienice Północne to jeden z przykładów efektywnego wykorzystania środków funduszy europejskich do zwiększenia roli i atrakcyjności podróży koleją i towarowych przewozów kolejowych. </w:t>
      </w:r>
      <w:r w:rsidR="00C34796" w:rsidRPr="00D572A2">
        <w:rPr>
          <w:rFonts w:eastAsia="Calibri" w:cs="Arial"/>
        </w:rPr>
        <w:t>Tylko na t</w:t>
      </w:r>
      <w:r w:rsidR="00F8786F" w:rsidRPr="00D572A2">
        <w:rPr>
          <w:rFonts w:eastAsia="Calibri" w:cs="Arial"/>
        </w:rPr>
        <w:t xml:space="preserve">erenie województwa śląskiego, </w:t>
      </w:r>
      <w:r w:rsidR="00C34796" w:rsidRPr="00D572A2">
        <w:rPr>
          <w:rFonts w:eastAsia="Calibri" w:cs="Arial"/>
        </w:rPr>
        <w:t>d</w:t>
      </w:r>
      <w:r w:rsidRPr="00D572A2">
        <w:rPr>
          <w:rFonts w:eastAsia="Calibri" w:cs="Arial"/>
        </w:rPr>
        <w:t>zięki wykorzyst</w:t>
      </w:r>
      <w:r w:rsidR="00F8786F" w:rsidRPr="00D572A2">
        <w:rPr>
          <w:rFonts w:eastAsia="Calibri" w:cs="Arial"/>
        </w:rPr>
        <w:t xml:space="preserve">aniu funduszy z programów </w:t>
      </w:r>
      <w:proofErr w:type="spellStart"/>
      <w:r w:rsidR="00F8786F" w:rsidRPr="00D572A2">
        <w:rPr>
          <w:rFonts w:eastAsia="Calibri" w:cs="Arial"/>
        </w:rPr>
        <w:t>POIiŚ</w:t>
      </w:r>
      <w:proofErr w:type="spellEnd"/>
      <w:r w:rsidR="00F8786F" w:rsidRPr="00D572A2">
        <w:rPr>
          <w:rFonts w:eastAsia="Calibri" w:cs="Arial"/>
        </w:rPr>
        <w:t>, CEF i RPO</w:t>
      </w:r>
      <w:r w:rsidRPr="00D572A2">
        <w:rPr>
          <w:rFonts w:eastAsia="Calibri" w:cs="Arial"/>
        </w:rPr>
        <w:t xml:space="preserve"> </w:t>
      </w:r>
      <w:r w:rsidR="00F8786F" w:rsidRPr="00D572A2">
        <w:rPr>
          <w:rFonts w:eastAsia="Calibri" w:cs="Arial"/>
        </w:rPr>
        <w:t>szybciej podróżujemy np. z Katowic do Krakowa czy z Katowic do Skoczowa.</w:t>
      </w:r>
      <w:r w:rsidR="00114381" w:rsidRPr="00D572A2">
        <w:rPr>
          <w:rFonts w:eastAsia="Calibri" w:cs="Arial"/>
        </w:rPr>
        <w:t xml:space="preserve"> </w:t>
      </w:r>
      <w:r w:rsidR="00C34796" w:rsidRPr="00D572A2">
        <w:rPr>
          <w:rFonts w:eastAsia="Calibri" w:cs="Arial"/>
        </w:rPr>
        <w:t>Towary</w:t>
      </w:r>
      <w:r w:rsidR="00F8786F" w:rsidRPr="00D572A2">
        <w:rPr>
          <w:rFonts w:eastAsia="Calibri" w:cs="Arial"/>
        </w:rPr>
        <w:t xml:space="preserve"> sprawniej są przewożone między Toszkiem </w:t>
      </w:r>
      <w:proofErr w:type="spellStart"/>
      <w:r w:rsidR="00F8786F" w:rsidRPr="00D572A2">
        <w:rPr>
          <w:rFonts w:eastAsia="Calibri" w:cs="Arial"/>
        </w:rPr>
        <w:t>Płn</w:t>
      </w:r>
      <w:proofErr w:type="spellEnd"/>
      <w:r w:rsidR="00F8786F" w:rsidRPr="00D572A2">
        <w:rPr>
          <w:rFonts w:eastAsia="Calibri" w:cs="Arial"/>
        </w:rPr>
        <w:t xml:space="preserve"> – Rudzińcem Gliwickim a Starym Koźlem. </w:t>
      </w:r>
      <w:r w:rsidR="00114381" w:rsidRPr="00D572A2">
        <w:rPr>
          <w:rFonts w:eastAsia="Calibri" w:cs="Arial"/>
        </w:rPr>
        <w:t xml:space="preserve">Dostęp do kolei poprawiły przebudowane </w:t>
      </w:r>
      <w:r w:rsidR="00F8786F" w:rsidRPr="00D572A2">
        <w:rPr>
          <w:rFonts w:eastAsia="Calibri" w:cs="Arial"/>
        </w:rPr>
        <w:t xml:space="preserve">stacje i przystanki np. – Rybnik, Zabrzeg na linii Czechowice-Dziedzice – Zebrzydowice czy Myszków na linii Zawiercie – Częstochowa.  </w:t>
      </w:r>
      <w:r w:rsidR="00114381" w:rsidRPr="00D572A2">
        <w:rPr>
          <w:rFonts w:eastAsia="Calibri" w:cs="Arial"/>
        </w:rPr>
        <w:t xml:space="preserve"> </w:t>
      </w:r>
    </w:p>
    <w:p w:rsidR="007F3648" w:rsidRPr="00D572A2" w:rsidRDefault="003008A4" w:rsidP="00D572A2">
      <w:pPr>
        <w:spacing w:before="100" w:beforeAutospacing="1" w:after="100" w:afterAutospacing="1" w:line="360" w:lineRule="auto"/>
        <w:rPr>
          <w:rFonts w:eastAsia="Calibri" w:cs="Arial"/>
        </w:rPr>
      </w:pPr>
      <w:r w:rsidRPr="00D572A2">
        <w:rPr>
          <w:rFonts w:eastAsia="Calibri" w:cs="Arial"/>
        </w:rPr>
        <w:t xml:space="preserve">Projekt „Prace na liniach kolejowych nr: 132, 147, 161, 180, 188, 654, 657 na odcinkach Gliwice – Bytom, Chorzów Stary – Mysłowice oraz Dorota – Mysłowice Brzezinka” realizowany przez PKP Polskie Linie Kolejowe S.A. obejmuje stację Katowice Szopienice </w:t>
      </w:r>
      <w:proofErr w:type="spellStart"/>
      <w:r w:rsidRPr="00D572A2">
        <w:rPr>
          <w:rFonts w:eastAsia="Calibri" w:cs="Arial"/>
        </w:rPr>
        <w:t>Płn</w:t>
      </w:r>
      <w:proofErr w:type="spellEnd"/>
      <w:r w:rsidRPr="00D572A2">
        <w:rPr>
          <w:rFonts w:eastAsia="Calibri" w:cs="Arial"/>
        </w:rPr>
        <w:t xml:space="preserve">, ale też linię kolejową nr 132 na odcinku Bytom – Zabrze Biskupice, linię nr 147 na odcinku Zabrze Biskupice – Maciejów Północny oraz linię nr 180 na odcinku posterunek Dorota (Sosnowiec) – Mysłowice Brzezinka (więcej o pracach i efektach </w:t>
      </w:r>
      <w:hyperlink r:id="rId8" w:tooltip="link do informacji o efektach inwestycji PLK" w:history="1">
        <w:r w:rsidRPr="00D572A2">
          <w:rPr>
            <w:rStyle w:val="Hipercze"/>
            <w:rFonts w:eastAsia="Calibri" w:cs="Arial"/>
          </w:rPr>
          <w:t>TU</w:t>
        </w:r>
        <w:r w:rsidRPr="00D572A2">
          <w:rPr>
            <w:rStyle w:val="Hipercze"/>
            <w:rFonts w:eastAsia="Calibri" w:cs="Arial"/>
          </w:rPr>
          <w:t>TAJ</w:t>
        </w:r>
      </w:hyperlink>
      <w:r w:rsidRPr="00D572A2">
        <w:rPr>
          <w:rFonts w:eastAsia="Calibri" w:cs="Arial"/>
        </w:rPr>
        <w:t>). Inwestycja ma wartość ponad 350 mln zł, dofinansowanie pochodzi z unijnego Programu Operacyjnego Infrastruktura i Środowisko. Zakończenie wszystkich prac planowane jest na IV kwartał 2023 r.</w:t>
      </w:r>
    </w:p>
    <w:p w:rsidR="00291328" w:rsidRDefault="00291328" w:rsidP="007F3648"/>
    <w:p w:rsidR="007F3648" w:rsidRDefault="007F3648" w:rsidP="00D572A2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85282C" w:rsidP="00D572A2">
      <w:pPr>
        <w:spacing w:after="0" w:line="360" w:lineRule="auto"/>
      </w:pPr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D2" w:rsidRDefault="006730D2" w:rsidP="009D1AEB">
      <w:pPr>
        <w:spacing w:after="0" w:line="240" w:lineRule="auto"/>
      </w:pPr>
      <w:r>
        <w:separator/>
      </w:r>
    </w:p>
  </w:endnote>
  <w:endnote w:type="continuationSeparator" w:id="0">
    <w:p w:rsidR="006730D2" w:rsidRDefault="006730D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53" w:rsidRDefault="0087135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71353" w:rsidRPr="0025604B" w:rsidRDefault="0087135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71353" w:rsidRPr="0025604B" w:rsidRDefault="0087135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71353" w:rsidRPr="00860074" w:rsidRDefault="0087135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D2" w:rsidRDefault="006730D2" w:rsidP="009D1AEB">
      <w:pPr>
        <w:spacing w:after="0" w:line="240" w:lineRule="auto"/>
      </w:pPr>
      <w:r>
        <w:separator/>
      </w:r>
    </w:p>
  </w:footnote>
  <w:footnote w:type="continuationSeparator" w:id="0">
    <w:p w:rsidR="006730D2" w:rsidRDefault="006730D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353" w:rsidRDefault="00871353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A955AC0" wp14:editId="5EC745D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CE93D5" wp14:editId="190A269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71353" w:rsidRPr="004D6EC9" w:rsidRDefault="0087135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871353" w:rsidRDefault="008713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871353" w:rsidRPr="004D6EC9" w:rsidRDefault="008713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871353" w:rsidRPr="009939C9" w:rsidRDefault="008713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871353" w:rsidRPr="009939C9" w:rsidRDefault="008713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871353" w:rsidRPr="009939C9" w:rsidRDefault="0087135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871353" w:rsidRPr="00DA3248" w:rsidRDefault="00871353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E93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871353" w:rsidRPr="004D6EC9" w:rsidRDefault="0087135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871353" w:rsidRDefault="008713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871353" w:rsidRPr="004D6EC9" w:rsidRDefault="008713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871353" w:rsidRPr="009939C9" w:rsidRDefault="008713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871353" w:rsidRPr="009939C9" w:rsidRDefault="008713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871353" w:rsidRPr="009939C9" w:rsidRDefault="0087135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871353" w:rsidRPr="00DA3248" w:rsidRDefault="00871353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F5F"/>
    <w:rsid w:val="00045DF2"/>
    <w:rsid w:val="00090D05"/>
    <w:rsid w:val="000E1CF7"/>
    <w:rsid w:val="00114381"/>
    <w:rsid w:val="001150A2"/>
    <w:rsid w:val="001E6951"/>
    <w:rsid w:val="00236985"/>
    <w:rsid w:val="00271C62"/>
    <w:rsid w:val="00277762"/>
    <w:rsid w:val="00291328"/>
    <w:rsid w:val="002E2432"/>
    <w:rsid w:val="002F1010"/>
    <w:rsid w:val="002F108B"/>
    <w:rsid w:val="002F6767"/>
    <w:rsid w:val="003008A4"/>
    <w:rsid w:val="003E51E9"/>
    <w:rsid w:val="003F1115"/>
    <w:rsid w:val="00420128"/>
    <w:rsid w:val="00430558"/>
    <w:rsid w:val="004552F9"/>
    <w:rsid w:val="00492182"/>
    <w:rsid w:val="004A717E"/>
    <w:rsid w:val="004C1045"/>
    <w:rsid w:val="004C587E"/>
    <w:rsid w:val="0056765F"/>
    <w:rsid w:val="005E7308"/>
    <w:rsid w:val="005E7701"/>
    <w:rsid w:val="005F4B1E"/>
    <w:rsid w:val="0063625B"/>
    <w:rsid w:val="00645BE4"/>
    <w:rsid w:val="006730D2"/>
    <w:rsid w:val="006836B3"/>
    <w:rsid w:val="006C6C1C"/>
    <w:rsid w:val="00793930"/>
    <w:rsid w:val="007F3648"/>
    <w:rsid w:val="00824F50"/>
    <w:rsid w:val="00826EF9"/>
    <w:rsid w:val="0085282C"/>
    <w:rsid w:val="00852A5A"/>
    <w:rsid w:val="00860074"/>
    <w:rsid w:val="008634E2"/>
    <w:rsid w:val="00871353"/>
    <w:rsid w:val="008766AD"/>
    <w:rsid w:val="0089566E"/>
    <w:rsid w:val="008F42C6"/>
    <w:rsid w:val="00947622"/>
    <w:rsid w:val="00954F45"/>
    <w:rsid w:val="00973637"/>
    <w:rsid w:val="009D1AEB"/>
    <w:rsid w:val="00A15AED"/>
    <w:rsid w:val="00A47E4A"/>
    <w:rsid w:val="00A47FF8"/>
    <w:rsid w:val="00A51735"/>
    <w:rsid w:val="00AA2CF8"/>
    <w:rsid w:val="00AC2669"/>
    <w:rsid w:val="00AC2F9F"/>
    <w:rsid w:val="00B42F3C"/>
    <w:rsid w:val="00B637B2"/>
    <w:rsid w:val="00B811C9"/>
    <w:rsid w:val="00C02B33"/>
    <w:rsid w:val="00C05EED"/>
    <w:rsid w:val="00C15BF8"/>
    <w:rsid w:val="00C22107"/>
    <w:rsid w:val="00C34796"/>
    <w:rsid w:val="00C54542"/>
    <w:rsid w:val="00C91EA8"/>
    <w:rsid w:val="00CB486D"/>
    <w:rsid w:val="00D149FC"/>
    <w:rsid w:val="00D47FE8"/>
    <w:rsid w:val="00D572A2"/>
    <w:rsid w:val="00D67041"/>
    <w:rsid w:val="00DE0C86"/>
    <w:rsid w:val="00EB7F38"/>
    <w:rsid w:val="00EE280F"/>
    <w:rsid w:val="00F007C5"/>
    <w:rsid w:val="00F8786F"/>
    <w:rsid w:val="00F92C68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63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towary-jezdza-szybciej-i-sprawniej-w-gornoslaskim-okregu-przemyslowym-53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77F6-F807-4496-B76B-5195774C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sprawniejszy wywóz towarów z Katowic</vt:lpstr>
    </vt:vector>
  </TitlesOfParts>
  <Company>PKP PLK S.A.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 - kolej zapewni sprawniejszy transport towarów</dc:title>
  <dc:subject/>
  <dc:creator>Kundzicz Adam</dc:creator>
  <cp:keywords/>
  <dc:description/>
  <cp:lastModifiedBy>Dudzińska Maria</cp:lastModifiedBy>
  <cp:revision>2</cp:revision>
  <cp:lastPrinted>2021-11-26T12:22:00Z</cp:lastPrinted>
  <dcterms:created xsi:type="dcterms:W3CDTF">2021-11-26T12:22:00Z</dcterms:created>
  <dcterms:modified xsi:type="dcterms:W3CDTF">2021-11-26T12:22:00Z</dcterms:modified>
</cp:coreProperties>
</file>