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62" w:rsidRPr="002A7504" w:rsidRDefault="000505D6" w:rsidP="00DA5B93">
      <w:pPr>
        <w:spacing w:before="1440"/>
        <w:jc w:val="right"/>
        <w:rPr>
          <w:rFonts w:cs="Arial"/>
        </w:rPr>
      </w:pPr>
      <w:r>
        <w:rPr>
          <w:rFonts w:cs="Arial"/>
        </w:rPr>
        <w:t>Warszawa</w:t>
      </w:r>
      <w:r w:rsidR="009D1AEB" w:rsidRPr="002A7504">
        <w:rPr>
          <w:rFonts w:cs="Arial"/>
        </w:rPr>
        <w:t>,</w:t>
      </w:r>
      <w:r w:rsidR="006C6C1C" w:rsidRPr="002A7504">
        <w:rPr>
          <w:rFonts w:cs="Arial"/>
        </w:rPr>
        <w:t xml:space="preserve"> </w:t>
      </w:r>
      <w:r w:rsidR="00863899">
        <w:rPr>
          <w:rFonts w:cs="Arial"/>
        </w:rPr>
        <w:t>13</w:t>
      </w:r>
      <w:r w:rsidR="008D7EB9" w:rsidRPr="002A7504">
        <w:rPr>
          <w:rFonts w:cs="Arial"/>
        </w:rPr>
        <w:t xml:space="preserve"> </w:t>
      </w:r>
      <w:r w:rsidR="008F5F2B">
        <w:rPr>
          <w:rFonts w:cs="Arial"/>
        </w:rPr>
        <w:t>sierpnia</w:t>
      </w:r>
      <w:r w:rsidR="00D86906">
        <w:rPr>
          <w:rFonts w:cs="Arial"/>
        </w:rPr>
        <w:t xml:space="preserve"> 2022</w:t>
      </w:r>
      <w:r w:rsidR="009D1AEB" w:rsidRPr="002A7504">
        <w:rPr>
          <w:rFonts w:cs="Arial"/>
        </w:rPr>
        <w:t xml:space="preserve"> r.</w:t>
      </w:r>
    </w:p>
    <w:p w:rsidR="009D1AEB" w:rsidRPr="0012221A" w:rsidRDefault="008F5F2B" w:rsidP="00F80476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8F5F2B">
        <w:rPr>
          <w:sz w:val="22"/>
          <w:szCs w:val="22"/>
        </w:rPr>
        <w:t>Olsztyn Główny. Przybywa nowych torów i rozjazdów dla sprawnych podróży [FOTOGALERIA]</w:t>
      </w:r>
    </w:p>
    <w:p w:rsidR="00FA3171" w:rsidRDefault="008F5F2B" w:rsidP="00502F1F">
      <w:pPr>
        <w:spacing w:after="240" w:line="360" w:lineRule="auto"/>
        <w:rPr>
          <w:b/>
          <w:bCs/>
          <w:shd w:val="clear" w:color="auto" w:fill="FFFFFF"/>
        </w:rPr>
      </w:pPr>
      <w:r w:rsidRPr="008F5F2B">
        <w:rPr>
          <w:b/>
          <w:bCs/>
          <w:shd w:val="clear" w:color="auto" w:fill="FFFFFF"/>
        </w:rPr>
        <w:t>Na stacji Olsztyn Główny z tygodnia na tydzień przybywa nowych torów, rozjazdów i elementów sieci trakcyjnej. Rośnie konstrukcja nowego peronu nr 4. Powstają pierwsze wyjścia z nowobudowanego przejścia podziemnego, które zapewnią wygodny dostęp do pociągów. Przy szerokim zakresie prac utrzymany jest rozkładowy ruch pociągów. PKP Polskie Linie Kolejowe S.A. realizują inwestycję w Olsztynie wartą ok. 400 mln zł ze współudziałem środków unijnych z POPW.</w:t>
      </w:r>
    </w:p>
    <w:p w:rsidR="008F5F2B" w:rsidRPr="008F5F2B" w:rsidRDefault="008F5F2B" w:rsidP="008F5F2B">
      <w:pPr>
        <w:spacing w:after="120" w:line="360" w:lineRule="auto"/>
        <w:rPr>
          <w:bCs/>
          <w:color w:val="1A1A1A"/>
          <w:shd w:val="clear" w:color="auto" w:fill="FFFFFF"/>
        </w:rPr>
      </w:pPr>
      <w:r w:rsidRPr="008F5F2B">
        <w:rPr>
          <w:bCs/>
          <w:color w:val="1A1A1A"/>
          <w:shd w:val="clear" w:color="auto" w:fill="FFFFFF"/>
        </w:rPr>
        <w:t xml:space="preserve">Tuż obok peronów na stacji Olsztyn Główny toczą się prace związane z przebudową torów i sieci trakcyjnej. Przy pomocy ciężkich maszyn układane są kolejne elementy, które zapewnią sprawny przejazd pociągów pasażerskich i towarowych. Łącznie na stacji Olsztyn Główny </w:t>
      </w:r>
      <w:r>
        <w:rPr>
          <w:bCs/>
          <w:color w:val="1A1A1A"/>
          <w:shd w:val="clear" w:color="auto" w:fill="FFFFFF"/>
        </w:rPr>
        <w:t>jest</w:t>
      </w:r>
      <w:r w:rsidRPr="008F5F2B">
        <w:rPr>
          <w:bCs/>
          <w:color w:val="1A1A1A"/>
          <w:shd w:val="clear" w:color="auto" w:fill="FFFFFF"/>
        </w:rPr>
        <w:t xml:space="preserve"> już ok. 4 km nowych torów i podkładów oraz 20 rozjazdów. Montowane są kolejne słupy i bramki na których rozwieszana jest sieć trakcyjna. Położono już półtora kilometra okablowania systemu sterowania ruchem kolejowym.</w:t>
      </w:r>
    </w:p>
    <w:p w:rsidR="008F5F2B" w:rsidRPr="008F5F2B" w:rsidRDefault="008F5F2B" w:rsidP="008F5F2B">
      <w:pPr>
        <w:spacing w:after="120" w:line="360" w:lineRule="auto"/>
        <w:rPr>
          <w:bCs/>
          <w:color w:val="1A1A1A"/>
          <w:shd w:val="clear" w:color="auto" w:fill="FFFFFF"/>
        </w:rPr>
      </w:pPr>
      <w:r w:rsidRPr="008F5F2B">
        <w:rPr>
          <w:bCs/>
          <w:color w:val="1A1A1A"/>
          <w:shd w:val="clear" w:color="auto" w:fill="FFFFFF"/>
        </w:rPr>
        <w:t>Są już trzy segmenty konstrukcji zupełnie nowego przejścia podziemnego, które połączy Zatorze z pl. Konstytucji 3 Maja i zapewni dostęp na wszystkie perony. Wykonawca rozpoczął budowę wyjść na peron czwarty. Stalowe zbrojenia wyznaczają linię ścian. Następnie zostaną wypełnione betonem. Obiekt wyposażony w windy i schody ruchome zapewni wygodny dostęp do pociągów także osobom o ograniczonych możliwościach poruszania się.</w:t>
      </w:r>
    </w:p>
    <w:p w:rsidR="008F5F2B" w:rsidRPr="008F5F2B" w:rsidRDefault="008F5F2B" w:rsidP="008F5F2B">
      <w:pPr>
        <w:spacing w:after="120" w:line="360" w:lineRule="auto"/>
        <w:rPr>
          <w:bCs/>
          <w:color w:val="1A1A1A"/>
          <w:shd w:val="clear" w:color="auto" w:fill="FFFFFF"/>
        </w:rPr>
      </w:pPr>
      <w:r w:rsidRPr="008F5F2B">
        <w:rPr>
          <w:bCs/>
          <w:color w:val="1A1A1A"/>
          <w:shd w:val="clear" w:color="auto" w:fill="FFFFFF"/>
        </w:rPr>
        <w:t xml:space="preserve">Prace na peronie trzecim rozpoczęły się od demontażu zabytkowej wiaty, która następnie zostanie zabezpieczona i poddana renowacji. W kolejnym etapie wykonawca przystąpi do rozbiórki połowy peronu. Z drugiej połowy peronu trzeciego podróżni cały czas mają zapewniony dostęp do pociągów. </w:t>
      </w:r>
    </w:p>
    <w:p w:rsidR="008F5F2B" w:rsidRPr="008F5F2B" w:rsidRDefault="008F5F2B" w:rsidP="008F5F2B">
      <w:pPr>
        <w:spacing w:after="120" w:line="360" w:lineRule="auto"/>
        <w:rPr>
          <w:bCs/>
          <w:color w:val="1A1A1A"/>
          <w:shd w:val="clear" w:color="auto" w:fill="FFFFFF"/>
        </w:rPr>
      </w:pPr>
      <w:r w:rsidRPr="008F5F2B">
        <w:rPr>
          <w:bCs/>
          <w:color w:val="1A1A1A"/>
          <w:shd w:val="clear" w:color="auto" w:fill="FFFFFF"/>
        </w:rPr>
        <w:t>Zaawansowane prace są na peronie czwartym. Domykana jest 300-metrowa konstrukcja, która ułatwi wsiadanie do pociągów. Układane są pierwsze płyty nawierzchni. Peron planowany jest do udostępnienia podróżnym jesienią.</w:t>
      </w:r>
    </w:p>
    <w:p w:rsidR="008F5F2B" w:rsidRPr="008F5F2B" w:rsidRDefault="008F5F2B" w:rsidP="008F5F2B">
      <w:pPr>
        <w:spacing w:after="120" w:line="360" w:lineRule="auto"/>
        <w:rPr>
          <w:bCs/>
          <w:color w:val="1A1A1A"/>
          <w:shd w:val="clear" w:color="auto" w:fill="FFFFFF"/>
        </w:rPr>
      </w:pPr>
      <w:r w:rsidRPr="008F5F2B">
        <w:rPr>
          <w:bCs/>
          <w:color w:val="1A1A1A"/>
          <w:shd w:val="clear" w:color="auto" w:fill="FFFFFF"/>
        </w:rPr>
        <w:lastRenderedPageBreak/>
        <w:t xml:space="preserve">Przy tak szerokim zakresie robót na stacji Olsztyn Główny utrzymany jest rozkładowy ruch pociągów. Dostęp na perony odbywa się od strony dworca tymczasowego przy ul. Partyzantów oraz dotychczasowym przejściem podziemnym. </w:t>
      </w:r>
    </w:p>
    <w:p w:rsidR="005D40FB" w:rsidRPr="008F5F2B" w:rsidRDefault="008F5F2B" w:rsidP="008F5F2B">
      <w:pPr>
        <w:spacing w:after="120" w:line="360" w:lineRule="auto"/>
        <w:rPr>
          <w:bCs/>
          <w:color w:val="1A1A1A"/>
          <w:shd w:val="clear" w:color="auto" w:fill="FFFFFF"/>
        </w:rPr>
      </w:pPr>
      <w:r w:rsidRPr="008F5F2B">
        <w:rPr>
          <w:bCs/>
          <w:color w:val="1A1A1A"/>
          <w:shd w:val="clear" w:color="auto" w:fill="FFFFFF"/>
        </w:rPr>
        <w:t>Inwestycja PKP Polskich Linii Kolejowych S.A. za ok. 400 mln zł ze współudziałem środków unijnych z POPW, zapewni podróżnym oczekiwany komfort obsługi. Osoby o ograniczonych możliwościach poruszania się zyskają lepszy dostęp na perony. Ułatwieniem będą windy oraz schody ruchome. Zakończenie inwestycji planowane jest w 2024 roku.</w:t>
      </w:r>
      <w:r w:rsidR="005D40FB" w:rsidRPr="008F5F2B">
        <w:rPr>
          <w:bCs/>
          <w:color w:val="1A1A1A"/>
          <w:shd w:val="clear" w:color="auto" w:fill="FFFFFF"/>
        </w:rPr>
        <w:t xml:space="preserve"> </w:t>
      </w:r>
    </w:p>
    <w:p w:rsidR="007F3648" w:rsidRDefault="007F3648" w:rsidP="00863899">
      <w:pPr>
        <w:spacing w:after="0" w:line="360" w:lineRule="auto"/>
        <w:rPr>
          <w:rStyle w:val="Pogrubienie"/>
          <w:rFonts w:cs="Arial"/>
        </w:rPr>
      </w:pPr>
      <w:bookmarkStart w:id="0" w:name="_GoBack"/>
      <w:r w:rsidRPr="007F3648">
        <w:rPr>
          <w:rStyle w:val="Pogrubienie"/>
          <w:rFonts w:cs="Arial"/>
        </w:rPr>
        <w:t>Kontakt dla mediów:</w:t>
      </w:r>
    </w:p>
    <w:p w:rsidR="00A15AED" w:rsidRDefault="00E11793" w:rsidP="00863899">
      <w:pPr>
        <w:spacing w:after="0" w:line="360" w:lineRule="auto"/>
      </w:pPr>
      <w:r>
        <w:t>Martyn Janduła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="00DA5B93" w:rsidRPr="00DA5B93">
        <w:rPr>
          <w:rStyle w:val="Pogrubienie"/>
          <w:rFonts w:cs="Arial"/>
        </w:rPr>
        <w:t xml:space="preserve"> </w:t>
      </w:r>
      <w:r w:rsidR="00DA5B93">
        <w:rPr>
          <w:rStyle w:val="Pogrubienie"/>
          <w:rFonts w:cs="Arial"/>
        </w:rPr>
        <w:br/>
      </w:r>
      <w:r w:rsidR="00DA5B93" w:rsidRPr="00DA5B93">
        <w:rPr>
          <w:rStyle w:val="Pogrubienie"/>
          <w:rFonts w:cs="Arial"/>
          <w:b w:val="0"/>
        </w:rPr>
        <w:t>PKP Polskie Linie Kolejowe S.A.</w:t>
      </w:r>
      <w:r w:rsidR="00DA5B93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863899">
        <w:br/>
        <w:t>T: 22 473 30 02</w:t>
      </w:r>
    </w:p>
    <w:bookmarkEnd w:id="0"/>
    <w:p w:rsidR="00C22107" w:rsidRDefault="00C22107" w:rsidP="00A15AED"/>
    <w:p w:rsidR="0096586A" w:rsidRPr="00CD2668" w:rsidRDefault="0096586A" w:rsidP="0096586A">
      <w:pPr>
        <w:rPr>
          <w:rFonts w:cs="Arial"/>
          <w:sz w:val="21"/>
          <w:szCs w:val="21"/>
        </w:rPr>
      </w:pPr>
      <w:r w:rsidRPr="00CD2668">
        <w:rPr>
          <w:rFonts w:cs="Arial"/>
          <w:sz w:val="21"/>
          <w:szCs w:val="21"/>
        </w:rPr>
        <w:t>Projekt jest współfinansowany przez Unię Europejską ze środków Europejskiego Funduszu Rozwoju Regionalnego w ramach Programu Operacyjnego Polska Wschodnia.</w:t>
      </w:r>
    </w:p>
    <w:p w:rsidR="00C22107" w:rsidRDefault="00C22107" w:rsidP="00A15AED"/>
    <w:sectPr w:rsidR="00C22107" w:rsidSect="002A7504">
      <w:headerReference w:type="first" r:id="rId8"/>
      <w:footerReference w:type="first" r:id="rId9"/>
      <w:pgSz w:w="11906" w:h="16838"/>
      <w:pgMar w:top="124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BD3" w:rsidRDefault="00076BD3" w:rsidP="009D1AEB">
      <w:pPr>
        <w:spacing w:after="0" w:line="240" w:lineRule="auto"/>
      </w:pPr>
      <w:r>
        <w:separator/>
      </w:r>
    </w:p>
  </w:endnote>
  <w:endnote w:type="continuationSeparator" w:id="0">
    <w:p w:rsidR="00076BD3" w:rsidRDefault="00076BD3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B6165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B6165A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02F1F" w:rsidRPr="00502F1F">
      <w:rPr>
        <w:rFonts w:cs="Arial"/>
        <w:color w:val="727271"/>
        <w:sz w:val="14"/>
        <w:szCs w:val="14"/>
      </w:rPr>
      <w:t xml:space="preserve">30.918.953.000,00 </w:t>
    </w:r>
    <w:r w:rsidR="00D86906" w:rsidRPr="00D86906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BD3" w:rsidRDefault="00076BD3" w:rsidP="009D1AEB">
      <w:pPr>
        <w:spacing w:after="0" w:line="240" w:lineRule="auto"/>
      </w:pPr>
      <w:r>
        <w:separator/>
      </w:r>
    </w:p>
  </w:footnote>
  <w:footnote w:type="continuationSeparator" w:id="0">
    <w:p w:rsidR="00076BD3" w:rsidRDefault="00076BD3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863899">
    <w:pPr>
      <w:pStyle w:val="Nagwek"/>
    </w:pPr>
    <w:r>
      <w:rPr>
        <w:rFonts w:cs="Arial"/>
        <w:noProof/>
        <w:lang w:eastAsia="pl-PL"/>
      </w:rPr>
      <w:pict w14:anchorId="16BAEA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Fundusze Europejskie - Polska Wschodnia, flaga Rzeczpospolita Polska, logo PKP Polskie Linie Kolejowe S.A., Logo Unia Europejska - Europejski Fundusz Rozwoju Regionalnego" style="width:483.75pt;height:47.25pt">
          <v:imagedata r:id="rId1" o:title="pw_efrr_plk" cropleft="2110f" cropright="2384f"/>
        </v:shape>
      </w:pict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64335F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7BB"/>
    <w:rsid w:val="0003353A"/>
    <w:rsid w:val="000505D6"/>
    <w:rsid w:val="0006143F"/>
    <w:rsid w:val="00076BD3"/>
    <w:rsid w:val="000C2B0D"/>
    <w:rsid w:val="000D1E56"/>
    <w:rsid w:val="000E3C8C"/>
    <w:rsid w:val="000F7FC2"/>
    <w:rsid w:val="00103F85"/>
    <w:rsid w:val="0012221A"/>
    <w:rsid w:val="001251F6"/>
    <w:rsid w:val="00147F4E"/>
    <w:rsid w:val="00156200"/>
    <w:rsid w:val="00171332"/>
    <w:rsid w:val="001B17F9"/>
    <w:rsid w:val="001B7FC3"/>
    <w:rsid w:val="00236985"/>
    <w:rsid w:val="0024611D"/>
    <w:rsid w:val="00266E72"/>
    <w:rsid w:val="00273790"/>
    <w:rsid w:val="00277762"/>
    <w:rsid w:val="00291328"/>
    <w:rsid w:val="00292C83"/>
    <w:rsid w:val="00294776"/>
    <w:rsid w:val="002A5EF3"/>
    <w:rsid w:val="002A7504"/>
    <w:rsid w:val="002B3010"/>
    <w:rsid w:val="002F6767"/>
    <w:rsid w:val="00313E16"/>
    <w:rsid w:val="00320815"/>
    <w:rsid w:val="003258CA"/>
    <w:rsid w:val="00394F3B"/>
    <w:rsid w:val="003B6DDD"/>
    <w:rsid w:val="003F76BE"/>
    <w:rsid w:val="004D72C6"/>
    <w:rsid w:val="00502F1F"/>
    <w:rsid w:val="00504AC0"/>
    <w:rsid w:val="005169A2"/>
    <w:rsid w:val="00527E50"/>
    <w:rsid w:val="00533E88"/>
    <w:rsid w:val="00550D23"/>
    <w:rsid w:val="005579EF"/>
    <w:rsid w:val="00570A45"/>
    <w:rsid w:val="005839DE"/>
    <w:rsid w:val="005917E3"/>
    <w:rsid w:val="005928C9"/>
    <w:rsid w:val="005A2724"/>
    <w:rsid w:val="005D40FB"/>
    <w:rsid w:val="005D76E4"/>
    <w:rsid w:val="005D7D1C"/>
    <w:rsid w:val="005F64CB"/>
    <w:rsid w:val="00631846"/>
    <w:rsid w:val="0063625B"/>
    <w:rsid w:val="006364C1"/>
    <w:rsid w:val="00646450"/>
    <w:rsid w:val="006612A0"/>
    <w:rsid w:val="006A01CB"/>
    <w:rsid w:val="006A1171"/>
    <w:rsid w:val="006B78AA"/>
    <w:rsid w:val="006C2B71"/>
    <w:rsid w:val="006C6C1C"/>
    <w:rsid w:val="006D0CE8"/>
    <w:rsid w:val="006F1C2B"/>
    <w:rsid w:val="006F1F1B"/>
    <w:rsid w:val="007563EB"/>
    <w:rsid w:val="0077058D"/>
    <w:rsid w:val="0078072D"/>
    <w:rsid w:val="00797DA7"/>
    <w:rsid w:val="007A3337"/>
    <w:rsid w:val="007C0EE4"/>
    <w:rsid w:val="007E3701"/>
    <w:rsid w:val="007F3648"/>
    <w:rsid w:val="00811B9C"/>
    <w:rsid w:val="00836B70"/>
    <w:rsid w:val="00857238"/>
    <w:rsid w:val="00860074"/>
    <w:rsid w:val="00863899"/>
    <w:rsid w:val="00872A51"/>
    <w:rsid w:val="00873A92"/>
    <w:rsid w:val="00874E3F"/>
    <w:rsid w:val="0089289E"/>
    <w:rsid w:val="008B09D0"/>
    <w:rsid w:val="008D7EB9"/>
    <w:rsid w:val="008F5F2B"/>
    <w:rsid w:val="00916589"/>
    <w:rsid w:val="009342AF"/>
    <w:rsid w:val="009559D1"/>
    <w:rsid w:val="0096586A"/>
    <w:rsid w:val="009A06FA"/>
    <w:rsid w:val="009A205C"/>
    <w:rsid w:val="009C6AED"/>
    <w:rsid w:val="009D1AEB"/>
    <w:rsid w:val="00A0619A"/>
    <w:rsid w:val="00A15AED"/>
    <w:rsid w:val="00A31F82"/>
    <w:rsid w:val="00A42B1A"/>
    <w:rsid w:val="00A43B31"/>
    <w:rsid w:val="00AC2669"/>
    <w:rsid w:val="00AC6F25"/>
    <w:rsid w:val="00B234EB"/>
    <w:rsid w:val="00B374F8"/>
    <w:rsid w:val="00B6165A"/>
    <w:rsid w:val="00B97F6A"/>
    <w:rsid w:val="00BE7360"/>
    <w:rsid w:val="00BF0C02"/>
    <w:rsid w:val="00C077F6"/>
    <w:rsid w:val="00C146A0"/>
    <w:rsid w:val="00C22107"/>
    <w:rsid w:val="00C317BF"/>
    <w:rsid w:val="00C50C3F"/>
    <w:rsid w:val="00C80AB0"/>
    <w:rsid w:val="00C82538"/>
    <w:rsid w:val="00CD2668"/>
    <w:rsid w:val="00CD3728"/>
    <w:rsid w:val="00CD7A4B"/>
    <w:rsid w:val="00CE39E8"/>
    <w:rsid w:val="00D149FC"/>
    <w:rsid w:val="00D23ED8"/>
    <w:rsid w:val="00D82355"/>
    <w:rsid w:val="00D836CE"/>
    <w:rsid w:val="00D85D95"/>
    <w:rsid w:val="00D86906"/>
    <w:rsid w:val="00DA5B93"/>
    <w:rsid w:val="00DA7C96"/>
    <w:rsid w:val="00DC4249"/>
    <w:rsid w:val="00DE35E5"/>
    <w:rsid w:val="00E032EC"/>
    <w:rsid w:val="00E11793"/>
    <w:rsid w:val="00E26511"/>
    <w:rsid w:val="00E42CFE"/>
    <w:rsid w:val="00E96303"/>
    <w:rsid w:val="00E96672"/>
    <w:rsid w:val="00EA018F"/>
    <w:rsid w:val="00EA5B48"/>
    <w:rsid w:val="00ED07F9"/>
    <w:rsid w:val="00ED4C3E"/>
    <w:rsid w:val="00ED60CC"/>
    <w:rsid w:val="00EF441F"/>
    <w:rsid w:val="00F01889"/>
    <w:rsid w:val="00F01C20"/>
    <w:rsid w:val="00F201E1"/>
    <w:rsid w:val="00F45DCC"/>
    <w:rsid w:val="00F54B09"/>
    <w:rsid w:val="00F744D7"/>
    <w:rsid w:val="00F747C8"/>
    <w:rsid w:val="00F80476"/>
    <w:rsid w:val="00F844B0"/>
    <w:rsid w:val="00FA3171"/>
    <w:rsid w:val="00FB6717"/>
    <w:rsid w:val="00FD6C30"/>
    <w:rsid w:val="00FE0BCB"/>
    <w:rsid w:val="00FF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1AE1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D366C-0303-46A1-80BE-AF03E9605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 Główny. Przybywa nowych torów i rozjazdów dla sprawnych podróży [FOTOGALERIA]</vt:lpstr>
    </vt:vector>
  </TitlesOfParts>
  <Company>PKP PLK S.A.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 Główny. Przybywa nowych torów i rozjazdów dla sprawnych podróży [FOTOGALERIA]</dc:title>
  <dc:subject/>
  <dc:creator>PKP Polskie Linie Kolejowe S.A.</dc:creator>
  <cp:keywords/>
  <dc:description/>
  <cp:lastModifiedBy>Dudzińska Maria</cp:lastModifiedBy>
  <cp:revision>2</cp:revision>
  <cp:lastPrinted>2021-11-10T08:45:00Z</cp:lastPrinted>
  <dcterms:created xsi:type="dcterms:W3CDTF">2022-08-11T06:07:00Z</dcterms:created>
  <dcterms:modified xsi:type="dcterms:W3CDTF">2022-08-11T06:07:00Z</dcterms:modified>
</cp:coreProperties>
</file>