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9E5F8B">
        <w:rPr>
          <w:rFonts w:cs="Arial"/>
        </w:rPr>
        <w:t>17 lutego 2023</w:t>
      </w:r>
      <w:r w:rsidRPr="003D74BF">
        <w:rPr>
          <w:rFonts w:cs="Arial"/>
        </w:rPr>
        <w:t xml:space="preserve"> r.</w:t>
      </w:r>
    </w:p>
    <w:p w:rsidR="009D1AEB" w:rsidRPr="00E20330" w:rsidRDefault="00C10114" w:rsidP="009D1AEB">
      <w:pPr>
        <w:pStyle w:val="Nagwek1"/>
        <w:rPr>
          <w:szCs w:val="24"/>
        </w:rPr>
      </w:pPr>
      <w:bookmarkStart w:id="0" w:name="_GoBack"/>
      <w:r>
        <w:rPr>
          <w:szCs w:val="24"/>
        </w:rPr>
        <w:t>Olsztyn Gutkowo: nowe tory i rozjazdy usprawnią podróże koleją</w:t>
      </w:r>
      <w:bookmarkEnd w:id="0"/>
    </w:p>
    <w:p w:rsidR="00E20330" w:rsidRDefault="00D05B20" w:rsidP="00785D7A">
      <w:pPr>
        <w:spacing w:line="360" w:lineRule="auto"/>
        <w:rPr>
          <w:rFonts w:cs="Arial"/>
          <w:b/>
        </w:rPr>
      </w:pPr>
      <w:r>
        <w:rPr>
          <w:rFonts w:cs="Arial"/>
          <w:b/>
        </w:rPr>
        <w:t>Nowe tory i rozjazdy na stacji Olsztyn Gutkowo zapewnią sprawne i bezpieczne podróże koleją w kierunku Gdańska i Dobrego Miasta. Przebudowa stacji oznacza</w:t>
      </w:r>
      <w:r w:rsidRPr="00D05B20">
        <w:rPr>
          <w:rFonts w:cs="Arial"/>
          <w:b/>
        </w:rPr>
        <w:t xml:space="preserve"> </w:t>
      </w:r>
      <w:r>
        <w:rPr>
          <w:rFonts w:cs="Arial"/>
          <w:b/>
        </w:rPr>
        <w:t>u</w:t>
      </w:r>
      <w:r>
        <w:rPr>
          <w:rFonts w:cs="Arial"/>
          <w:b/>
        </w:rPr>
        <w:t>zgodnione z przewoźnikami zmiany w komunikacji dla pociągów regionalnych i dalekobieżnych</w:t>
      </w:r>
      <w:r>
        <w:rPr>
          <w:rFonts w:cs="Arial"/>
          <w:b/>
        </w:rPr>
        <w:t xml:space="preserve"> od niedzieli, 19</w:t>
      </w:r>
      <w:r>
        <w:rPr>
          <w:rFonts w:cs="Arial"/>
          <w:b/>
        </w:rPr>
        <w:t xml:space="preserve"> lutego. </w:t>
      </w:r>
      <w:r>
        <w:rPr>
          <w:rFonts w:cs="Arial"/>
          <w:b/>
        </w:rPr>
        <w:t>Realizowana przez PKP Polskie Linie Kolejowe S.A. i</w:t>
      </w:r>
      <w:r w:rsidR="007B623B">
        <w:rPr>
          <w:rFonts w:cs="Arial"/>
          <w:b/>
        </w:rPr>
        <w:t>nwestycja o wartości</w:t>
      </w:r>
      <w:r w:rsidR="0085347C">
        <w:rPr>
          <w:rFonts w:cs="Arial"/>
          <w:b/>
        </w:rPr>
        <w:t xml:space="preserve"> ponad</w:t>
      </w:r>
      <w:r w:rsidR="007B623B">
        <w:rPr>
          <w:rFonts w:cs="Arial"/>
          <w:b/>
        </w:rPr>
        <w:t xml:space="preserve"> </w:t>
      </w:r>
      <w:r w:rsidR="00721596">
        <w:rPr>
          <w:rFonts w:cs="Arial"/>
          <w:b/>
        </w:rPr>
        <w:t>231</w:t>
      </w:r>
      <w:r w:rsidR="007B623B">
        <w:rPr>
          <w:rFonts w:cs="Arial"/>
          <w:b/>
        </w:rPr>
        <w:t xml:space="preserve"> mln zł</w:t>
      </w:r>
      <w:r w:rsidR="00721596">
        <w:rPr>
          <w:rFonts w:cs="Arial"/>
          <w:b/>
        </w:rPr>
        <w:t xml:space="preserve"> netto</w:t>
      </w:r>
      <w:r w:rsidR="007B623B">
        <w:rPr>
          <w:rFonts w:cs="Arial"/>
          <w:b/>
        </w:rPr>
        <w:t xml:space="preserve"> współfinansowana jest ze środków unijnych Regionalnego Programu Operacyjnego Województwa Warmińsko-Mazurskiego. </w:t>
      </w:r>
    </w:p>
    <w:p w:rsidR="00D05B20" w:rsidRDefault="008A5476" w:rsidP="00D05B20">
      <w:pPr>
        <w:spacing w:line="360" w:lineRule="auto"/>
        <w:rPr>
          <w:rFonts w:cs="Arial"/>
        </w:rPr>
      </w:pPr>
      <w:r>
        <w:rPr>
          <w:rFonts w:cs="Arial"/>
        </w:rPr>
        <w:t>Realizacja pr</w:t>
      </w:r>
      <w:r w:rsidR="007B623B" w:rsidRPr="007B623B">
        <w:rPr>
          <w:rFonts w:cs="Arial"/>
        </w:rPr>
        <w:t>a</w:t>
      </w:r>
      <w:r>
        <w:rPr>
          <w:rFonts w:cs="Arial"/>
        </w:rPr>
        <w:t>c na</w:t>
      </w:r>
      <w:r w:rsidR="007B623B" w:rsidRPr="007B623B">
        <w:rPr>
          <w:rFonts w:cs="Arial"/>
        </w:rPr>
        <w:t xml:space="preserve"> linii</w:t>
      </w:r>
      <w:r w:rsidR="0034094C">
        <w:rPr>
          <w:rFonts w:cs="Arial"/>
        </w:rPr>
        <w:t xml:space="preserve"> kolejowej nr 221,</w:t>
      </w:r>
      <w:r w:rsidR="007B623B" w:rsidRPr="007B623B">
        <w:rPr>
          <w:rFonts w:cs="Arial"/>
        </w:rPr>
        <w:t xml:space="preserve"> łączącej stolicę województwa z północną częścią regionu i granicą państwa</w:t>
      </w:r>
      <w:r w:rsidR="0034094C">
        <w:rPr>
          <w:rFonts w:cs="Arial"/>
        </w:rPr>
        <w:t>,</w:t>
      </w:r>
      <w:r w:rsidR="007B623B" w:rsidRPr="007B623B">
        <w:rPr>
          <w:rFonts w:cs="Arial"/>
        </w:rPr>
        <w:t xml:space="preserve"> </w:t>
      </w:r>
      <w:r>
        <w:rPr>
          <w:rFonts w:cs="Arial"/>
        </w:rPr>
        <w:t>poprawi</w:t>
      </w:r>
      <w:r w:rsidR="007B623B">
        <w:rPr>
          <w:rFonts w:cs="Arial"/>
        </w:rPr>
        <w:t xml:space="preserve"> dostęp do kolei oraz warunki pod</w:t>
      </w:r>
      <w:r w:rsidR="00D05B20">
        <w:rPr>
          <w:rFonts w:cs="Arial"/>
        </w:rPr>
        <w:t>róży i przewozu towarów koleją.</w:t>
      </w:r>
    </w:p>
    <w:p w:rsidR="00D05B20" w:rsidRDefault="00D05B20" w:rsidP="00D05B20">
      <w:pPr>
        <w:spacing w:line="360" w:lineRule="auto"/>
        <w:rPr>
          <w:rFonts w:cs="Arial"/>
        </w:rPr>
      </w:pPr>
      <w:r>
        <w:rPr>
          <w:rFonts w:cs="Arial"/>
        </w:rPr>
        <w:t xml:space="preserve">Zabudowa nowych torów i rozjazdów na stacji Olsztyn Gutkowo </w:t>
      </w:r>
      <w:r>
        <w:rPr>
          <w:rFonts w:cs="Arial"/>
        </w:rPr>
        <w:t>zapewni sprawne i bezpieczne podróże koleją w kierunku Gdańska i Dobrego Miasta. Kolejny etap prac oznacza konieczność zmian</w:t>
      </w:r>
      <w:r>
        <w:rPr>
          <w:rFonts w:cs="Arial"/>
        </w:rPr>
        <w:t xml:space="preserve"> w komunikacji na odcinku Olsztyn Gutkowo – Jonkowo, począwszy od niedzieli, 19 lutego, na okres 20 dni. Pociągi dalekobieżne na trasie Olsztyn – Trójmiasto pojadą </w:t>
      </w:r>
      <w:r w:rsidRPr="0034094C">
        <w:rPr>
          <w:rFonts w:cs="Arial"/>
        </w:rPr>
        <w:t xml:space="preserve">zmienioną trasą przez Iławę, </w:t>
      </w:r>
      <w:r>
        <w:rPr>
          <w:rFonts w:cs="Arial"/>
        </w:rPr>
        <w:t xml:space="preserve">a dla pociągów Polregio obowiązywać będzie zastępcza komunikacja autobusowa. Zmiany zostały uzgodnione z przewoźnikami. Aktualne informacje można znaleźć na </w:t>
      </w:r>
      <w:hyperlink r:id="rId8" w:history="1">
        <w:r w:rsidRPr="003165C5">
          <w:rPr>
            <w:rStyle w:val="Hipercze"/>
            <w:rFonts w:cs="Arial"/>
          </w:rPr>
          <w:t>www.portalpasazera.pl</w:t>
        </w:r>
      </w:hyperlink>
      <w:r>
        <w:rPr>
          <w:rFonts w:cs="Arial"/>
        </w:rPr>
        <w:t xml:space="preserve"> </w:t>
      </w:r>
    </w:p>
    <w:p w:rsidR="008A5476" w:rsidRDefault="00D05B20" w:rsidP="00B37C19">
      <w:pPr>
        <w:spacing w:line="360" w:lineRule="auto"/>
        <w:rPr>
          <w:rFonts w:cs="Arial"/>
        </w:rPr>
      </w:pPr>
      <w:r>
        <w:rPr>
          <w:rFonts w:cs="Arial"/>
        </w:rPr>
        <w:t>Na</w:t>
      </w:r>
      <w:r w:rsidR="007B623B">
        <w:rPr>
          <w:rFonts w:cs="Arial"/>
        </w:rPr>
        <w:t xml:space="preserve"> szlaku Olszty</w:t>
      </w:r>
      <w:r w:rsidR="008A5476">
        <w:rPr>
          <w:rFonts w:cs="Arial"/>
        </w:rPr>
        <w:t>n Gutkowo – Dobre Miasto</w:t>
      </w:r>
      <w:r>
        <w:rPr>
          <w:rFonts w:cs="Arial"/>
        </w:rPr>
        <w:t xml:space="preserve"> jest już nowy tor</w:t>
      </w:r>
      <w:r w:rsidR="00C533C9">
        <w:rPr>
          <w:rFonts w:cs="Arial"/>
        </w:rPr>
        <w:t>. Na</w:t>
      </w:r>
      <w:r w:rsidR="004A4C79">
        <w:rPr>
          <w:rFonts w:cs="Arial"/>
        </w:rPr>
        <w:t xml:space="preserve"> stacji Dobre Miasto kończą się prace </w:t>
      </w:r>
      <w:r w:rsidR="008A5476">
        <w:rPr>
          <w:rFonts w:cs="Arial"/>
        </w:rPr>
        <w:t>związane z przebudową</w:t>
      </w:r>
      <w:r w:rsidR="00C533C9">
        <w:rPr>
          <w:rFonts w:cs="Arial"/>
        </w:rPr>
        <w:t xml:space="preserve"> układ</w:t>
      </w:r>
      <w:r w:rsidR="004A4C79">
        <w:rPr>
          <w:rFonts w:cs="Arial"/>
        </w:rPr>
        <w:t>u torowego</w:t>
      </w:r>
      <w:r w:rsidR="008A5476">
        <w:rPr>
          <w:rFonts w:cs="Arial"/>
        </w:rPr>
        <w:t xml:space="preserve"> oraz konstrukcją</w:t>
      </w:r>
      <w:r w:rsidR="00C533C9">
        <w:rPr>
          <w:rFonts w:cs="Arial"/>
        </w:rPr>
        <w:t xml:space="preserve"> nowe</w:t>
      </w:r>
      <w:r w:rsidR="008A5476">
        <w:rPr>
          <w:rFonts w:cs="Arial"/>
        </w:rPr>
        <w:t xml:space="preserve">go peronu </w:t>
      </w:r>
      <w:r w:rsidR="008A5476" w:rsidRPr="008A5476">
        <w:rPr>
          <w:rFonts w:cs="Arial"/>
        </w:rPr>
        <w:t>wyspowego</w:t>
      </w:r>
      <w:r w:rsidR="00C533C9">
        <w:rPr>
          <w:rFonts w:cs="Arial"/>
        </w:rPr>
        <w:t xml:space="preserve">, na którym </w:t>
      </w:r>
      <w:r w:rsidR="008A5476">
        <w:rPr>
          <w:rFonts w:cs="Arial"/>
        </w:rPr>
        <w:t xml:space="preserve">aktualnie </w:t>
      </w:r>
      <w:r w:rsidR="00C533C9">
        <w:rPr>
          <w:rFonts w:cs="Arial"/>
        </w:rPr>
        <w:t xml:space="preserve">układana jest nawierzchnia. </w:t>
      </w:r>
      <w:r w:rsidR="00A0527D">
        <w:rPr>
          <w:rFonts w:cs="Arial"/>
        </w:rPr>
        <w:t xml:space="preserve">Zakończono </w:t>
      </w:r>
      <w:r w:rsidR="004A4C79">
        <w:rPr>
          <w:rFonts w:cs="Arial"/>
        </w:rPr>
        <w:t xml:space="preserve">zasadnicze roboty na 4 wiaduktach kolejowych, na których </w:t>
      </w:r>
      <w:r w:rsidR="008A5476">
        <w:rPr>
          <w:rFonts w:cs="Arial"/>
        </w:rPr>
        <w:t>kontynuowane są prace wykończeniowe</w:t>
      </w:r>
      <w:r w:rsidR="004A4C79">
        <w:rPr>
          <w:rFonts w:cs="Arial"/>
        </w:rPr>
        <w:t>. Podróżni wygodniej wsiądą do pociągów z przebudow</w:t>
      </w:r>
      <w:r w:rsidR="008A5476">
        <w:rPr>
          <w:rFonts w:cs="Arial"/>
        </w:rPr>
        <w:t xml:space="preserve">anych peronów w Bukwałdzie, Cerkiewniku i Swobodnej. Na </w:t>
      </w:r>
      <w:r w:rsidR="001A47CE">
        <w:rPr>
          <w:rFonts w:cs="Arial"/>
        </w:rPr>
        <w:t>przystankach</w:t>
      </w:r>
      <w:r w:rsidR="008A5476">
        <w:rPr>
          <w:rFonts w:cs="Arial"/>
        </w:rPr>
        <w:t xml:space="preserve"> Bukwałd</w:t>
      </w:r>
      <w:r w:rsidR="001A47CE">
        <w:rPr>
          <w:rFonts w:cs="Arial"/>
        </w:rPr>
        <w:t xml:space="preserve"> i Cerkiewnik gotowe są konstrukcje peronów, na których układana jest nowa nawierzchnia.</w:t>
      </w:r>
      <w:r w:rsidR="001A47CE" w:rsidRPr="001A47CE">
        <w:rPr>
          <w:rFonts w:cs="Arial"/>
        </w:rPr>
        <w:t xml:space="preserve"> </w:t>
      </w:r>
      <w:r w:rsidR="001A47CE">
        <w:rPr>
          <w:rFonts w:cs="Arial"/>
        </w:rPr>
        <w:t xml:space="preserve">Będzie nowe oświetlenie, wiaty i ławki oraz czytelne oznakowanie i gabloty informacyjne. Ścieżki naprowadzające oraz wygodne dojścia ułatwią dostęp do kolei osobom o ograniczonych możliwościach poruszania się. W następnej kolejności </w:t>
      </w:r>
      <w:r w:rsidR="0034094C">
        <w:rPr>
          <w:rFonts w:cs="Arial"/>
        </w:rPr>
        <w:t>rozpoczną się prace przy przebudowie peronu na przystanku Swobodna.</w:t>
      </w:r>
    </w:p>
    <w:p w:rsidR="004A4C79" w:rsidRDefault="00256247" w:rsidP="00B37C19">
      <w:pPr>
        <w:spacing w:line="360" w:lineRule="auto"/>
        <w:rPr>
          <w:rFonts w:cs="Arial"/>
        </w:rPr>
      </w:pPr>
      <w:r>
        <w:rPr>
          <w:rFonts w:cs="Arial"/>
        </w:rPr>
        <w:t xml:space="preserve">Po zakończeniu prac pociągi pasażerskie pomiędzy Olsztynem a Dobrym Miastem </w:t>
      </w:r>
      <w:r w:rsidR="0034094C">
        <w:rPr>
          <w:rFonts w:cs="Arial"/>
        </w:rPr>
        <w:t xml:space="preserve">będą mogły poruszać się </w:t>
      </w:r>
      <w:r>
        <w:rPr>
          <w:rFonts w:cs="Arial"/>
        </w:rPr>
        <w:t>z prędkością do 100 km/h. Podróż koleją między miastami zajmie około 30 minut. Szybciej, do 70 km/h</w:t>
      </w:r>
      <w:r w:rsidR="00A0527D">
        <w:rPr>
          <w:rFonts w:cs="Arial"/>
        </w:rPr>
        <w:t>,</w:t>
      </w:r>
      <w:r>
        <w:rPr>
          <w:rFonts w:cs="Arial"/>
        </w:rPr>
        <w:t xml:space="preserve"> pojadą pociągi towarowe. </w:t>
      </w:r>
      <w:r w:rsidR="0034094C">
        <w:rPr>
          <w:rFonts w:cs="Arial"/>
        </w:rPr>
        <w:t xml:space="preserve">Przebudowa stacji Olsztyn Gutkowo oraz toru na </w:t>
      </w:r>
      <w:r w:rsidR="0034094C">
        <w:rPr>
          <w:rFonts w:cs="Arial"/>
        </w:rPr>
        <w:lastRenderedPageBreak/>
        <w:t>linii kolejowej nr 221 umożliwi jazdę dłuższych i cięższych pociągów towarowych</w:t>
      </w:r>
      <w:r>
        <w:rPr>
          <w:rFonts w:cs="Arial"/>
        </w:rPr>
        <w:t xml:space="preserve">, </w:t>
      </w:r>
      <w:r w:rsidR="0034094C">
        <w:rPr>
          <w:rFonts w:cs="Arial"/>
        </w:rPr>
        <w:t xml:space="preserve">które będą mogły przewieźć </w:t>
      </w:r>
      <w:r>
        <w:rPr>
          <w:rFonts w:cs="Arial"/>
        </w:rPr>
        <w:t>więcej ładunków.</w:t>
      </w:r>
    </w:p>
    <w:p w:rsidR="007F3648" w:rsidRDefault="00721596" w:rsidP="00B37C1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Prace o wartości ponad 231</w:t>
      </w:r>
      <w:r w:rsidR="0034094C" w:rsidRPr="0085347C">
        <w:rPr>
          <w:rFonts w:eastAsia="Calibri" w:cs="Arial"/>
        </w:rPr>
        <w:t xml:space="preserve"> </w:t>
      </w:r>
      <w:r w:rsidR="00B37C19" w:rsidRPr="0085347C">
        <w:rPr>
          <w:rFonts w:eastAsia="Calibri" w:cs="Arial"/>
        </w:rPr>
        <w:t xml:space="preserve">mln zł </w:t>
      </w:r>
      <w:r>
        <w:rPr>
          <w:rFonts w:eastAsia="Calibri" w:cs="Arial"/>
        </w:rPr>
        <w:t>netto</w:t>
      </w:r>
      <w:r w:rsidR="00B37C19" w:rsidRPr="0085347C">
        <w:rPr>
          <w:rFonts w:eastAsia="Calibri" w:cs="Arial"/>
        </w:rPr>
        <w:t xml:space="preserve"> na odcinku Olsztyn Gutkowo – Dobre Miasto są </w:t>
      </w:r>
      <w:r w:rsidR="00B37C19" w:rsidRPr="00B37C19">
        <w:rPr>
          <w:rFonts w:eastAsia="Calibri" w:cs="Arial"/>
        </w:rPr>
        <w:t>dofinansowane ze środków unijnych w ramach Regionalnego Programu Operacyjnego</w:t>
      </w:r>
      <w:r w:rsidR="00256247">
        <w:rPr>
          <w:rFonts w:eastAsia="Calibri" w:cs="Arial"/>
        </w:rPr>
        <w:t xml:space="preserve"> </w:t>
      </w:r>
      <w:r w:rsidR="00B37C19" w:rsidRPr="00B37C19">
        <w:rPr>
          <w:rFonts w:eastAsia="Calibri" w:cs="Arial"/>
        </w:rPr>
        <w:t xml:space="preserve">Województwa Warmińsko-Mazurskiego. </w:t>
      </w:r>
      <w:r w:rsidR="00256247">
        <w:rPr>
          <w:rFonts w:eastAsia="Calibri" w:cs="Arial"/>
        </w:rPr>
        <w:t xml:space="preserve">Zakończenie prac planuje się </w:t>
      </w:r>
      <w:r w:rsidR="00376320">
        <w:rPr>
          <w:rFonts w:eastAsia="Calibri" w:cs="Arial"/>
        </w:rPr>
        <w:t>w 2023 r</w:t>
      </w:r>
      <w:r w:rsidR="00256247">
        <w:rPr>
          <w:rFonts w:eastAsia="Calibri" w:cs="Arial"/>
        </w:rPr>
        <w:t>.</w:t>
      </w:r>
    </w:p>
    <w:p w:rsidR="007F3648" w:rsidRDefault="007F3648" w:rsidP="00126AEC"/>
    <w:p w:rsidR="007F3648" w:rsidRDefault="007F3648" w:rsidP="00BC564B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BC564B" w:rsidRDefault="00256247" w:rsidP="00BC564B">
      <w:pPr>
        <w:spacing w:after="0" w:line="360" w:lineRule="auto"/>
        <w:rPr>
          <w:rStyle w:val="Pogrubienie"/>
          <w:rFonts w:cs="Arial"/>
        </w:rPr>
      </w:pPr>
      <w:r>
        <w:t>Przemysław Zieliński</w:t>
      </w:r>
      <w:r w:rsidR="00A15AED" w:rsidRPr="007F3648">
        <w:br/>
      </w:r>
      <w:r w:rsidR="00B37C19">
        <w:t>zespół</w:t>
      </w:r>
      <w:r w:rsidR="00A15AED" w:rsidRPr="007F3648">
        <w:t xml:space="preserve"> prasowy</w:t>
      </w:r>
      <w:r w:rsidR="00A15AED" w:rsidRPr="007F3648">
        <w:br/>
      </w:r>
      <w:r w:rsidR="00BC564B" w:rsidRPr="00BC564B">
        <w:rPr>
          <w:rStyle w:val="Pogrubienie"/>
          <w:rFonts w:cs="Arial"/>
          <w:b w:val="0"/>
        </w:rPr>
        <w:t>PKP Polskie Linie Kolejowe S.A.</w:t>
      </w:r>
    </w:p>
    <w:p w:rsidR="00A15AED" w:rsidRDefault="00A15AED" w:rsidP="00BC564B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256247">
        <w:t> 506 564 659</w:t>
      </w:r>
    </w:p>
    <w:p w:rsidR="00456D79" w:rsidRDefault="00456D79" w:rsidP="00456D79">
      <w:pPr>
        <w:rPr>
          <w:rFonts w:cs="Arial"/>
        </w:rPr>
      </w:pPr>
    </w:p>
    <w:p w:rsidR="00C22107" w:rsidRDefault="00456D79" w:rsidP="00785D7A">
      <w:pPr>
        <w:spacing w:line="360" w:lineRule="auto"/>
      </w:pPr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734FB1">
        <w:rPr>
          <w:rFonts w:cs="Arial"/>
        </w:rPr>
        <w:t>Warmińsko-Mazurskiego</w:t>
      </w:r>
      <w:r w:rsidRPr="00CA73CF">
        <w:rPr>
          <w:rFonts w:cs="Arial"/>
        </w:rPr>
        <w:t>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43" w:rsidRDefault="002F0743" w:rsidP="009D1AEB">
      <w:pPr>
        <w:spacing w:after="0" w:line="240" w:lineRule="auto"/>
      </w:pPr>
      <w:r>
        <w:separator/>
      </w:r>
    </w:p>
  </w:endnote>
  <w:endnote w:type="continuationSeparator" w:id="0">
    <w:p w:rsidR="002F0743" w:rsidRDefault="002F074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3D3F9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56013E71" wp14:editId="0F615769">
          <wp:extent cx="6096000" cy="488950"/>
          <wp:effectExtent l="0" t="0" r="0" b="6350"/>
          <wp:docPr id="3" name="Obraz 3" descr="Logo Fundusze Europejskie - Program Regionalny, flaga Rzeczpospolita Polska, logo Województwo Warmińsko-Mazur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armińsko-Mazur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18616" r="3426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F9E" w:rsidRDefault="003D3F9E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9E5F8B" w:rsidRDefault="009E5F8B" w:rsidP="009E5F8B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9E5F8B" w:rsidRDefault="009E5F8B" w:rsidP="009E5F8B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9E5F8B" w:rsidP="009E5F8B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43" w:rsidRDefault="002F0743" w:rsidP="009D1AEB">
      <w:pPr>
        <w:spacing w:after="0" w:line="240" w:lineRule="auto"/>
      </w:pPr>
      <w:r>
        <w:separator/>
      </w:r>
    </w:p>
  </w:footnote>
  <w:footnote w:type="continuationSeparator" w:id="0">
    <w:p w:rsidR="002F0743" w:rsidRDefault="002F074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3D3F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0EF2213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75F7EB0" wp14:editId="4164A2E7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C3952"/>
    <w:rsid w:val="00126AEC"/>
    <w:rsid w:val="001A11D5"/>
    <w:rsid w:val="001A47CE"/>
    <w:rsid w:val="00206658"/>
    <w:rsid w:val="00236985"/>
    <w:rsid w:val="00256247"/>
    <w:rsid w:val="00277762"/>
    <w:rsid w:val="00291328"/>
    <w:rsid w:val="002F0743"/>
    <w:rsid w:val="002F6767"/>
    <w:rsid w:val="00301576"/>
    <w:rsid w:val="0034094C"/>
    <w:rsid w:val="00376320"/>
    <w:rsid w:val="003D057A"/>
    <w:rsid w:val="003D3F9E"/>
    <w:rsid w:val="00456D79"/>
    <w:rsid w:val="004A4C79"/>
    <w:rsid w:val="00546DF9"/>
    <w:rsid w:val="00577E52"/>
    <w:rsid w:val="00584B95"/>
    <w:rsid w:val="00592997"/>
    <w:rsid w:val="005D225C"/>
    <w:rsid w:val="0063625B"/>
    <w:rsid w:val="006575F8"/>
    <w:rsid w:val="006976C9"/>
    <w:rsid w:val="006C6C1C"/>
    <w:rsid w:val="006E17BA"/>
    <w:rsid w:val="006E73A9"/>
    <w:rsid w:val="00721596"/>
    <w:rsid w:val="00734FB1"/>
    <w:rsid w:val="00785D7A"/>
    <w:rsid w:val="007B623B"/>
    <w:rsid w:val="007F005C"/>
    <w:rsid w:val="007F3648"/>
    <w:rsid w:val="00803F44"/>
    <w:rsid w:val="0085347C"/>
    <w:rsid w:val="008546B2"/>
    <w:rsid w:val="00856A4E"/>
    <w:rsid w:val="00860074"/>
    <w:rsid w:val="00880122"/>
    <w:rsid w:val="0088540F"/>
    <w:rsid w:val="008A5476"/>
    <w:rsid w:val="008C43A9"/>
    <w:rsid w:val="009D1AEB"/>
    <w:rsid w:val="009E5F8B"/>
    <w:rsid w:val="00A0527D"/>
    <w:rsid w:val="00A15AED"/>
    <w:rsid w:val="00A86FE7"/>
    <w:rsid w:val="00AC2669"/>
    <w:rsid w:val="00AE3458"/>
    <w:rsid w:val="00B37C19"/>
    <w:rsid w:val="00B61B92"/>
    <w:rsid w:val="00BC564B"/>
    <w:rsid w:val="00C10114"/>
    <w:rsid w:val="00C22107"/>
    <w:rsid w:val="00C533C9"/>
    <w:rsid w:val="00D05B20"/>
    <w:rsid w:val="00D149FC"/>
    <w:rsid w:val="00E03471"/>
    <w:rsid w:val="00E20330"/>
    <w:rsid w:val="00E20369"/>
    <w:rsid w:val="00E827CD"/>
    <w:rsid w:val="00E97FCA"/>
    <w:rsid w:val="00EA048E"/>
    <w:rsid w:val="00F42995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ECAA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56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39D7-FDD7-4B05-94AC-7171C829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SUM szykuje dobre podróże koleją z Olsztyna do Braniewa</vt:lpstr>
    </vt:vector>
  </TitlesOfParts>
  <Company>PKP PLK S.A.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 szykuje dobre podróże koleją z Olsztyna do Braniewa</dc:title>
  <dc:subject/>
  <dc:creator>Przemyslaw.Zielinski2@plk-sa.pl</dc:creator>
  <cp:keywords/>
  <dc:description/>
  <cp:lastModifiedBy>Zieliński Przemysław</cp:lastModifiedBy>
  <cp:revision>13</cp:revision>
  <dcterms:created xsi:type="dcterms:W3CDTF">2021-12-03T07:09:00Z</dcterms:created>
  <dcterms:modified xsi:type="dcterms:W3CDTF">2023-02-16T13:49:00Z</dcterms:modified>
</cp:coreProperties>
</file>