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57D36D4E" w:rsidR="009D1AEB" w:rsidRPr="00EA013F" w:rsidRDefault="009D1AEB" w:rsidP="00EA013F">
      <w:pPr>
        <w:spacing w:after="240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A013F">
        <w:rPr>
          <w:rFonts w:cs="Arial"/>
        </w:rPr>
        <w:t xml:space="preserve">14 marca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5B0B92AC" w14:textId="77777777" w:rsidR="00EA013F" w:rsidRPr="00EA013F" w:rsidRDefault="00EA013F" w:rsidP="00EA013F">
      <w:pPr>
        <w:pStyle w:val="Nagwek1"/>
      </w:pPr>
      <w:r w:rsidRPr="00EA013F">
        <w:t>Straż Ochrony Kolei zapewnia bezpieczeństwo i pomoc przyjeżdżającym z Ukrainy</w:t>
      </w:r>
    </w:p>
    <w:p w14:paraId="25254677" w14:textId="77777777" w:rsidR="00EA013F" w:rsidRPr="00EA013F" w:rsidRDefault="00EA013F" w:rsidP="00EA013F">
      <w:pPr>
        <w:spacing w:line="360" w:lineRule="auto"/>
        <w:rPr>
          <w:rFonts w:cs="Arial"/>
          <w:b/>
        </w:rPr>
      </w:pPr>
      <w:r w:rsidRPr="00EA013F">
        <w:rPr>
          <w:rFonts w:cs="Arial"/>
          <w:b/>
        </w:rPr>
        <w:t xml:space="preserve">Straż Ochrony Kolei od pierwszych dni wojny na Ukrainie zintensyfikowała działania dla bezpieczeństwa na terenie kolejowym. Funkcjonariusze zabezpieczają obszar kolejowych przejść granicznych, stacji, dworców i pociągi. Podróżni z Ukrainy mogą liczyć na informację i pomoc. </w:t>
      </w:r>
    </w:p>
    <w:p w14:paraId="254E5054" w14:textId="44A47A42" w:rsidR="00EA013F" w:rsidRPr="00EA013F" w:rsidRDefault="00EA013F" w:rsidP="00EA013F">
      <w:pPr>
        <w:spacing w:line="360" w:lineRule="auto"/>
      </w:pPr>
      <w:r w:rsidRPr="00EA013F">
        <w:t>Funkcjonariusze Straży Ochrony Kolei czuwają nad bezpieczeństwem podróżnych z Ukrainy, od momentu przekroczenia kolejowych przejść granicznych. Całodobowe patrole są na stacjach i dworcach w Przemyślu, Medyce, Dorohusku, Chełmie, w rejonie granicy oraz na stacjach węzłowych.</w:t>
      </w:r>
    </w:p>
    <w:p w14:paraId="0043B142" w14:textId="415868A7" w:rsidR="00EA013F" w:rsidRPr="00EA013F" w:rsidRDefault="00EA013F" w:rsidP="00EA013F">
      <w:pPr>
        <w:spacing w:after="0" w:line="360" w:lineRule="auto"/>
      </w:pPr>
      <w:r w:rsidRPr="00EA013F">
        <w:t>Patrole służą wsparciem w podróży - w setkach pociągów kursowych i dodatkowych oraz na dworcach, na których składy kończą przejazd. Monitorowana jest sytuacja w wagonach, aby zapewnić pasażerom z Ukrainy spokojną i bezpieczną podróż o każdej porze dnia i nocy.</w:t>
      </w:r>
    </w:p>
    <w:p w14:paraId="0C11367D" w14:textId="2AE39FE9" w:rsidR="00EA013F" w:rsidRPr="00EA013F" w:rsidRDefault="00EA013F" w:rsidP="00EA013F">
      <w:pPr>
        <w:spacing w:line="360" w:lineRule="auto"/>
      </w:pPr>
      <w:r w:rsidRPr="00EA013F">
        <w:t>SOK współpracuje ze Strażą Graniczną i Policją. Funkcjonariusze pomagają w orientacji na stacjach i dworcach. Kierują do właściwych pociągów. Przekazują informacje na temat przejazdu. Stałym zakresem działań jest pomoc w dojściu do miejsc, w których zapewniona jest pomoc socjalna.</w:t>
      </w:r>
    </w:p>
    <w:p w14:paraId="18213435" w14:textId="6B1A03D2" w:rsidR="00EA013F" w:rsidRPr="00EA013F" w:rsidRDefault="00EA013F" w:rsidP="00EA013F">
      <w:pPr>
        <w:spacing w:after="0" w:line="360" w:lineRule="auto"/>
      </w:pPr>
      <w:r w:rsidRPr="00EA013F">
        <w:t>Szczególna uwaga zwrócona jest na pomoc podróżującym z dziećmi i osobom starszym. Wsparcie zapewnione jest podczas przesiadek, gdy potrzebne są dodatkowe informacje.</w:t>
      </w:r>
    </w:p>
    <w:p w14:paraId="1ADD5CE9" w14:textId="0F800A9F" w:rsidR="002F6767" w:rsidRPr="00EA013F" w:rsidRDefault="00EA013F" w:rsidP="00EA013F">
      <w:pPr>
        <w:spacing w:after="240" w:line="360" w:lineRule="auto"/>
        <w:rPr>
          <w:b/>
        </w:rPr>
      </w:pPr>
      <w:r w:rsidRPr="00EA013F">
        <w:t>W sprawie bezpieczeństwa w obszarze kolejowym informacje można kierować na telefon alarmowy</w:t>
      </w:r>
      <w:r w:rsidRPr="00EA013F">
        <w:rPr>
          <w:b/>
        </w:rPr>
        <w:t xml:space="preserve"> </w:t>
      </w:r>
      <w:r w:rsidRPr="00EA013F">
        <w:t>SOK 22 474 00 00</w:t>
      </w:r>
      <w:r w:rsidRPr="00EA013F">
        <w:rPr>
          <w:b/>
        </w:rPr>
        <w:t>.</w:t>
      </w:r>
    </w:p>
    <w:p w14:paraId="73F335EB" w14:textId="77777777" w:rsidR="00A01594" w:rsidRDefault="007F3648" w:rsidP="00A01594">
      <w:pPr>
        <w:spacing w:after="0" w:line="360" w:lineRule="auto"/>
      </w:pPr>
      <w:r w:rsidRPr="00EA013F">
        <w:rPr>
          <w:rStyle w:val="Pogrubienie"/>
          <w:rFonts w:cs="Arial"/>
        </w:rPr>
        <w:t>Kontakt dla mediów:</w:t>
      </w:r>
      <w:r w:rsidR="00A15AED" w:rsidRPr="00EA013F">
        <w:br/>
      </w:r>
      <w:r w:rsidR="00A01594">
        <w:t>Bartłomiej Wolak</w:t>
      </w:r>
      <w:r w:rsidR="00A15AED" w:rsidRPr="00EA013F">
        <w:br/>
        <w:t>rzecznik prasowy</w:t>
      </w:r>
      <w:r w:rsidR="00A15AED" w:rsidRPr="00EA013F">
        <w:br/>
      </w:r>
      <w:r w:rsidR="00A01594">
        <w:t>Komendanta Głównego Straży Ochrony Kolei</w:t>
      </w:r>
    </w:p>
    <w:p w14:paraId="120E4C96" w14:textId="5229B077" w:rsidR="00A01594" w:rsidRDefault="00A01594" w:rsidP="00EA013F">
      <w:pPr>
        <w:spacing w:after="0" w:line="360" w:lineRule="auto"/>
      </w:pPr>
      <w:hyperlink r:id="rId8" w:history="1">
        <w:r w:rsidRPr="009C21CE">
          <w:rPr>
            <w:rStyle w:val="Hipercze"/>
          </w:rPr>
          <w:t>rzeczniksok@plk-sa.pl</w:t>
        </w:r>
      </w:hyperlink>
    </w:p>
    <w:p w14:paraId="73A3A2B2" w14:textId="0634923C" w:rsidR="00A01594" w:rsidRDefault="00A15AED" w:rsidP="00A01594">
      <w:pPr>
        <w:spacing w:after="0" w:line="360" w:lineRule="auto"/>
      </w:pPr>
      <w:r w:rsidRPr="00EA013F">
        <w:t xml:space="preserve">T: +48 </w:t>
      </w:r>
      <w:r w:rsidR="00A01594">
        <w:t>600 083 966</w:t>
      </w:r>
      <w:bookmarkStart w:id="0" w:name="_GoBack"/>
      <w:bookmarkEnd w:id="0"/>
    </w:p>
    <w:p w14:paraId="7ED8AA82" w14:textId="77777777" w:rsidR="00A01594" w:rsidRPr="00F05BC8" w:rsidRDefault="00A01594" w:rsidP="00EA013F">
      <w:pPr>
        <w:spacing w:after="0" w:line="360" w:lineRule="auto"/>
      </w:pPr>
    </w:p>
    <w:sectPr w:rsidR="00A01594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B9F9" w14:textId="77777777" w:rsidR="002119A5" w:rsidRDefault="002119A5" w:rsidP="009D1AEB">
      <w:pPr>
        <w:spacing w:after="0" w:line="240" w:lineRule="auto"/>
      </w:pPr>
      <w:r>
        <w:separator/>
      </w:r>
    </w:p>
  </w:endnote>
  <w:endnote w:type="continuationSeparator" w:id="0">
    <w:p w14:paraId="5E4DCF19" w14:textId="77777777" w:rsidR="002119A5" w:rsidRDefault="002119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DAC2" w14:textId="77777777" w:rsidR="002119A5" w:rsidRDefault="002119A5" w:rsidP="009D1AEB">
      <w:pPr>
        <w:spacing w:after="0" w:line="240" w:lineRule="auto"/>
      </w:pPr>
      <w:r>
        <w:separator/>
      </w:r>
    </w:p>
  </w:footnote>
  <w:footnote w:type="continuationSeparator" w:id="0">
    <w:p w14:paraId="074F3F33" w14:textId="77777777" w:rsidR="002119A5" w:rsidRDefault="002119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119A5"/>
    <w:rsid w:val="00236985"/>
    <w:rsid w:val="00277762"/>
    <w:rsid w:val="00291328"/>
    <w:rsid w:val="002F6767"/>
    <w:rsid w:val="003F0C77"/>
    <w:rsid w:val="0063625B"/>
    <w:rsid w:val="0069796E"/>
    <w:rsid w:val="006C6C1C"/>
    <w:rsid w:val="007F3648"/>
    <w:rsid w:val="00803457"/>
    <w:rsid w:val="00860074"/>
    <w:rsid w:val="008D5441"/>
    <w:rsid w:val="008D5DE4"/>
    <w:rsid w:val="009D1AEB"/>
    <w:rsid w:val="00A01594"/>
    <w:rsid w:val="00A15AED"/>
    <w:rsid w:val="00A613E8"/>
    <w:rsid w:val="00D149FC"/>
    <w:rsid w:val="00EA013F"/>
    <w:rsid w:val="00F05BC8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so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C2A8-E833-47BD-B6CE-47C5241C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zapewnia bezpieczeństwo i pomoc przyjeżdżającym z Ukrainy</dc:title>
  <dc:subject/>
  <dc:creator>Kundzicz Adam</dc:creator>
  <cp:keywords/>
  <dc:description/>
  <cp:lastModifiedBy>Kalinowska Kamila</cp:lastModifiedBy>
  <cp:revision>18</cp:revision>
  <dcterms:created xsi:type="dcterms:W3CDTF">2019-10-15T13:33:00Z</dcterms:created>
  <dcterms:modified xsi:type="dcterms:W3CDTF">2022-03-14T14:04:00Z</dcterms:modified>
</cp:coreProperties>
</file>