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5F4E5C">
        <w:rPr>
          <w:rFonts w:cs="Arial"/>
        </w:rPr>
        <w:t>22</w:t>
      </w:r>
      <w:r w:rsidR="00356B18">
        <w:rPr>
          <w:rFonts w:cs="Arial"/>
        </w:rPr>
        <w:t xml:space="preserve"> </w:t>
      </w:r>
      <w:r w:rsidR="0036427A">
        <w:rPr>
          <w:rFonts w:cs="Arial"/>
        </w:rPr>
        <w:t xml:space="preserve">kwietnia </w:t>
      </w:r>
      <w:r w:rsidR="00516918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:rsidR="0017378E" w:rsidRPr="00731560" w:rsidRDefault="00844825" w:rsidP="0017378E">
      <w:pPr>
        <w:pStyle w:val="Nagwek1"/>
        <w:rPr>
          <w:sz w:val="22"/>
          <w:szCs w:val="22"/>
        </w:rPr>
      </w:pPr>
      <w:r w:rsidRPr="00731560">
        <w:rPr>
          <w:sz w:val="22"/>
          <w:szCs w:val="22"/>
        </w:rPr>
        <w:t>W</w:t>
      </w:r>
      <w:r w:rsidR="00162E1F" w:rsidRPr="00731560">
        <w:rPr>
          <w:sz w:val="22"/>
          <w:szCs w:val="22"/>
        </w:rPr>
        <w:t xml:space="preserve"> Sulejówku</w:t>
      </w:r>
      <w:r w:rsidRPr="00731560">
        <w:rPr>
          <w:sz w:val="22"/>
          <w:szCs w:val="22"/>
        </w:rPr>
        <w:t xml:space="preserve"> pociągi pojadą nad samochodami</w:t>
      </w:r>
      <w:r w:rsidR="00162E1F" w:rsidRPr="00731560">
        <w:rPr>
          <w:sz w:val="22"/>
          <w:szCs w:val="22"/>
        </w:rPr>
        <w:t xml:space="preserve"> </w:t>
      </w:r>
      <w:r w:rsidR="008400AA">
        <w:rPr>
          <w:sz w:val="22"/>
          <w:szCs w:val="22"/>
        </w:rPr>
        <w:t>FOTOGALERIA</w:t>
      </w:r>
    </w:p>
    <w:p w:rsidR="009B1FE4" w:rsidRPr="00731560" w:rsidRDefault="00731560" w:rsidP="009B1FE4">
      <w:pPr>
        <w:spacing w:line="360" w:lineRule="auto"/>
        <w:rPr>
          <w:color w:val="1A1A1A"/>
          <w:shd w:val="clear" w:color="auto" w:fill="FFFFFF"/>
        </w:rPr>
      </w:pPr>
      <w:r>
        <w:rPr>
          <w:b/>
        </w:rPr>
        <w:t>Gotowa</w:t>
      </w:r>
      <w:r w:rsidR="00C2383F" w:rsidRPr="00731560">
        <w:rPr>
          <w:b/>
        </w:rPr>
        <w:t xml:space="preserve"> </w:t>
      </w:r>
      <w:r w:rsidR="00844825" w:rsidRPr="00731560">
        <w:rPr>
          <w:b/>
        </w:rPr>
        <w:t xml:space="preserve">jest główna konstrukcja nowego tunelu pod torami w Sulejówku. Budowana jest droga wewnątrz obiektu. </w:t>
      </w:r>
      <w:r w:rsidR="00813C39" w:rsidRPr="00731560">
        <w:rPr>
          <w:b/>
        </w:rPr>
        <w:t xml:space="preserve">Nowy </w:t>
      </w:r>
      <w:r w:rsidR="00844825" w:rsidRPr="00731560">
        <w:rPr>
          <w:b/>
        </w:rPr>
        <w:t>wiadukt kolejowy</w:t>
      </w:r>
      <w:r w:rsidR="00516918" w:rsidRPr="00731560">
        <w:rPr>
          <w:b/>
        </w:rPr>
        <w:t xml:space="preserve"> </w:t>
      </w:r>
      <w:r w:rsidR="00813C39" w:rsidRPr="00731560">
        <w:rPr>
          <w:b/>
        </w:rPr>
        <w:t xml:space="preserve">poprawi bezpieczeństwo </w:t>
      </w:r>
      <w:r w:rsidR="00844825" w:rsidRPr="00731560">
        <w:rPr>
          <w:b/>
        </w:rPr>
        <w:t xml:space="preserve">pociągów jeżdżących na linii </w:t>
      </w:r>
      <w:r>
        <w:rPr>
          <w:b/>
        </w:rPr>
        <w:t xml:space="preserve">między </w:t>
      </w:r>
      <w:r w:rsidR="00813C39" w:rsidRPr="00731560">
        <w:rPr>
          <w:b/>
        </w:rPr>
        <w:t>Warszawą</w:t>
      </w:r>
      <w:r w:rsidR="00C2383F" w:rsidRPr="00731560">
        <w:rPr>
          <w:b/>
        </w:rPr>
        <w:t>,</w:t>
      </w:r>
      <w:r w:rsidR="00813C39" w:rsidRPr="00731560">
        <w:rPr>
          <w:b/>
        </w:rPr>
        <w:t xml:space="preserve"> a Mińskiem Mazowieckim</w:t>
      </w:r>
      <w:r w:rsidR="00844825" w:rsidRPr="00731560">
        <w:rPr>
          <w:b/>
        </w:rPr>
        <w:t xml:space="preserve"> oraz mieszk</w:t>
      </w:r>
      <w:bookmarkStart w:id="0" w:name="_GoBack"/>
      <w:bookmarkEnd w:id="0"/>
      <w:r w:rsidR="00844825" w:rsidRPr="00731560">
        <w:rPr>
          <w:b/>
        </w:rPr>
        <w:t>ańców i kierowców</w:t>
      </w:r>
      <w:r w:rsidR="00813C39" w:rsidRPr="00731560">
        <w:rPr>
          <w:b/>
        </w:rPr>
        <w:t xml:space="preserve">. Inwestycja jest </w:t>
      </w:r>
      <w:r w:rsidR="00537D29" w:rsidRPr="00731560">
        <w:rPr>
          <w:b/>
        </w:rPr>
        <w:t xml:space="preserve">współfinansowana ze środków unijnych </w:t>
      </w:r>
      <w:r w:rsidR="00537D29" w:rsidRPr="00731560">
        <w:rPr>
          <w:rStyle w:val="cf01"/>
          <w:rFonts w:ascii="Arial" w:hAnsi="Arial" w:cs="Arial"/>
          <w:b/>
        </w:rPr>
        <w:t xml:space="preserve">w ramach Programu Operacyjnego Infrastruktura i Środowisko. </w:t>
      </w:r>
      <w:r w:rsidR="00537D29" w:rsidRPr="00731560">
        <w:rPr>
          <w:b/>
        </w:rPr>
        <w:t xml:space="preserve">Prace zaplanowano </w:t>
      </w:r>
      <w:r>
        <w:rPr>
          <w:b/>
          <w:color w:val="1A1A1A"/>
          <w:shd w:val="clear" w:color="auto" w:fill="FFFFFF"/>
        </w:rPr>
        <w:t>do II połowy</w:t>
      </w:r>
      <w:r w:rsidR="009B1FE4" w:rsidRPr="00731560">
        <w:rPr>
          <w:b/>
          <w:color w:val="1A1A1A"/>
          <w:shd w:val="clear" w:color="auto" w:fill="FFFFFF"/>
        </w:rPr>
        <w:t xml:space="preserve"> 2023 r.</w:t>
      </w:r>
      <w:r w:rsidR="009B1FE4" w:rsidRPr="00731560">
        <w:rPr>
          <w:color w:val="1A1A1A"/>
          <w:shd w:val="clear" w:color="auto" w:fill="FFFFFF"/>
        </w:rPr>
        <w:t xml:space="preserve"> </w:t>
      </w:r>
    </w:p>
    <w:p w:rsidR="00A15A50" w:rsidRPr="00731560" w:rsidRDefault="00A15A50" w:rsidP="00813C39">
      <w:pPr>
        <w:spacing w:line="360" w:lineRule="auto"/>
        <w:rPr>
          <w:color w:val="1A1A1A"/>
          <w:shd w:val="clear" w:color="auto" w:fill="FFFFFF"/>
        </w:rPr>
      </w:pPr>
      <w:r w:rsidRPr="00731560">
        <w:rPr>
          <w:color w:val="1A1A1A"/>
          <w:shd w:val="clear" w:color="auto" w:fill="FFFFFF"/>
        </w:rPr>
        <w:t xml:space="preserve">Do kolejnego etapu robót przeszła budowa tunelu </w:t>
      </w:r>
      <w:r w:rsidRPr="00731560">
        <w:rPr>
          <w:rStyle w:val="Pogrubienie"/>
          <w:rFonts w:cs="Arial"/>
          <w:b w:val="0"/>
          <w:color w:val="1A1A1A"/>
          <w:shd w:val="clear" w:color="auto" w:fill="FFFFFF"/>
        </w:rPr>
        <w:t>w Sulejówku</w:t>
      </w:r>
      <w:r w:rsidRPr="00731560">
        <w:rPr>
          <w:color w:val="1A1A1A"/>
          <w:shd w:val="clear" w:color="auto" w:fill="FFFFFF"/>
        </w:rPr>
        <w:t xml:space="preserve"> na al. Piłsudskiego</w:t>
      </w:r>
      <w:r w:rsidR="004F592B" w:rsidRPr="00731560">
        <w:rPr>
          <w:color w:val="1A1A1A"/>
          <w:shd w:val="clear" w:color="auto" w:fill="FFFFFF"/>
        </w:rPr>
        <w:t xml:space="preserve">, </w:t>
      </w:r>
      <w:r w:rsidR="004F592B" w:rsidRPr="00731560">
        <w:t>na linii Warszawa – Mińsk Mazowiecki</w:t>
      </w:r>
      <w:r w:rsidRPr="00731560">
        <w:rPr>
          <w:color w:val="1A1A1A"/>
          <w:shd w:val="clear" w:color="auto" w:fill="FFFFFF"/>
        </w:rPr>
        <w:t xml:space="preserve">. </w:t>
      </w:r>
      <w:r w:rsidR="009874F7" w:rsidRPr="00731560">
        <w:rPr>
          <w:color w:val="1A1A1A"/>
          <w:shd w:val="clear" w:color="auto" w:fill="FFFFFF"/>
        </w:rPr>
        <w:t>Gotow</w:t>
      </w:r>
      <w:r w:rsidR="0036427A" w:rsidRPr="00731560">
        <w:rPr>
          <w:color w:val="1A1A1A"/>
          <w:shd w:val="clear" w:color="auto" w:fill="FFFFFF"/>
        </w:rPr>
        <w:t>a jest główna konstrukcja obiektu</w:t>
      </w:r>
      <w:r w:rsidR="00844825" w:rsidRPr="00731560">
        <w:rPr>
          <w:color w:val="1A1A1A"/>
          <w:shd w:val="clear" w:color="auto" w:fill="FFFFFF"/>
        </w:rPr>
        <w:t>, na którym ułożony został tor. Z</w:t>
      </w:r>
      <w:r w:rsidR="0036427A" w:rsidRPr="00731560">
        <w:rPr>
          <w:color w:val="1A1A1A"/>
          <w:shd w:val="clear" w:color="auto" w:fill="FFFFFF"/>
        </w:rPr>
        <w:t xml:space="preserve"> wnętrza obiektu</w:t>
      </w:r>
      <w:r w:rsidR="00844825" w:rsidRPr="00731560">
        <w:rPr>
          <w:color w:val="1A1A1A"/>
          <w:shd w:val="clear" w:color="auto" w:fill="FFFFFF"/>
        </w:rPr>
        <w:t xml:space="preserve"> wybrana została ziemia, tym samym jest już połączenie dwóch stron miasta</w:t>
      </w:r>
      <w:r w:rsidR="009B1FE4" w:rsidRPr="00731560">
        <w:rPr>
          <w:color w:val="1A1A1A"/>
          <w:shd w:val="clear" w:color="auto" w:fill="FFFFFF"/>
        </w:rPr>
        <w:t xml:space="preserve">. </w:t>
      </w:r>
      <w:r w:rsidR="00844825" w:rsidRPr="00731560">
        <w:rPr>
          <w:color w:val="1A1A1A"/>
          <w:shd w:val="clear" w:color="auto" w:fill="FFFFFF"/>
        </w:rPr>
        <w:t>W</w:t>
      </w:r>
      <w:r w:rsidR="0036427A" w:rsidRPr="00731560">
        <w:rPr>
          <w:color w:val="1A1A1A"/>
          <w:shd w:val="clear" w:color="auto" w:fill="FFFFFF"/>
        </w:rPr>
        <w:t xml:space="preserve"> tunelu</w:t>
      </w:r>
      <w:r w:rsidR="00844825" w:rsidRPr="00731560">
        <w:rPr>
          <w:color w:val="1A1A1A"/>
          <w:shd w:val="clear" w:color="auto" w:fill="FFFFFF"/>
        </w:rPr>
        <w:t xml:space="preserve"> pod torami wykonywane są zbrojenia i wylewany jest beton w dolnej części, gdzie będzie jezdnia. </w:t>
      </w:r>
    </w:p>
    <w:p w:rsidR="00A15A50" w:rsidRPr="00731560" w:rsidRDefault="00516918" w:rsidP="00516918">
      <w:pPr>
        <w:spacing w:line="360" w:lineRule="auto"/>
        <w:rPr>
          <w:rFonts w:eastAsia="Calibri"/>
        </w:rPr>
      </w:pPr>
      <w:r w:rsidRPr="00731560">
        <w:rPr>
          <w:rFonts w:eastAsia="Calibri"/>
        </w:rPr>
        <w:t xml:space="preserve">Tunel pod torami </w:t>
      </w:r>
      <w:r w:rsidR="0065420A" w:rsidRPr="00731560">
        <w:rPr>
          <w:rFonts w:eastAsia="Calibri"/>
        </w:rPr>
        <w:t>będzie miał po jednym pasie ruchu w każdą stronę. Będzie chodnik i ścieżka rowerowa.</w:t>
      </w:r>
      <w:r w:rsidR="0065420A" w:rsidRPr="00731560">
        <w:t xml:space="preserve"> Dojście do </w:t>
      </w:r>
      <w:r w:rsidRPr="00731560">
        <w:t>obiektu</w:t>
      </w:r>
      <w:r w:rsidR="0065420A" w:rsidRPr="00731560">
        <w:t xml:space="preserve"> pieszym zapewnią schody. Dla osób o ograniczonej możliwości poruszania się przewidziano windę. </w:t>
      </w:r>
    </w:p>
    <w:p w:rsidR="0017378E" w:rsidRPr="00731560" w:rsidRDefault="00A15A50" w:rsidP="00516918">
      <w:pPr>
        <w:spacing w:line="360" w:lineRule="auto"/>
        <w:rPr>
          <w:color w:val="1A1A1A"/>
          <w:shd w:val="clear" w:color="auto" w:fill="FFFFFF"/>
        </w:rPr>
      </w:pPr>
      <w:r w:rsidRPr="00731560">
        <w:rPr>
          <w:color w:val="1A1A1A"/>
          <w:shd w:val="clear" w:color="auto" w:fill="FFFFFF"/>
        </w:rPr>
        <w:t xml:space="preserve">Wartość przedsięwzięcia to ok. 60 mln zł netto. </w:t>
      </w:r>
      <w:r w:rsidRPr="00731560">
        <w:t xml:space="preserve">Zadanie realizowane jest przez PKP Polskie Linie Kolejowe S.A. wspólnie z Województwem Mazowieckim i Miastem Sulejówek. </w:t>
      </w:r>
      <w:r w:rsidRPr="00731560">
        <w:rPr>
          <w:color w:val="1A1A1A"/>
          <w:shd w:val="clear" w:color="auto" w:fill="FFFFFF"/>
        </w:rPr>
        <w:t xml:space="preserve">Inwestycja </w:t>
      </w:r>
      <w:r w:rsidRPr="00731560">
        <w:t>„</w:t>
      </w:r>
      <w:r w:rsidRPr="00731560">
        <w:rPr>
          <w:rStyle w:val="cf01"/>
          <w:rFonts w:ascii="Arial" w:hAnsi="Arial" w:cs="Arial"/>
        </w:rPr>
        <w:t xml:space="preserve">Poprawa bezpieczeństwa na skrzyżowaniach linii kolejowych z drogami – etap II – część wiaduktowa” </w:t>
      </w:r>
      <w:r w:rsidRPr="00731560">
        <w:rPr>
          <w:color w:val="1A1A1A"/>
          <w:shd w:val="clear" w:color="auto" w:fill="FFFFFF"/>
        </w:rPr>
        <w:t xml:space="preserve">jest współfinansowana ze środków unijnych w ramach Programu Operacyjnego Infrastruktura i Środowisko. Inwestycja będzie </w:t>
      </w:r>
      <w:r w:rsidR="00A020A9">
        <w:rPr>
          <w:color w:val="1A1A1A"/>
          <w:shd w:val="clear" w:color="auto" w:fill="FFFFFF"/>
        </w:rPr>
        <w:t>zakończona</w:t>
      </w:r>
      <w:r w:rsidRPr="00731560">
        <w:rPr>
          <w:color w:val="1A1A1A"/>
          <w:shd w:val="clear" w:color="auto" w:fill="FFFFFF"/>
        </w:rPr>
        <w:t xml:space="preserve"> w II połowie 2023 r.</w:t>
      </w:r>
      <w:r w:rsidR="0036427A" w:rsidRPr="00731560">
        <w:rPr>
          <w:color w:val="1A1A1A"/>
          <w:shd w:val="clear" w:color="auto" w:fill="FFFFFF"/>
        </w:rPr>
        <w:t xml:space="preserve"> </w:t>
      </w:r>
    </w:p>
    <w:p w:rsidR="007F3648" w:rsidRDefault="007F3648" w:rsidP="00537D29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356B18" w:rsidP="00537D29">
      <w:pPr>
        <w:spacing w:after="0" w:line="360" w:lineRule="auto"/>
      </w:pPr>
      <w:r>
        <w:t>Karol Jakubowski</w:t>
      </w:r>
      <w:r w:rsidR="00A15AED" w:rsidRPr="007F3648">
        <w:br/>
      </w:r>
      <w:r w:rsidR="00537D29">
        <w:t xml:space="preserve">zespół </w:t>
      </w:r>
      <w:r w:rsidR="00A15AED" w:rsidRPr="007F3648">
        <w:t>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668 679 414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30" w:rsidRDefault="00193930" w:rsidP="009D1AEB">
      <w:pPr>
        <w:spacing w:after="0" w:line="240" w:lineRule="auto"/>
      </w:pPr>
      <w:r>
        <w:separator/>
      </w:r>
    </w:p>
  </w:endnote>
  <w:endnote w:type="continuationSeparator" w:id="0">
    <w:p w:rsidR="00193930" w:rsidRDefault="0019393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7378E" w:rsidRPr="008B6702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30" w:rsidRDefault="00193930" w:rsidP="009D1AEB">
      <w:pPr>
        <w:spacing w:after="0" w:line="240" w:lineRule="auto"/>
      </w:pPr>
      <w:r>
        <w:separator/>
      </w:r>
    </w:p>
  </w:footnote>
  <w:footnote w:type="continuationSeparator" w:id="0">
    <w:p w:rsidR="00193930" w:rsidRDefault="0019393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2D8B54" wp14:editId="4C46FA5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FD4DE" wp14:editId="469637F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D4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12AF"/>
    <w:rsid w:val="00061158"/>
    <w:rsid w:val="00075D64"/>
    <w:rsid w:val="00085993"/>
    <w:rsid w:val="000D73EE"/>
    <w:rsid w:val="00117568"/>
    <w:rsid w:val="00162E1F"/>
    <w:rsid w:val="0017378E"/>
    <w:rsid w:val="00192E2A"/>
    <w:rsid w:val="00193930"/>
    <w:rsid w:val="001A2BEC"/>
    <w:rsid w:val="001C3BAD"/>
    <w:rsid w:val="00236985"/>
    <w:rsid w:val="00250F03"/>
    <w:rsid w:val="00277762"/>
    <w:rsid w:val="00291328"/>
    <w:rsid w:val="0029545E"/>
    <w:rsid w:val="002C5844"/>
    <w:rsid w:val="002F6767"/>
    <w:rsid w:val="00356B18"/>
    <w:rsid w:val="0036427A"/>
    <w:rsid w:val="003A1BDD"/>
    <w:rsid w:val="00463368"/>
    <w:rsid w:val="004C217B"/>
    <w:rsid w:val="004D1BF5"/>
    <w:rsid w:val="004F592B"/>
    <w:rsid w:val="00516918"/>
    <w:rsid w:val="00537D29"/>
    <w:rsid w:val="00546E98"/>
    <w:rsid w:val="00550532"/>
    <w:rsid w:val="005F4E5C"/>
    <w:rsid w:val="005F53BE"/>
    <w:rsid w:val="0063625B"/>
    <w:rsid w:val="0065420A"/>
    <w:rsid w:val="00657443"/>
    <w:rsid w:val="006A464F"/>
    <w:rsid w:val="006C6C1C"/>
    <w:rsid w:val="006D7CE7"/>
    <w:rsid w:val="00701EF9"/>
    <w:rsid w:val="0071127A"/>
    <w:rsid w:val="00731560"/>
    <w:rsid w:val="00782065"/>
    <w:rsid w:val="007C4ABE"/>
    <w:rsid w:val="007F3648"/>
    <w:rsid w:val="00813C39"/>
    <w:rsid w:val="008400AA"/>
    <w:rsid w:val="00844825"/>
    <w:rsid w:val="00850608"/>
    <w:rsid w:val="00860074"/>
    <w:rsid w:val="008D452D"/>
    <w:rsid w:val="00922392"/>
    <w:rsid w:val="00923F6C"/>
    <w:rsid w:val="009874F7"/>
    <w:rsid w:val="009B1FE4"/>
    <w:rsid w:val="009C1095"/>
    <w:rsid w:val="009D1AEB"/>
    <w:rsid w:val="009D3828"/>
    <w:rsid w:val="00A020A9"/>
    <w:rsid w:val="00A15A50"/>
    <w:rsid w:val="00A15AED"/>
    <w:rsid w:val="00A92445"/>
    <w:rsid w:val="00AC2669"/>
    <w:rsid w:val="00AD2431"/>
    <w:rsid w:val="00AE5C68"/>
    <w:rsid w:val="00B172CF"/>
    <w:rsid w:val="00B27690"/>
    <w:rsid w:val="00BD5281"/>
    <w:rsid w:val="00BD6CC4"/>
    <w:rsid w:val="00C22107"/>
    <w:rsid w:val="00C2383F"/>
    <w:rsid w:val="00C355CE"/>
    <w:rsid w:val="00D149FC"/>
    <w:rsid w:val="00D74420"/>
    <w:rsid w:val="00DC4C4E"/>
    <w:rsid w:val="00EB4DC7"/>
    <w:rsid w:val="00EC464F"/>
    <w:rsid w:val="00EF345E"/>
    <w:rsid w:val="00F10D2E"/>
    <w:rsid w:val="00F638E3"/>
    <w:rsid w:val="00F71703"/>
    <w:rsid w:val="00F74711"/>
    <w:rsid w:val="00F82609"/>
    <w:rsid w:val="00F8300D"/>
    <w:rsid w:val="00F9487D"/>
    <w:rsid w:val="00FA154B"/>
    <w:rsid w:val="00FC30D5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EADA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  <w:style w:type="paragraph" w:styleId="NormalnyWeb">
    <w:name w:val="Normal (Web)"/>
    <w:basedOn w:val="Normalny"/>
    <w:uiPriority w:val="99"/>
    <w:semiHidden/>
    <w:unhideWhenUsed/>
    <w:rsid w:val="00A15A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F412A-CA24-444A-97B6-2C3D0D12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Tory w docelowym miejscu na wiadukcie w Sulejówku</vt:lpstr>
    </vt:vector>
  </TitlesOfParts>
  <Company>PKP PLK S.A.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Tory w docelowym miejscu na wiadukcie w Sulejówku</dc:title>
  <dc:subject/>
  <dc:creator>PKP Polskie Linie Koljowe S.A.</dc:creator>
  <cp:keywords/>
  <dc:description/>
  <cp:lastModifiedBy>Błażejczyk Marta</cp:lastModifiedBy>
  <cp:revision>2</cp:revision>
  <dcterms:created xsi:type="dcterms:W3CDTF">2023-04-21T10:48:00Z</dcterms:created>
  <dcterms:modified xsi:type="dcterms:W3CDTF">2023-04-21T10:48:00Z</dcterms:modified>
</cp:coreProperties>
</file>