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E12F9" w14:textId="794A8251" w:rsidR="001661CF" w:rsidRDefault="001661CF" w:rsidP="001661CF">
      <w:pPr>
        <w:spacing w:before="100" w:beforeAutospacing="1" w:after="100" w:afterAutospacing="1" w:line="360" w:lineRule="auto"/>
        <w:rPr>
          <w:b/>
        </w:rPr>
      </w:pPr>
      <w:r>
        <w:rPr>
          <w:b/>
        </w:rPr>
        <w:t>Załącznik nr 6</w:t>
      </w:r>
    </w:p>
    <w:p w14:paraId="371A4E9A" w14:textId="66F816B9" w:rsidR="006B730B" w:rsidRPr="005B46AD" w:rsidRDefault="006B730B" w:rsidP="00ED0157">
      <w:pPr>
        <w:spacing w:before="100" w:beforeAutospacing="1" w:after="100" w:afterAutospacing="1" w:line="360" w:lineRule="auto"/>
        <w:jc w:val="center"/>
        <w:rPr>
          <w:b/>
        </w:rPr>
      </w:pPr>
      <w:r w:rsidRPr="005B46AD">
        <w:rPr>
          <w:b/>
        </w:rPr>
        <w:t xml:space="preserve">UMOWA Nr </w:t>
      </w:r>
      <w:r w:rsidR="00C101D6" w:rsidRPr="005B46AD">
        <w:rPr>
          <w:b/>
          <w:noProof/>
        </w:rPr>
        <w:t>…………….</w:t>
      </w:r>
    </w:p>
    <w:p w14:paraId="074648F5" w14:textId="4C9AB3D8" w:rsidR="006B730B" w:rsidRPr="005B46AD" w:rsidRDefault="006D5B19" w:rsidP="00ED0157">
      <w:pPr>
        <w:spacing w:before="100" w:beforeAutospacing="1" w:after="100" w:afterAutospacing="1" w:line="360" w:lineRule="auto"/>
        <w:ind w:hanging="76"/>
        <w:jc w:val="center"/>
        <w:rPr>
          <w:b/>
        </w:rPr>
      </w:pPr>
      <w:r w:rsidRPr="005B46AD">
        <w:rPr>
          <w:b/>
        </w:rPr>
        <w:t xml:space="preserve">o </w:t>
      </w:r>
      <w:r w:rsidR="00C101D6" w:rsidRPr="005B46AD">
        <w:rPr>
          <w:b/>
        </w:rPr>
        <w:t xml:space="preserve">udostępnienie Kart SIM Systemu GSM-R </w:t>
      </w:r>
      <w:r w:rsidR="006B730B" w:rsidRPr="005B46AD">
        <w:rPr>
          <w:b/>
        </w:rPr>
        <w:t>PKP Polskie Linie Kolejowe S.A.</w:t>
      </w:r>
    </w:p>
    <w:p w14:paraId="0DBE3485" w14:textId="7BD2FD82" w:rsidR="005F0466" w:rsidRDefault="002170B4" w:rsidP="00470871">
      <w:pPr>
        <w:spacing w:before="240" w:after="240" w:line="360" w:lineRule="auto"/>
        <w:ind w:left="358" w:hanging="74"/>
      </w:pPr>
      <w:r>
        <w:t>zawarta z dniem złożenia ostatniego podpisu przez przedstawicieli Stron, pomiędzy:</w:t>
      </w:r>
    </w:p>
    <w:p w14:paraId="54F19141" w14:textId="264D9C98" w:rsidR="006B730B" w:rsidRPr="005B46AD" w:rsidRDefault="006B730B" w:rsidP="00ED0157">
      <w:pPr>
        <w:spacing w:before="100" w:beforeAutospacing="1" w:after="100" w:afterAutospacing="1" w:line="360" w:lineRule="auto"/>
        <w:ind w:left="284" w:firstLine="0"/>
      </w:pPr>
      <w:r w:rsidRPr="005B46AD">
        <w:rPr>
          <w:b/>
        </w:rPr>
        <w:t>PKP Polskie Linie Kolejowe S.A.</w:t>
      </w:r>
      <w:r w:rsidRPr="005B46AD">
        <w:t xml:space="preserve"> z siedzibą w Warszawie, ul. Targowa 74, 03-734 Warszawa, wpisaną do rejestru przedsiębiorców Krajowego Rejestru Sądowego prowadzonego przez Sąd Rejonowy dla m. st. Warszawy w Warszawie, XIV Wydział Gospodarczy Krajowego Rejestru Sądowego pod numerem KRS 0000037568, numer REGON 017319027, numer NIP PL 113-23-16-427, o kapitale zakładowym w wysokości: </w:t>
      </w:r>
      <w:r w:rsidR="00244F84">
        <w:t>…………………………………….</w:t>
      </w:r>
      <w:bookmarkStart w:id="0" w:name="_GoBack"/>
      <w:bookmarkEnd w:id="0"/>
      <w:r w:rsidRPr="005B46AD">
        <w:t>zł, w całości wpłaconym,</w:t>
      </w:r>
    </w:p>
    <w:p w14:paraId="525E5AA1" w14:textId="77777777" w:rsidR="006B730B" w:rsidRPr="005B46AD" w:rsidRDefault="006B730B" w:rsidP="00ED0157">
      <w:pPr>
        <w:spacing w:before="100" w:beforeAutospacing="1" w:after="100" w:afterAutospacing="1" w:line="360" w:lineRule="auto"/>
        <w:ind w:left="0" w:firstLine="284"/>
      </w:pPr>
      <w:r w:rsidRPr="005B46AD">
        <w:t>którą reprezentują :</w:t>
      </w:r>
    </w:p>
    <w:p w14:paraId="08C7C189" w14:textId="77777777" w:rsidR="006B730B" w:rsidRPr="005B46AD" w:rsidRDefault="006B730B" w:rsidP="00ED0157">
      <w:pPr>
        <w:numPr>
          <w:ilvl w:val="0"/>
          <w:numId w:val="1"/>
        </w:numPr>
        <w:spacing w:before="100" w:beforeAutospacing="1" w:after="100" w:afterAutospacing="1" w:line="360" w:lineRule="auto"/>
        <w:rPr>
          <w:b/>
        </w:rPr>
      </w:pPr>
      <w:r w:rsidRPr="005B46AD">
        <w:rPr>
          <w:b/>
        </w:rPr>
        <w:t>…………………………………………....……………….………………………....,</w:t>
      </w:r>
    </w:p>
    <w:p w14:paraId="4357EDE2" w14:textId="227379FC" w:rsidR="003D5AD1" w:rsidRPr="004B4997" w:rsidRDefault="006B730B" w:rsidP="005646D3">
      <w:pPr>
        <w:numPr>
          <w:ilvl w:val="0"/>
          <w:numId w:val="1"/>
        </w:numPr>
        <w:spacing w:before="100" w:beforeAutospacing="1" w:after="100" w:afterAutospacing="1" w:line="360" w:lineRule="auto"/>
        <w:rPr>
          <w:b/>
        </w:rPr>
      </w:pPr>
      <w:r w:rsidRPr="005B46AD">
        <w:rPr>
          <w:b/>
        </w:rPr>
        <w:t>……………………………………………....……………………………….…..…..,</w:t>
      </w:r>
    </w:p>
    <w:p w14:paraId="1F4DE2A0" w14:textId="5758E3BC" w:rsidR="006B730B" w:rsidRPr="005B46AD" w:rsidRDefault="006B730B" w:rsidP="00ED0157">
      <w:pPr>
        <w:spacing w:before="100" w:beforeAutospacing="1" w:after="100" w:afterAutospacing="1" w:line="360" w:lineRule="auto"/>
        <w:ind w:left="357" w:hanging="73"/>
        <w:rPr>
          <w:b/>
        </w:rPr>
      </w:pPr>
      <w:r w:rsidRPr="005B46AD">
        <w:rPr>
          <w:b/>
        </w:rPr>
        <w:t>zwaną dalej „</w:t>
      </w:r>
      <w:r w:rsidR="0091367A" w:rsidRPr="005B46AD">
        <w:rPr>
          <w:b/>
        </w:rPr>
        <w:t>PKP PLK S.A.</w:t>
      </w:r>
      <w:r w:rsidRPr="005B46AD">
        <w:rPr>
          <w:b/>
        </w:rPr>
        <w:t>”</w:t>
      </w:r>
      <w:r w:rsidR="00E758C1">
        <w:rPr>
          <w:b/>
        </w:rPr>
        <w:t>,</w:t>
      </w:r>
    </w:p>
    <w:p w14:paraId="1EE8254C" w14:textId="77777777" w:rsidR="006B730B" w:rsidRDefault="006B730B" w:rsidP="00ED0157">
      <w:pPr>
        <w:spacing w:before="100" w:beforeAutospacing="1" w:after="100" w:afterAutospacing="1" w:line="360" w:lineRule="auto"/>
        <w:ind w:left="0" w:firstLine="284"/>
      </w:pPr>
      <w:r w:rsidRPr="005B46AD">
        <w:t>a</w:t>
      </w:r>
    </w:p>
    <w:p w14:paraId="4AEB8829" w14:textId="79899581" w:rsidR="006B730B" w:rsidRPr="005B46AD" w:rsidRDefault="00917A81" w:rsidP="004B4997">
      <w:pPr>
        <w:autoSpaceDE/>
        <w:autoSpaceDN/>
        <w:spacing w:before="100" w:beforeAutospacing="1" w:after="100" w:afterAutospacing="1" w:line="360" w:lineRule="auto"/>
        <w:ind w:left="284" w:right="1" w:firstLine="0"/>
      </w:pPr>
      <w:r w:rsidRPr="005B46AD">
        <w:rPr>
          <w:b/>
          <w:noProof/>
        </w:rPr>
        <w:t>…………</w:t>
      </w:r>
      <w:r w:rsidR="0040582F" w:rsidRPr="005B46AD">
        <w:rPr>
          <w:b/>
          <w:noProof/>
        </w:rPr>
        <w:t>……</w:t>
      </w:r>
      <w:r w:rsidR="00BD3623" w:rsidRPr="005B46AD">
        <w:rPr>
          <w:b/>
          <w:noProof/>
        </w:rPr>
        <w:t>……….</w:t>
      </w:r>
      <w:r w:rsidR="006B730B" w:rsidRPr="005B46AD">
        <w:t xml:space="preserve">z siedzibą w </w:t>
      </w:r>
      <w:r w:rsidRPr="005B46AD">
        <w:rPr>
          <w:noProof/>
        </w:rPr>
        <w:t>……………………..</w:t>
      </w:r>
      <w:r w:rsidR="006B730B" w:rsidRPr="005B46AD">
        <w:t xml:space="preserve">, wpisaną do rejestru przedsiębiorców Krajowego Rejestru Sądowego prowadzonego przez </w:t>
      </w:r>
      <w:r w:rsidR="002813DA" w:rsidRPr="005B46AD">
        <w:rPr>
          <w:noProof/>
        </w:rPr>
        <w:t>………………………………………………………..</w:t>
      </w:r>
      <w:r w:rsidR="006B730B" w:rsidRPr="005B46AD">
        <w:t xml:space="preserve"> pod numerem KRS </w:t>
      </w:r>
      <w:r w:rsidRPr="005B46AD">
        <w:rPr>
          <w:noProof/>
        </w:rPr>
        <w:t>…………</w:t>
      </w:r>
      <w:r w:rsidR="00BD3623" w:rsidRPr="005B46AD">
        <w:rPr>
          <w:noProof/>
        </w:rPr>
        <w:t>….</w:t>
      </w:r>
      <w:r w:rsidR="006B730B" w:rsidRPr="005B46AD">
        <w:t xml:space="preserve">, numer REGON </w:t>
      </w:r>
      <w:r w:rsidRPr="005B46AD">
        <w:rPr>
          <w:noProof/>
        </w:rPr>
        <w:t>……………</w:t>
      </w:r>
      <w:r w:rsidR="00BD3623" w:rsidRPr="005B46AD">
        <w:rPr>
          <w:noProof/>
        </w:rPr>
        <w:t>……….</w:t>
      </w:r>
      <w:r w:rsidR="006B730B" w:rsidRPr="005B46AD">
        <w:t xml:space="preserve">, numer NIP PL </w:t>
      </w:r>
      <w:r w:rsidRPr="005B46AD">
        <w:rPr>
          <w:noProof/>
        </w:rPr>
        <w:t>……………</w:t>
      </w:r>
      <w:r w:rsidR="00BD3623" w:rsidRPr="005B46AD">
        <w:rPr>
          <w:noProof/>
        </w:rPr>
        <w:t>………</w:t>
      </w:r>
      <w:r w:rsidR="00322BB9" w:rsidRPr="005B46AD">
        <w:t xml:space="preserve">, </w:t>
      </w:r>
      <w:r w:rsidR="004B4997" w:rsidRPr="00181496">
        <w:t>o kapitale zakładowym w wysokości:</w:t>
      </w:r>
      <w:r w:rsidR="004B4997">
        <w:t xml:space="preserve"> ………………………..</w:t>
      </w:r>
    </w:p>
    <w:p w14:paraId="48D36589" w14:textId="77777777" w:rsidR="006B730B" w:rsidRPr="005B46AD" w:rsidRDefault="006B730B" w:rsidP="00ED0157">
      <w:pPr>
        <w:autoSpaceDE/>
        <w:autoSpaceDN/>
        <w:spacing w:before="100" w:beforeAutospacing="1" w:after="100" w:afterAutospacing="1" w:line="360" w:lineRule="auto"/>
        <w:ind w:left="0" w:right="284" w:firstLine="284"/>
      </w:pPr>
      <w:r w:rsidRPr="005B46AD">
        <w:t>reprezentowaną przez:</w:t>
      </w:r>
    </w:p>
    <w:p w14:paraId="70EB0E09" w14:textId="77777777" w:rsidR="006B730B" w:rsidRPr="005B46AD" w:rsidRDefault="006B730B" w:rsidP="00ED0157">
      <w:pPr>
        <w:numPr>
          <w:ilvl w:val="0"/>
          <w:numId w:val="23"/>
        </w:numPr>
        <w:spacing w:before="100" w:beforeAutospacing="1" w:after="100" w:afterAutospacing="1" w:line="360" w:lineRule="auto"/>
        <w:rPr>
          <w:b/>
        </w:rPr>
      </w:pPr>
      <w:r w:rsidRPr="005B46AD">
        <w:rPr>
          <w:b/>
        </w:rPr>
        <w:t>…………………………………………....……………….………………………....,</w:t>
      </w:r>
    </w:p>
    <w:p w14:paraId="0486643D" w14:textId="77777777" w:rsidR="006B730B" w:rsidRPr="005B46AD" w:rsidRDefault="006B730B" w:rsidP="00ED0157">
      <w:pPr>
        <w:numPr>
          <w:ilvl w:val="0"/>
          <w:numId w:val="23"/>
        </w:numPr>
        <w:spacing w:before="100" w:beforeAutospacing="1" w:after="100" w:afterAutospacing="1" w:line="360" w:lineRule="auto"/>
        <w:rPr>
          <w:b/>
        </w:rPr>
      </w:pPr>
      <w:r w:rsidRPr="005B46AD">
        <w:rPr>
          <w:b/>
        </w:rPr>
        <w:t>……………………………………………....……………………………….…..…..,</w:t>
      </w:r>
    </w:p>
    <w:p w14:paraId="62418E2E" w14:textId="08258E7C" w:rsidR="00E758C1" w:rsidRDefault="006B730B" w:rsidP="00ED0157">
      <w:pPr>
        <w:spacing w:before="120" w:after="120" w:line="360" w:lineRule="auto"/>
        <w:ind w:left="358" w:hanging="74"/>
        <w:rPr>
          <w:b/>
        </w:rPr>
      </w:pPr>
      <w:r w:rsidRPr="005B46AD">
        <w:t>zwaną dalej</w:t>
      </w:r>
      <w:r w:rsidRPr="005B46AD">
        <w:rPr>
          <w:b/>
        </w:rPr>
        <w:t xml:space="preserve"> “</w:t>
      </w:r>
      <w:r w:rsidR="00C802FE" w:rsidRPr="005B46AD">
        <w:rPr>
          <w:b/>
        </w:rPr>
        <w:t>Wnioskodawcą</w:t>
      </w:r>
      <w:r w:rsidRPr="005B46AD">
        <w:rPr>
          <w:b/>
        </w:rPr>
        <w:t>”</w:t>
      </w:r>
    </w:p>
    <w:p w14:paraId="002E5C71" w14:textId="77777777" w:rsidR="00CF652E" w:rsidRDefault="00CF652E" w:rsidP="00ED0157">
      <w:pPr>
        <w:spacing w:before="120" w:after="120" w:line="360" w:lineRule="auto"/>
        <w:ind w:left="358" w:hanging="74"/>
        <w:rPr>
          <w:b/>
        </w:rPr>
      </w:pPr>
      <w:r w:rsidRPr="005B46AD">
        <w:t>zwanych dalej łącznie</w:t>
      </w:r>
      <w:r w:rsidRPr="005B46AD">
        <w:rPr>
          <w:b/>
        </w:rPr>
        <w:t xml:space="preserve"> „Stronami” </w:t>
      </w:r>
      <w:r w:rsidRPr="005B46AD">
        <w:t>a indywidualnie</w:t>
      </w:r>
      <w:r w:rsidRPr="005B46AD">
        <w:rPr>
          <w:b/>
        </w:rPr>
        <w:t xml:space="preserve"> „Stroną”.</w:t>
      </w:r>
    </w:p>
    <w:p w14:paraId="5FA1A76D" w14:textId="4A2766DE" w:rsidR="00470871" w:rsidRDefault="00CF652E" w:rsidP="00ED0157">
      <w:pPr>
        <w:spacing w:before="200" w:after="200" w:line="360" w:lineRule="auto"/>
        <w:ind w:left="358" w:hanging="74"/>
      </w:pPr>
      <w:r w:rsidRPr="005B46AD">
        <w:t>Strony zawierają niniejszą Umowę o następującej treści:</w:t>
      </w:r>
    </w:p>
    <w:p w14:paraId="64A23CD2" w14:textId="77777777" w:rsidR="00470871" w:rsidRDefault="00470871">
      <w:pPr>
        <w:autoSpaceDE/>
        <w:autoSpaceDN/>
        <w:spacing w:line="240" w:lineRule="auto"/>
        <w:ind w:left="0" w:firstLine="0"/>
        <w:jc w:val="left"/>
      </w:pPr>
      <w:r>
        <w:br w:type="page"/>
      </w:r>
    </w:p>
    <w:p w14:paraId="4EC8755F" w14:textId="2D71D5FB" w:rsidR="00E758C1" w:rsidRPr="00ED0157" w:rsidRDefault="006B730B" w:rsidP="00ED0157">
      <w:pPr>
        <w:pStyle w:val="Nagwek1"/>
      </w:pPr>
      <w:r w:rsidRPr="00ED0157">
        <w:lastRenderedPageBreak/>
        <w:t>§ 1</w:t>
      </w:r>
    </w:p>
    <w:p w14:paraId="0600E914" w14:textId="7B4B9267" w:rsidR="006B730B" w:rsidRPr="00ED0157" w:rsidRDefault="006B730B" w:rsidP="00ED0157">
      <w:pPr>
        <w:pStyle w:val="Nagwek1"/>
      </w:pPr>
      <w:r w:rsidRPr="00ED0157">
        <w:t>Podstawowe określenia i definicje</w:t>
      </w:r>
    </w:p>
    <w:p w14:paraId="6BFA6168" w14:textId="44D1735C" w:rsidR="00C7304B" w:rsidRPr="005B46AD" w:rsidRDefault="00C7304B" w:rsidP="00662361">
      <w:pPr>
        <w:numPr>
          <w:ilvl w:val="0"/>
          <w:numId w:val="5"/>
        </w:numPr>
        <w:spacing w:before="100" w:beforeAutospacing="1" w:after="100" w:afterAutospacing="1" w:line="360" w:lineRule="auto"/>
      </w:pPr>
      <w:r w:rsidRPr="005B46AD">
        <w:t xml:space="preserve">Niniejsza Umowa </w:t>
      </w:r>
      <w:r w:rsidR="00CF652E" w:rsidRPr="005B46AD">
        <w:t xml:space="preserve">stanowi integralną część </w:t>
      </w:r>
      <w:r w:rsidRPr="005B46AD">
        <w:t>dokument</w:t>
      </w:r>
      <w:r w:rsidR="00676551">
        <w:t>u</w:t>
      </w:r>
      <w:r w:rsidRPr="005B46AD">
        <w:t xml:space="preserve"> „</w:t>
      </w:r>
      <w:r w:rsidR="000915A0">
        <w:t>Regulaminu ś</w:t>
      </w:r>
      <w:r w:rsidR="00D601F4" w:rsidRPr="00D601F4">
        <w:t xml:space="preserve">wiadczenia </w:t>
      </w:r>
      <w:r w:rsidR="000915A0">
        <w:t>usług t</w:t>
      </w:r>
      <w:r w:rsidR="00D601F4" w:rsidRPr="00D601F4">
        <w:t>elekomunikacyjnych oraz zasady zarządzania kartami SIM systemu GSM-R PKP Polskie Linie Kolejowe S.A</w:t>
      </w:r>
      <w:r w:rsidRPr="005B46AD">
        <w:t>.</w:t>
      </w:r>
      <w:r w:rsidR="007B4AC6">
        <w:t xml:space="preserve"> Ie-124</w:t>
      </w:r>
      <w:r w:rsidR="00D601F4">
        <w:t>” zwanego</w:t>
      </w:r>
      <w:r w:rsidRPr="005B46AD">
        <w:t xml:space="preserve"> dalej Regulaminem</w:t>
      </w:r>
      <w:r w:rsidR="004E5399" w:rsidRPr="005B46AD">
        <w:t>.</w:t>
      </w:r>
    </w:p>
    <w:p w14:paraId="69AEAC69" w14:textId="77777777" w:rsidR="006B730B" w:rsidRPr="005B46AD" w:rsidRDefault="00C101D6" w:rsidP="00ED0157">
      <w:pPr>
        <w:numPr>
          <w:ilvl w:val="0"/>
          <w:numId w:val="5"/>
        </w:numPr>
        <w:spacing w:before="100" w:beforeAutospacing="1" w:after="100" w:afterAutospacing="1" w:line="360" w:lineRule="auto"/>
        <w:ind w:left="426" w:hanging="426"/>
      </w:pPr>
      <w:r w:rsidRPr="005B46AD">
        <w:t xml:space="preserve">Do niniejszej Umowy mają zastosowania wszystkie definicje zawarte w </w:t>
      </w:r>
      <w:r w:rsidR="00C7304B" w:rsidRPr="005B46AD">
        <w:t>Regulaminie</w:t>
      </w:r>
      <w:r w:rsidR="004E5399" w:rsidRPr="005B46AD">
        <w:t>.</w:t>
      </w:r>
    </w:p>
    <w:p w14:paraId="6D19332D" w14:textId="77777777" w:rsidR="00C101D6" w:rsidRPr="005B46AD" w:rsidRDefault="00C101D6" w:rsidP="00ED0157">
      <w:pPr>
        <w:numPr>
          <w:ilvl w:val="0"/>
          <w:numId w:val="5"/>
        </w:numPr>
        <w:spacing w:before="100" w:beforeAutospacing="1" w:after="100" w:afterAutospacing="1" w:line="360" w:lineRule="auto"/>
        <w:ind w:left="426" w:hanging="426"/>
      </w:pPr>
      <w:r w:rsidRPr="005B46AD">
        <w:t xml:space="preserve">Oprócz definicji określonych w </w:t>
      </w:r>
      <w:r w:rsidR="00C7304B" w:rsidRPr="005B46AD">
        <w:t>Regulaminie</w:t>
      </w:r>
      <w:r w:rsidRPr="005B46AD">
        <w:t>, na potrzeby niniejszej Umowy definiuje się dodatkowo</w:t>
      </w:r>
      <w:r w:rsidR="00C7304B" w:rsidRPr="005B46AD">
        <w:t xml:space="preserve"> następujące pojęcia:</w:t>
      </w:r>
    </w:p>
    <w:p w14:paraId="7ACD28ED" w14:textId="483400F4" w:rsidR="006B730B" w:rsidRPr="005B46AD" w:rsidRDefault="00187543" w:rsidP="00ED0157">
      <w:pPr>
        <w:pStyle w:val="Punkt"/>
        <w:spacing w:before="100" w:beforeAutospacing="1" w:after="100" w:afterAutospacing="1"/>
        <w:ind w:left="851" w:hanging="425"/>
        <w:rPr>
          <w:szCs w:val="22"/>
        </w:rPr>
      </w:pPr>
      <w:r w:rsidRPr="005B46AD">
        <w:rPr>
          <w:b/>
          <w:szCs w:val="22"/>
        </w:rPr>
        <w:t>O</w:t>
      </w:r>
      <w:r w:rsidR="006B730B" w:rsidRPr="005B46AD">
        <w:rPr>
          <w:b/>
          <w:szCs w:val="22"/>
        </w:rPr>
        <w:t>kres rozliczeniowy</w:t>
      </w:r>
      <w:r w:rsidR="006B730B" w:rsidRPr="005B46AD">
        <w:rPr>
          <w:szCs w:val="22"/>
        </w:rPr>
        <w:t xml:space="preserve"> – jeden miesiąc kalendarzowy, którego rozliczenie dotyczy</w:t>
      </w:r>
      <w:r w:rsidR="00B14559" w:rsidRPr="005B46AD">
        <w:rPr>
          <w:szCs w:val="22"/>
        </w:rPr>
        <w:t>;</w:t>
      </w:r>
    </w:p>
    <w:p w14:paraId="657D1F4B" w14:textId="71B139B1" w:rsidR="006B730B" w:rsidRPr="005B46AD" w:rsidRDefault="00187543" w:rsidP="00ED0157">
      <w:pPr>
        <w:pStyle w:val="Punkt"/>
        <w:spacing w:before="100" w:beforeAutospacing="1" w:after="100" w:afterAutospacing="1"/>
        <w:ind w:left="851" w:hanging="425"/>
        <w:rPr>
          <w:szCs w:val="22"/>
        </w:rPr>
      </w:pPr>
      <w:r w:rsidRPr="005B46AD">
        <w:rPr>
          <w:b/>
          <w:szCs w:val="22"/>
        </w:rPr>
        <w:t>Opłata za Wydanie Karty SIM</w:t>
      </w:r>
      <w:r w:rsidR="00314BB5" w:rsidRPr="005B46AD">
        <w:rPr>
          <w:szCs w:val="22"/>
        </w:rPr>
        <w:t xml:space="preserve"> – opłata zgodna z poz. </w:t>
      </w:r>
      <w:r w:rsidR="00FE4333">
        <w:rPr>
          <w:szCs w:val="22"/>
        </w:rPr>
        <w:t>n</w:t>
      </w:r>
      <w:r w:rsidR="00314BB5" w:rsidRPr="005B46AD">
        <w:rPr>
          <w:szCs w:val="22"/>
        </w:rPr>
        <w:t>r</w:t>
      </w:r>
      <w:r w:rsidR="00E758C1">
        <w:rPr>
          <w:szCs w:val="22"/>
        </w:rPr>
        <w:t xml:space="preserve"> </w:t>
      </w:r>
      <w:r w:rsidR="00F21DA6">
        <w:rPr>
          <w:szCs w:val="22"/>
        </w:rPr>
        <w:t>1</w:t>
      </w:r>
      <w:r w:rsidRPr="005B46AD">
        <w:rPr>
          <w:szCs w:val="22"/>
        </w:rPr>
        <w:t xml:space="preserve"> Cennika</w:t>
      </w:r>
      <w:r w:rsidR="00B14559" w:rsidRPr="005B46AD">
        <w:rPr>
          <w:szCs w:val="22"/>
        </w:rPr>
        <w:t>;</w:t>
      </w:r>
    </w:p>
    <w:p w14:paraId="0C265BA9" w14:textId="797DAB77" w:rsidR="00187543" w:rsidRPr="005B46AD" w:rsidRDefault="00187543" w:rsidP="00ED0157">
      <w:pPr>
        <w:pStyle w:val="Punkt"/>
        <w:spacing w:before="100" w:beforeAutospacing="1" w:after="100" w:afterAutospacing="1"/>
        <w:ind w:left="851" w:hanging="425"/>
        <w:rPr>
          <w:szCs w:val="22"/>
        </w:rPr>
      </w:pPr>
      <w:r w:rsidRPr="005B46AD">
        <w:rPr>
          <w:b/>
          <w:szCs w:val="22"/>
        </w:rPr>
        <w:t>Opłata miesięczna</w:t>
      </w:r>
      <w:r w:rsidR="00E758C1">
        <w:rPr>
          <w:b/>
          <w:szCs w:val="22"/>
        </w:rPr>
        <w:t xml:space="preserve"> </w:t>
      </w:r>
      <w:r w:rsidR="006D5B19" w:rsidRPr="005B46AD">
        <w:rPr>
          <w:szCs w:val="22"/>
        </w:rPr>
        <w:t xml:space="preserve">– </w:t>
      </w:r>
      <w:r w:rsidRPr="005B46AD">
        <w:rPr>
          <w:szCs w:val="22"/>
        </w:rPr>
        <w:t>opłata cykliczna zgodna z po</w:t>
      </w:r>
      <w:r w:rsidR="00BE0DC2" w:rsidRPr="005B46AD">
        <w:rPr>
          <w:szCs w:val="22"/>
        </w:rPr>
        <w:t>z. nr</w:t>
      </w:r>
      <w:r w:rsidR="00F21DA6">
        <w:rPr>
          <w:szCs w:val="22"/>
        </w:rPr>
        <w:t xml:space="preserve"> 2</w:t>
      </w:r>
      <w:r w:rsidRPr="005B46AD">
        <w:rPr>
          <w:szCs w:val="22"/>
        </w:rPr>
        <w:t xml:space="preserve"> Cennika</w:t>
      </w:r>
      <w:r w:rsidR="00B14559" w:rsidRPr="005B46AD">
        <w:rPr>
          <w:szCs w:val="22"/>
        </w:rPr>
        <w:t>;</w:t>
      </w:r>
    </w:p>
    <w:p w14:paraId="12C6E809" w14:textId="1959A088" w:rsidR="00E758C1" w:rsidRPr="00ED0157" w:rsidRDefault="006B730B" w:rsidP="00ED0157">
      <w:pPr>
        <w:pStyle w:val="Nagwek1"/>
      </w:pPr>
      <w:r w:rsidRPr="00ED0157">
        <w:t>§ 2</w:t>
      </w:r>
    </w:p>
    <w:p w14:paraId="16B2C24A" w14:textId="1E703FF9" w:rsidR="006B730B" w:rsidRPr="005B46AD" w:rsidRDefault="00E758C1" w:rsidP="00ED0157">
      <w:pPr>
        <w:pStyle w:val="Nagwek1"/>
      </w:pPr>
      <w:r>
        <w:t>P</w:t>
      </w:r>
      <w:r w:rsidR="006B730B" w:rsidRPr="005B46AD">
        <w:t>rzedmiot Umowy</w:t>
      </w:r>
    </w:p>
    <w:p w14:paraId="62D45F68" w14:textId="324C2423" w:rsidR="006B730B" w:rsidRPr="005B46AD" w:rsidRDefault="006B730B" w:rsidP="00ED0157">
      <w:pPr>
        <w:pStyle w:val="Akapitzlist"/>
        <w:numPr>
          <w:ilvl w:val="0"/>
          <w:numId w:val="31"/>
        </w:numPr>
        <w:spacing w:before="100" w:beforeAutospacing="1" w:after="100" w:afterAutospacing="1" w:line="360" w:lineRule="auto"/>
        <w:ind w:left="426" w:hanging="426"/>
      </w:pPr>
      <w:r w:rsidRPr="005B46AD">
        <w:t xml:space="preserve">Przedmiotem Umowy jest </w:t>
      </w:r>
      <w:r w:rsidR="00C101D6" w:rsidRPr="005B46AD">
        <w:t>udostępnienie przez PKP PLK S.A</w:t>
      </w:r>
      <w:r w:rsidR="00E758C1">
        <w:t xml:space="preserve"> </w:t>
      </w:r>
      <w:r w:rsidRPr="005B46AD">
        <w:t xml:space="preserve">na rzecz </w:t>
      </w:r>
      <w:r w:rsidR="005B5414" w:rsidRPr="005B46AD">
        <w:t xml:space="preserve">Wnioskodawcy </w:t>
      </w:r>
      <w:r w:rsidR="00C101D6" w:rsidRPr="005B46AD">
        <w:t xml:space="preserve">Kart SIM Systemu GSM-R wraz z </w:t>
      </w:r>
      <w:r w:rsidRPr="005B46AD">
        <w:t>usług</w:t>
      </w:r>
      <w:r w:rsidR="00C101D6" w:rsidRPr="005B46AD">
        <w:t>ą</w:t>
      </w:r>
      <w:r w:rsidRPr="005B46AD">
        <w:t xml:space="preserve"> administrowani</w:t>
      </w:r>
      <w:r w:rsidR="00C101D6" w:rsidRPr="005B46AD">
        <w:t>a</w:t>
      </w:r>
      <w:r w:rsidRPr="005B46AD">
        <w:t xml:space="preserve"> </w:t>
      </w:r>
      <w:r w:rsidR="001A0881" w:rsidRPr="005B46AD">
        <w:t xml:space="preserve">Kartami SIM </w:t>
      </w:r>
      <w:r w:rsidRPr="005B46AD">
        <w:t>(</w:t>
      </w:r>
      <w:r w:rsidR="00E73F42" w:rsidRPr="005B46AD">
        <w:t xml:space="preserve">zwanym </w:t>
      </w:r>
      <w:r w:rsidRPr="005B46AD">
        <w:t>dalej „Usługi”).</w:t>
      </w:r>
    </w:p>
    <w:p w14:paraId="085D0069" w14:textId="77777777" w:rsidR="00172F9D" w:rsidRPr="005B46AD" w:rsidRDefault="00172F9D" w:rsidP="00ED0157">
      <w:pPr>
        <w:pStyle w:val="Akapitzlist"/>
        <w:numPr>
          <w:ilvl w:val="0"/>
          <w:numId w:val="31"/>
        </w:numPr>
        <w:spacing w:before="100" w:beforeAutospacing="1" w:after="100" w:afterAutospacing="1" w:line="360" w:lineRule="auto"/>
        <w:ind w:left="426" w:hanging="426"/>
      </w:pPr>
      <w:r w:rsidRPr="005B46AD">
        <w:t>Wnioskodawca zobowiązany jest do przestrzegania zapisów Regulaminu.</w:t>
      </w:r>
    </w:p>
    <w:p w14:paraId="72E577A3" w14:textId="42F01DEF" w:rsidR="00172F9D" w:rsidRPr="005B46AD" w:rsidRDefault="006E3BAF" w:rsidP="00ED0157">
      <w:pPr>
        <w:pStyle w:val="Akapitzlist"/>
        <w:numPr>
          <w:ilvl w:val="0"/>
          <w:numId w:val="31"/>
        </w:numPr>
        <w:spacing w:before="100" w:beforeAutospacing="1" w:after="100" w:afterAutospacing="1" w:line="360" w:lineRule="auto"/>
        <w:ind w:left="426" w:hanging="426"/>
      </w:pPr>
      <w:r w:rsidRPr="005B46AD">
        <w:t>W przypadku gdy Wnioskodawca oznaczy w Zgłoszeniu Rejestracyjnym fakt bycia podmiotem prowadzącym działalność obejmującą testowanie urządzeń wykorzystujących System GSM-R, na mocy niniejszej Umowy uzyskuje on zgodę o której mowa w §</w:t>
      </w:r>
      <w:r w:rsidR="00E758C1">
        <w:t xml:space="preserve"> </w:t>
      </w:r>
      <w:r w:rsidR="00E01C68" w:rsidRPr="005B46AD">
        <w:t>6</w:t>
      </w:r>
      <w:r w:rsidRPr="005B46AD">
        <w:t xml:space="preserve"> ust. 2 Regulaminu</w:t>
      </w:r>
      <w:r w:rsidR="00E758C1">
        <w:t>,</w:t>
      </w:r>
      <w:r w:rsidRPr="005B46AD">
        <w:t xml:space="preserve"> pod warunkiem zastosowania się do § </w:t>
      </w:r>
      <w:r w:rsidR="00E01C68" w:rsidRPr="005B46AD">
        <w:t>6</w:t>
      </w:r>
      <w:r w:rsidRPr="005B46AD">
        <w:t xml:space="preserve"> ust 1</w:t>
      </w:r>
      <w:r w:rsidR="00F32733">
        <w:t>6</w:t>
      </w:r>
      <w:r w:rsidRPr="005B46AD">
        <w:t xml:space="preserve"> Regulaminu.</w:t>
      </w:r>
    </w:p>
    <w:p w14:paraId="7733CBF2" w14:textId="2E133206" w:rsidR="00E758C1" w:rsidRDefault="006B730B" w:rsidP="00ED0157">
      <w:pPr>
        <w:pStyle w:val="Nagwek1"/>
      </w:pPr>
      <w:r w:rsidRPr="005B46AD">
        <w:t>§ 3</w:t>
      </w:r>
    </w:p>
    <w:p w14:paraId="6970D616" w14:textId="1923F050" w:rsidR="006B730B" w:rsidRPr="005B46AD" w:rsidRDefault="006B730B" w:rsidP="00ED0157">
      <w:pPr>
        <w:pStyle w:val="Nagwek1"/>
      </w:pPr>
      <w:r w:rsidRPr="005B46AD">
        <w:t>Opłaty za świadczenie Usług</w:t>
      </w:r>
    </w:p>
    <w:p w14:paraId="28D20746" w14:textId="3172EBD1" w:rsidR="006B730B" w:rsidRPr="005B46AD" w:rsidRDefault="006B730B" w:rsidP="00ED0157">
      <w:pPr>
        <w:numPr>
          <w:ilvl w:val="0"/>
          <w:numId w:val="15"/>
        </w:numPr>
        <w:spacing w:before="100" w:beforeAutospacing="1" w:after="100" w:afterAutospacing="1" w:line="360" w:lineRule="auto"/>
        <w:ind w:left="426" w:hanging="426"/>
      </w:pPr>
      <w:r w:rsidRPr="005B46AD">
        <w:t xml:space="preserve">W niniejszej Umowie podstawą do rozliczeń Usług, są ceny jednostkowe podane w „Cenniku </w:t>
      </w:r>
      <w:r w:rsidR="00AA36A4" w:rsidRPr="005B46AD">
        <w:t>– wykazie opłat związanych z Usługami Telekomunikacyjnymi”</w:t>
      </w:r>
      <w:r w:rsidRPr="005B46AD">
        <w:t xml:space="preserve"> - Załącznik Nr </w:t>
      </w:r>
      <w:r w:rsidR="00E641B6">
        <w:t>2</w:t>
      </w:r>
      <w:r w:rsidR="00E641B6" w:rsidRPr="005B46AD">
        <w:t xml:space="preserve"> </w:t>
      </w:r>
      <w:r w:rsidRPr="005B46AD">
        <w:t xml:space="preserve">do </w:t>
      </w:r>
      <w:r w:rsidR="00187543" w:rsidRPr="005B46AD">
        <w:t>Regulaminu</w:t>
      </w:r>
      <w:r w:rsidRPr="005B46AD">
        <w:rPr>
          <w:i/>
        </w:rPr>
        <w:t>,</w:t>
      </w:r>
      <w:r w:rsidRPr="005B46AD">
        <w:t xml:space="preserve"> dostępnego na stronie internetowej</w:t>
      </w:r>
      <w:r w:rsidR="003D5AD1" w:rsidRPr="005B46AD">
        <w:t xml:space="preserve"> </w:t>
      </w:r>
      <w:r w:rsidRPr="005B46AD">
        <w:t>www.plk-sa.pl.</w:t>
      </w:r>
    </w:p>
    <w:p w14:paraId="1C6DD6E2" w14:textId="77777777" w:rsidR="00187543" w:rsidRPr="005B46AD" w:rsidRDefault="00187543" w:rsidP="00ED0157">
      <w:pPr>
        <w:pStyle w:val="Akapitzlist"/>
        <w:numPr>
          <w:ilvl w:val="0"/>
          <w:numId w:val="15"/>
        </w:numPr>
        <w:spacing w:before="100" w:beforeAutospacing="1" w:after="100" w:afterAutospacing="1" w:line="360" w:lineRule="auto"/>
        <w:ind w:left="426" w:hanging="426"/>
      </w:pPr>
      <w:r w:rsidRPr="005B46AD">
        <w:t>Opłata Za Wydanie Kart SIM wnoszona będzie przed przekazaniem przez PKP PLK S.A. kart SIM przedstawicielowi Wnioskodawcy</w:t>
      </w:r>
      <w:r w:rsidR="00FB46EF" w:rsidRPr="005B46AD">
        <w:t>.</w:t>
      </w:r>
    </w:p>
    <w:p w14:paraId="5A6A6E42" w14:textId="20CD9063" w:rsidR="008C07D7" w:rsidRPr="00416CDF" w:rsidRDefault="008C07D7" w:rsidP="00ED0157">
      <w:pPr>
        <w:numPr>
          <w:ilvl w:val="0"/>
          <w:numId w:val="15"/>
        </w:numPr>
        <w:spacing w:before="100" w:beforeAutospacing="1" w:after="100" w:afterAutospacing="1" w:line="360" w:lineRule="auto"/>
        <w:ind w:left="426" w:hanging="426"/>
      </w:pPr>
      <w:r w:rsidRPr="00416CDF">
        <w:t>Opłata musi być wpłacona przed wydaniem Kart SIM Wnioskodawcy a dowód wpłaty należy przedstawić w momencie odbioru Kart SIM.</w:t>
      </w:r>
    </w:p>
    <w:p w14:paraId="02A7F022" w14:textId="527FC27F" w:rsidR="0091367A" w:rsidRPr="005B46AD" w:rsidRDefault="002C0EAC" w:rsidP="00ED0157">
      <w:pPr>
        <w:numPr>
          <w:ilvl w:val="0"/>
          <w:numId w:val="15"/>
        </w:numPr>
        <w:spacing w:before="100" w:beforeAutospacing="1" w:after="100" w:afterAutospacing="1" w:line="360" w:lineRule="auto"/>
        <w:ind w:left="426" w:hanging="426"/>
      </w:pPr>
      <w:r>
        <w:rPr>
          <w:color w:val="000000"/>
        </w:rPr>
        <w:lastRenderedPageBreak/>
        <w:t>Opłata za świadczone usługi będzie uiszczana przez Wnioskodawcę w miesięcznych okresach rozliczeniowych na podstawie faktur wystawionych przez PLK</w:t>
      </w:r>
      <w:r w:rsidR="009C4716">
        <w:rPr>
          <w:color w:val="000000"/>
        </w:rPr>
        <w:t xml:space="preserve"> </w:t>
      </w:r>
      <w:r>
        <w:rPr>
          <w:color w:val="000000"/>
        </w:rPr>
        <w:t xml:space="preserve"> w terminie 14 dni kalendarzowych od daty wystawienia faktury na rachunek bankowy wskazany w Regulaminie. Faktura będzie wystawiana "z dołu" w terminie do 7 dnia po zakończeniu okresu rozliczeniowego (miesiąca)".</w:t>
      </w:r>
    </w:p>
    <w:p w14:paraId="7FB3EBF0" w14:textId="77777777" w:rsidR="006B730B" w:rsidRPr="005B46AD" w:rsidRDefault="0091367A" w:rsidP="00ED0157">
      <w:pPr>
        <w:numPr>
          <w:ilvl w:val="0"/>
          <w:numId w:val="15"/>
        </w:numPr>
        <w:spacing w:before="100" w:beforeAutospacing="1" w:after="100" w:afterAutospacing="1" w:line="360" w:lineRule="auto"/>
        <w:ind w:left="426" w:hanging="426"/>
      </w:pPr>
      <w:r w:rsidRPr="005B46AD">
        <w:t xml:space="preserve">Opłata </w:t>
      </w:r>
      <w:r w:rsidR="004524CA" w:rsidRPr="005B46AD">
        <w:t>m</w:t>
      </w:r>
      <w:r w:rsidRPr="005B46AD">
        <w:t>iesięczna będzie naliczana od miesiąca następnego po dacie przekazania Kart SIM</w:t>
      </w:r>
      <w:r w:rsidR="00E01C68" w:rsidRPr="005B46AD">
        <w:t xml:space="preserve"> Wnioskodawcy</w:t>
      </w:r>
      <w:r w:rsidR="00FB46EF" w:rsidRPr="005B46AD">
        <w:t>.</w:t>
      </w:r>
    </w:p>
    <w:p w14:paraId="346F611C" w14:textId="367F5EB4" w:rsidR="006B730B" w:rsidRPr="005B46AD" w:rsidRDefault="006B730B" w:rsidP="00ED0157">
      <w:pPr>
        <w:numPr>
          <w:ilvl w:val="0"/>
          <w:numId w:val="15"/>
        </w:numPr>
        <w:spacing w:before="100" w:beforeAutospacing="1" w:after="100" w:afterAutospacing="1" w:line="360" w:lineRule="auto"/>
        <w:ind w:left="426" w:hanging="426"/>
      </w:pPr>
      <w:r w:rsidRPr="005B46AD">
        <w:t>W przypadku</w:t>
      </w:r>
      <w:r w:rsidR="004A3A39" w:rsidRPr="005B46AD">
        <w:t xml:space="preserve"> zwrotu</w:t>
      </w:r>
      <w:r w:rsidR="00E01C68" w:rsidRPr="005B46AD">
        <w:t xml:space="preserve"> przez Wnioskodawcę </w:t>
      </w:r>
      <w:r w:rsidR="004A3A39" w:rsidRPr="005B46AD">
        <w:t>Kart SIM w trakcie Okresu Rozliczeniowego</w:t>
      </w:r>
      <w:r w:rsidRPr="005B46AD">
        <w:t xml:space="preserve">, pobierana jest </w:t>
      </w:r>
      <w:r w:rsidR="004A3A39" w:rsidRPr="005B46AD">
        <w:t>Opłata Miesięczna</w:t>
      </w:r>
      <w:r w:rsidRPr="005B46AD">
        <w:t xml:space="preserve"> w pełnej wysokości za </w:t>
      </w:r>
      <w:r w:rsidR="004A3A39" w:rsidRPr="005B46AD">
        <w:t>Okres R</w:t>
      </w:r>
      <w:r w:rsidRPr="005B46AD">
        <w:t xml:space="preserve">ozliczeniowy, w którym </w:t>
      </w:r>
      <w:r w:rsidR="004A3A39" w:rsidRPr="005B46AD">
        <w:t>zwrot miał</w:t>
      </w:r>
      <w:r w:rsidRPr="005B46AD">
        <w:t xml:space="preserve"> miejsce. </w:t>
      </w:r>
    </w:p>
    <w:p w14:paraId="2FED3096" w14:textId="472CC01D" w:rsidR="00FB46EF" w:rsidRPr="007C0118" w:rsidRDefault="007C0118" w:rsidP="00ED0157">
      <w:pPr>
        <w:numPr>
          <w:ilvl w:val="0"/>
          <w:numId w:val="15"/>
        </w:numPr>
        <w:spacing w:before="100" w:beforeAutospacing="1" w:after="100" w:afterAutospacing="1" w:line="360" w:lineRule="auto"/>
        <w:ind w:left="426" w:hanging="426"/>
      </w:pPr>
      <w:r w:rsidRPr="002C0EAC">
        <w:t>Wnioskodawca wnosząc opłatę za świadczone usługi podaje na dokumencie płatności nr faktury oraz nr umowy, której opłata dotyczy</w:t>
      </w:r>
      <w:r>
        <w:t>.</w:t>
      </w:r>
    </w:p>
    <w:p w14:paraId="59265E6E" w14:textId="0928E92E" w:rsidR="00E758C1" w:rsidRDefault="006B730B" w:rsidP="00ED0157">
      <w:pPr>
        <w:pStyle w:val="Nagwek1"/>
      </w:pPr>
      <w:r w:rsidRPr="005B46AD">
        <w:t>§ 4</w:t>
      </w:r>
    </w:p>
    <w:p w14:paraId="409C3EE0" w14:textId="3001781F" w:rsidR="006B730B" w:rsidRPr="005B46AD" w:rsidRDefault="006B730B" w:rsidP="00ED0157">
      <w:pPr>
        <w:pStyle w:val="Nagwek1"/>
      </w:pPr>
      <w:r w:rsidRPr="005B46AD">
        <w:t>Obowiązki Stron</w:t>
      </w:r>
    </w:p>
    <w:p w14:paraId="4524DE8F" w14:textId="158190A3" w:rsidR="004A3A39" w:rsidRPr="005B46AD" w:rsidRDefault="004A3A39" w:rsidP="00ED0157">
      <w:pPr>
        <w:numPr>
          <w:ilvl w:val="0"/>
          <w:numId w:val="13"/>
        </w:numPr>
        <w:spacing w:before="100" w:beforeAutospacing="1" w:after="100" w:afterAutospacing="1" w:line="360" w:lineRule="auto"/>
        <w:ind w:left="426" w:hanging="426"/>
      </w:pPr>
      <w:r w:rsidRPr="005B46AD">
        <w:t>Obowiązki Stron z</w:t>
      </w:r>
      <w:r w:rsidR="004E5399" w:rsidRPr="005B46AD">
        <w:t>ostały zapisane</w:t>
      </w:r>
      <w:r w:rsidR="00E758C1">
        <w:t xml:space="preserve"> </w:t>
      </w:r>
      <w:r w:rsidRPr="005B46AD">
        <w:t>szczegółowo w Regulaminie</w:t>
      </w:r>
      <w:r w:rsidR="00FB46EF" w:rsidRPr="005B46AD">
        <w:t>.</w:t>
      </w:r>
    </w:p>
    <w:p w14:paraId="327ADCDB" w14:textId="57B06DC1" w:rsidR="006B730B" w:rsidRPr="005B46AD" w:rsidRDefault="007C0118" w:rsidP="00ED0157">
      <w:pPr>
        <w:numPr>
          <w:ilvl w:val="0"/>
          <w:numId w:val="13"/>
        </w:numPr>
        <w:spacing w:before="100" w:beforeAutospacing="1" w:after="100" w:afterAutospacing="1" w:line="360" w:lineRule="auto"/>
        <w:ind w:left="426" w:hanging="426"/>
      </w:pPr>
      <w:r w:rsidRPr="002C0EAC">
        <w:rPr>
          <w:szCs w:val="20"/>
        </w:rPr>
        <w:t xml:space="preserve">Regulamin </w:t>
      </w:r>
      <w:r>
        <w:rPr>
          <w:szCs w:val="20"/>
        </w:rPr>
        <w:t>stanowi</w:t>
      </w:r>
      <w:r w:rsidRPr="007C0118">
        <w:rPr>
          <w:szCs w:val="20"/>
        </w:rPr>
        <w:t xml:space="preserve"> załącznik</w:t>
      </w:r>
      <w:r w:rsidRPr="002C0EAC">
        <w:rPr>
          <w:szCs w:val="20"/>
        </w:rPr>
        <w:t xml:space="preserve"> do </w:t>
      </w:r>
      <w:r>
        <w:rPr>
          <w:szCs w:val="20"/>
        </w:rPr>
        <w:t xml:space="preserve">niniejszej </w:t>
      </w:r>
      <w:r w:rsidRPr="002C0EAC">
        <w:rPr>
          <w:szCs w:val="20"/>
        </w:rPr>
        <w:t>Umowy</w:t>
      </w:r>
      <w:r>
        <w:rPr>
          <w:szCs w:val="20"/>
        </w:rPr>
        <w:t>.</w:t>
      </w:r>
      <w:r w:rsidRPr="002C0EAC">
        <w:rPr>
          <w:sz w:val="24"/>
        </w:rPr>
        <w:t xml:space="preserve"> </w:t>
      </w:r>
    </w:p>
    <w:p w14:paraId="3B73E730" w14:textId="26968D64" w:rsidR="0091367A" w:rsidRPr="005B46AD" w:rsidRDefault="00022EFF" w:rsidP="00ED0157">
      <w:pPr>
        <w:numPr>
          <w:ilvl w:val="0"/>
          <w:numId w:val="13"/>
        </w:numPr>
        <w:spacing w:before="100" w:beforeAutospacing="1" w:after="100" w:afterAutospacing="1" w:line="360" w:lineRule="auto"/>
        <w:ind w:left="426" w:hanging="426"/>
      </w:pPr>
      <w:r w:rsidRPr="005B46AD">
        <w:t xml:space="preserve">Wnioskodawca </w:t>
      </w:r>
      <w:r w:rsidR="00B3614F" w:rsidRPr="005B46AD">
        <w:t xml:space="preserve">nie będący Przewoźnikiem </w:t>
      </w:r>
      <w:r w:rsidRPr="005B46AD">
        <w:t xml:space="preserve">przekazując </w:t>
      </w:r>
      <w:r w:rsidR="0063722E" w:rsidRPr="005B46AD">
        <w:t>do</w:t>
      </w:r>
      <w:r w:rsidR="00382F81" w:rsidRPr="005B46AD">
        <w:t xml:space="preserve"> użytkowania </w:t>
      </w:r>
      <w:r w:rsidRPr="005B46AD">
        <w:t>Pojazd wyposażony w Terminale Przewoźnikowi zobowiązany jest do niezwłocznego</w:t>
      </w:r>
      <w:r w:rsidR="0063722E" w:rsidRPr="005B46AD">
        <w:t xml:space="preserve">, </w:t>
      </w:r>
      <w:r w:rsidRPr="005B46AD">
        <w:t>przed rozpoczęciem eksploatacji</w:t>
      </w:r>
      <w:r w:rsidR="0091367A" w:rsidRPr="005B46AD">
        <w:t>:</w:t>
      </w:r>
    </w:p>
    <w:p w14:paraId="009E9539" w14:textId="77777777" w:rsidR="00022EFF" w:rsidRPr="00E758C1" w:rsidRDefault="00022EFF" w:rsidP="00ED0157">
      <w:pPr>
        <w:pStyle w:val="Akapitzlist"/>
        <w:numPr>
          <w:ilvl w:val="0"/>
          <w:numId w:val="33"/>
        </w:numPr>
        <w:spacing w:before="100" w:beforeAutospacing="1" w:after="100" w:afterAutospacing="1" w:line="360" w:lineRule="auto"/>
        <w:ind w:left="851" w:hanging="425"/>
      </w:pPr>
      <w:r w:rsidRPr="00E758C1">
        <w:t xml:space="preserve">przekazania do PKP PLK S.A. (na adres </w:t>
      </w:r>
      <w:r w:rsidR="0013586B" w:rsidRPr="00E758C1">
        <w:t>e-mail</w:t>
      </w:r>
      <w:r w:rsidRPr="00E758C1">
        <w:t xml:space="preserve"> </w:t>
      </w:r>
      <w:hyperlink r:id="rId11" w:history="1">
        <w:r w:rsidRPr="00E758C1">
          <w:rPr>
            <w:rStyle w:val="Hipercze"/>
          </w:rPr>
          <w:t>gsm-r.sim@plk-sa.pl</w:t>
        </w:r>
      </w:hyperlink>
      <w:r w:rsidRPr="00E758C1">
        <w:t xml:space="preserve"> )</w:t>
      </w:r>
      <w:r w:rsidR="00CF652E" w:rsidRPr="00E758C1">
        <w:t>,</w:t>
      </w:r>
      <w:r w:rsidRPr="00E758C1">
        <w:t xml:space="preserve"> informacji zawierającej zestawienie identyfikatorów Kart SIM (numer IMSI, MSISDN) oraz nazwy podmiotu</w:t>
      </w:r>
      <w:r w:rsidR="0063722E" w:rsidRPr="00E758C1">
        <w:t>,</w:t>
      </w:r>
      <w:r w:rsidRPr="00E758C1">
        <w:t xml:space="preserve"> któ</w:t>
      </w:r>
      <w:r w:rsidR="00382F81" w:rsidRPr="00E758C1">
        <w:t>ry będzie użytkował Pojazd</w:t>
      </w:r>
      <w:r w:rsidR="003D5AD1" w:rsidRPr="00E758C1">
        <w:t>,</w:t>
      </w:r>
    </w:p>
    <w:p w14:paraId="5ECF6028" w14:textId="4F868239" w:rsidR="0091367A" w:rsidRPr="00E758C1" w:rsidRDefault="004E5399" w:rsidP="00ED0157">
      <w:pPr>
        <w:pStyle w:val="Akapitzlist"/>
        <w:numPr>
          <w:ilvl w:val="0"/>
          <w:numId w:val="33"/>
        </w:numPr>
        <w:spacing w:before="100" w:beforeAutospacing="1" w:after="100" w:afterAutospacing="1" w:line="360" w:lineRule="auto"/>
        <w:ind w:left="851" w:hanging="425"/>
      </w:pPr>
      <w:r w:rsidRPr="00E758C1">
        <w:t>z</w:t>
      </w:r>
      <w:r w:rsidR="0091367A" w:rsidRPr="00E758C1">
        <w:t>apoznania Przewoźnika z zapisami Regulaminu i zobowiązania go do stosowania się do zapisów Regulaminu</w:t>
      </w:r>
      <w:r w:rsidR="00FB46EF" w:rsidRPr="00E758C1">
        <w:t>.</w:t>
      </w:r>
    </w:p>
    <w:p w14:paraId="54A8BE11" w14:textId="5B6F32F8" w:rsidR="0091367A" w:rsidRPr="005B46AD" w:rsidRDefault="0091367A" w:rsidP="00ED0157">
      <w:pPr>
        <w:numPr>
          <w:ilvl w:val="0"/>
          <w:numId w:val="13"/>
        </w:numPr>
        <w:spacing w:before="100" w:beforeAutospacing="1" w:after="100" w:afterAutospacing="1" w:line="360" w:lineRule="auto"/>
        <w:ind w:left="426" w:hanging="426"/>
      </w:pPr>
      <w:r w:rsidRPr="00E758C1">
        <w:t>Wnioskodawca</w:t>
      </w:r>
      <w:r w:rsidRPr="005B46AD">
        <w:t xml:space="preserve"> ponosi pełną odpowiedzialność za stosowanie się do Regulaminu </w:t>
      </w:r>
      <w:r w:rsidR="00CB5F1A" w:rsidRPr="005B46AD">
        <w:t xml:space="preserve">podmiotu użytkującego Pojazd wyposażony w Terminale lub </w:t>
      </w:r>
      <w:r w:rsidR="00E01C68" w:rsidRPr="005B46AD">
        <w:t>U</w:t>
      </w:r>
      <w:r w:rsidR="0085664A" w:rsidRPr="005B46AD">
        <w:t>ż</w:t>
      </w:r>
      <w:r w:rsidR="00E01C68" w:rsidRPr="005B46AD">
        <w:t>ytkownika</w:t>
      </w:r>
      <w:r w:rsidR="00FB46EF" w:rsidRPr="005B46AD">
        <w:t>.</w:t>
      </w:r>
    </w:p>
    <w:p w14:paraId="689067D1" w14:textId="130B9AEE" w:rsidR="00E758C1" w:rsidRDefault="00382F81" w:rsidP="00E758C1">
      <w:pPr>
        <w:numPr>
          <w:ilvl w:val="0"/>
          <w:numId w:val="13"/>
        </w:numPr>
        <w:spacing w:before="100" w:beforeAutospacing="1" w:after="100" w:afterAutospacing="1" w:line="360" w:lineRule="auto"/>
        <w:ind w:left="426" w:hanging="426"/>
      </w:pPr>
      <w:r w:rsidRPr="005B46AD">
        <w:t xml:space="preserve">Zmiana podmiotu użytkującego Pojazd musi również być zgłoszona </w:t>
      </w:r>
      <w:r w:rsidR="003605C2" w:rsidRPr="005B46AD">
        <w:t>zgodnie z ust. 3 punkt 1 powyżej</w:t>
      </w:r>
      <w:r w:rsidRPr="005B46AD">
        <w:t>.</w:t>
      </w:r>
    </w:p>
    <w:p w14:paraId="75B56B67" w14:textId="77777777" w:rsidR="00E758C1" w:rsidRDefault="00E758C1">
      <w:pPr>
        <w:autoSpaceDE/>
        <w:autoSpaceDN/>
        <w:spacing w:line="240" w:lineRule="auto"/>
        <w:ind w:left="0" w:firstLine="0"/>
        <w:jc w:val="left"/>
      </w:pPr>
      <w:r>
        <w:br w:type="page"/>
      </w:r>
    </w:p>
    <w:p w14:paraId="06EBAE5F" w14:textId="6CD45968" w:rsidR="006B730B" w:rsidRPr="005B46AD" w:rsidRDefault="006B730B" w:rsidP="00ED0157">
      <w:pPr>
        <w:pStyle w:val="Nagwek1"/>
      </w:pPr>
      <w:r w:rsidRPr="005B46AD">
        <w:lastRenderedPageBreak/>
        <w:t>§ 5</w:t>
      </w:r>
    </w:p>
    <w:p w14:paraId="1A8D2624" w14:textId="77777777" w:rsidR="006B730B" w:rsidRPr="005B46AD" w:rsidRDefault="006B730B" w:rsidP="00ED0157">
      <w:pPr>
        <w:pStyle w:val="Nagwek1"/>
      </w:pPr>
      <w:r w:rsidRPr="005B46AD">
        <w:t>Oświadczenia Stron i poufność</w:t>
      </w:r>
    </w:p>
    <w:p w14:paraId="0902FD4E" w14:textId="1CEC873B" w:rsidR="006B730B" w:rsidRPr="005B46AD" w:rsidRDefault="006B730B" w:rsidP="00ED0157">
      <w:pPr>
        <w:numPr>
          <w:ilvl w:val="0"/>
          <w:numId w:val="16"/>
        </w:numPr>
        <w:spacing w:before="100" w:beforeAutospacing="1" w:after="100" w:afterAutospacing="1" w:line="360" w:lineRule="auto"/>
        <w:ind w:left="426" w:hanging="426"/>
      </w:pPr>
      <w:r w:rsidRPr="005B46AD">
        <w:t xml:space="preserve">Strony Umowy zobowiązują się do współpracy </w:t>
      </w:r>
      <w:r w:rsidR="0013586B" w:rsidRPr="005B46AD">
        <w:t>w związku z</w:t>
      </w:r>
      <w:r w:rsidRPr="005B46AD">
        <w:t xml:space="preserve"> </w:t>
      </w:r>
      <w:r w:rsidR="0013586B" w:rsidRPr="005B46AD">
        <w:t xml:space="preserve">rozwiązywaniem </w:t>
      </w:r>
      <w:r w:rsidRPr="005B46AD">
        <w:t>wątpliwości powstałych w trakcie realizacji niniejszej Umowy. Każda ze Stron przekaże niezwłocznie drugiej Stronie informacje niezbędne do zapewnienia wysokiego stopnia sprawności i</w:t>
      </w:r>
      <w:r w:rsidR="00E758C1">
        <w:t> </w:t>
      </w:r>
      <w:r w:rsidRPr="005B46AD">
        <w:t>bezpieczeństwa w eksploatacji urządzeń radiołączności i w sieciach radiołączności.</w:t>
      </w:r>
    </w:p>
    <w:p w14:paraId="5BEAAC23" w14:textId="02A081EA" w:rsidR="003D55F5" w:rsidRDefault="006B730B" w:rsidP="00F12DE7">
      <w:pPr>
        <w:numPr>
          <w:ilvl w:val="0"/>
          <w:numId w:val="16"/>
        </w:numPr>
        <w:spacing w:before="100" w:beforeAutospacing="1" w:after="100" w:afterAutospacing="1" w:line="360" w:lineRule="auto"/>
        <w:ind w:left="426" w:hanging="426"/>
      </w:pPr>
      <w:r w:rsidRPr="005B46AD">
        <w:t>Strony Umowy zobowiązują się do</w:t>
      </w:r>
      <w:r w:rsidR="003D55F5">
        <w:t xml:space="preserve"> </w:t>
      </w:r>
      <w:r w:rsidR="003D55F5" w:rsidRPr="003D55F5">
        <w:t xml:space="preserve">utrzymania w tajemnicy i nieujawniania osobom trzecim wszelkich dokumentów, materiałów, informacji, uzyskanych w związku z realizacją niniejszej Umowy, których ujawnienie mogłoby narazić drugą Stronę na szkodę majątkową lub niemajątkową, </w:t>
      </w:r>
      <w:r w:rsidR="003D55F5" w:rsidRPr="003D55F5">
        <w:rPr>
          <w:spacing w:val="-1"/>
        </w:rPr>
        <w:t xml:space="preserve">w szczególności </w:t>
      </w:r>
      <w:r w:rsidR="003D55F5" w:rsidRPr="003D55F5">
        <w:rPr>
          <w:color w:val="000000" w:themeColor="text1"/>
          <w:spacing w:val="4"/>
        </w:rPr>
        <w:t xml:space="preserve">informacji stanowiących tajemnicę przedsiębiorstwa w rozumieniu ustawy z dnia 16 kwietnia 1993 r. o zwalczaniu nieuczciwej konkurencji oraz tajemnicę przedsiębiorcy w rozumieniu ustawy z dnia 6 września 2001 r. o dostępie do informacji publicznej, </w:t>
      </w:r>
      <w:r w:rsidR="003D55F5" w:rsidRPr="003D55F5">
        <w:t xml:space="preserve">zwanych dalej: </w:t>
      </w:r>
      <w:r w:rsidR="003D55F5" w:rsidRPr="00F12DE7">
        <w:t>Informacjami.</w:t>
      </w:r>
    </w:p>
    <w:p w14:paraId="021F72F3" w14:textId="77EFFCEF" w:rsidR="007E1FA8" w:rsidRPr="00F12DE7" w:rsidRDefault="007E1FA8" w:rsidP="00F12DE7">
      <w:pPr>
        <w:numPr>
          <w:ilvl w:val="0"/>
          <w:numId w:val="16"/>
        </w:numPr>
        <w:spacing w:before="100" w:beforeAutospacing="1" w:after="100" w:afterAutospacing="1" w:line="360" w:lineRule="auto"/>
        <w:ind w:left="426" w:hanging="426"/>
      </w:pPr>
      <w:r w:rsidRPr="00F12DE7">
        <w:rPr>
          <w:color w:val="000000" w:themeColor="text1"/>
          <w:spacing w:val="4"/>
        </w:rPr>
        <w:t xml:space="preserve">Wykorzystanie  informacji, o których mowa w ust. </w:t>
      </w:r>
      <w:r>
        <w:rPr>
          <w:color w:val="000000" w:themeColor="text1"/>
          <w:spacing w:val="4"/>
        </w:rPr>
        <w:t>2</w:t>
      </w:r>
      <w:r w:rsidRPr="00F12DE7">
        <w:rPr>
          <w:color w:val="000000" w:themeColor="text1"/>
          <w:spacing w:val="4"/>
        </w:rPr>
        <w:t xml:space="preserve"> w innych celach, niż określonych w Umowie, jak również ich publikacja, nie jest dopuszczalna bez uprzedniej pisemnej zgody drugiej ze Stron.</w:t>
      </w:r>
    </w:p>
    <w:p w14:paraId="2FEEB22A" w14:textId="4B9E9864" w:rsidR="006B730B" w:rsidRPr="005B46AD" w:rsidRDefault="006B730B" w:rsidP="00ED0157">
      <w:pPr>
        <w:numPr>
          <w:ilvl w:val="0"/>
          <w:numId w:val="16"/>
        </w:numPr>
        <w:spacing w:before="100" w:beforeAutospacing="1" w:after="100" w:afterAutospacing="1" w:line="360" w:lineRule="auto"/>
        <w:ind w:left="426" w:hanging="426"/>
      </w:pPr>
      <w:r w:rsidRPr="005B46AD">
        <w:t>Postanowienia ust.</w:t>
      </w:r>
      <w:r w:rsidR="00382F81" w:rsidRPr="005B46AD">
        <w:t xml:space="preserve">2 </w:t>
      </w:r>
      <w:r w:rsidRPr="005B46AD">
        <w:t>nie mają zastosowania w stosunku do informacji uzyskanych od drugiej Strony w przypadku, gdy:</w:t>
      </w:r>
    </w:p>
    <w:p w14:paraId="7335B89E" w14:textId="77777777" w:rsidR="006B730B" w:rsidRPr="005B46AD" w:rsidRDefault="006B730B" w:rsidP="00ED0157">
      <w:pPr>
        <w:pStyle w:val="Tekstpodstawowywcity3"/>
        <w:numPr>
          <w:ilvl w:val="0"/>
          <w:numId w:val="3"/>
        </w:numPr>
        <w:tabs>
          <w:tab w:val="clear" w:pos="3087"/>
          <w:tab w:val="num" w:pos="851"/>
        </w:tabs>
        <w:overflowPunct w:val="0"/>
        <w:adjustRightInd w:val="0"/>
        <w:spacing w:before="100" w:beforeAutospacing="1" w:after="100" w:afterAutospacing="1" w:line="360" w:lineRule="auto"/>
        <w:ind w:left="851" w:hanging="425"/>
        <w:textAlignment w:val="baseline"/>
        <w:rPr>
          <w:sz w:val="22"/>
          <w:szCs w:val="22"/>
        </w:rPr>
      </w:pPr>
      <w:r w:rsidRPr="005B46AD">
        <w:rPr>
          <w:sz w:val="22"/>
          <w:szCs w:val="22"/>
        </w:rPr>
        <w:t>są powszechnie znane oraz podane do publicznej wiadomości bez naruszenia postanowień niniejszej Umowy</w:t>
      </w:r>
      <w:r w:rsidR="00B30855" w:rsidRPr="005B46AD">
        <w:rPr>
          <w:sz w:val="22"/>
          <w:szCs w:val="22"/>
        </w:rPr>
        <w:t>,</w:t>
      </w:r>
    </w:p>
    <w:p w14:paraId="6EF86A8D" w14:textId="77777777" w:rsidR="00A90C18" w:rsidRPr="005B46AD" w:rsidRDefault="00A90C18" w:rsidP="00ED0157">
      <w:pPr>
        <w:pStyle w:val="Tekstpodstawowywcity3"/>
        <w:numPr>
          <w:ilvl w:val="0"/>
          <w:numId w:val="3"/>
        </w:numPr>
        <w:tabs>
          <w:tab w:val="clear" w:pos="3087"/>
          <w:tab w:val="num" w:pos="851"/>
        </w:tabs>
        <w:overflowPunct w:val="0"/>
        <w:adjustRightInd w:val="0"/>
        <w:spacing w:before="100" w:beforeAutospacing="1" w:after="100" w:afterAutospacing="1" w:line="360" w:lineRule="auto"/>
        <w:ind w:left="851" w:hanging="425"/>
        <w:textAlignment w:val="baseline"/>
        <w:rPr>
          <w:sz w:val="22"/>
          <w:szCs w:val="22"/>
        </w:rPr>
      </w:pPr>
      <w:r w:rsidRPr="005B46AD">
        <w:rPr>
          <w:sz w:val="22"/>
          <w:szCs w:val="22"/>
        </w:rPr>
        <w:t xml:space="preserve">są niezbędne dla poprawnego użytkowania </w:t>
      </w:r>
      <w:r w:rsidR="0085664A" w:rsidRPr="005B46AD">
        <w:rPr>
          <w:sz w:val="22"/>
          <w:szCs w:val="22"/>
        </w:rPr>
        <w:t xml:space="preserve">Terminala wyposażonego w </w:t>
      </w:r>
      <w:r w:rsidRPr="005B46AD">
        <w:rPr>
          <w:sz w:val="22"/>
          <w:szCs w:val="22"/>
        </w:rPr>
        <w:t>Kart</w:t>
      </w:r>
      <w:r w:rsidR="0085664A" w:rsidRPr="005B46AD">
        <w:rPr>
          <w:sz w:val="22"/>
          <w:szCs w:val="22"/>
        </w:rPr>
        <w:t>ę</w:t>
      </w:r>
      <w:r w:rsidRPr="005B46AD">
        <w:rPr>
          <w:sz w:val="22"/>
          <w:szCs w:val="22"/>
        </w:rPr>
        <w:t xml:space="preserve"> SIM</w:t>
      </w:r>
      <w:r w:rsidR="00FB46EF" w:rsidRPr="005B46AD">
        <w:rPr>
          <w:sz w:val="22"/>
          <w:szCs w:val="22"/>
        </w:rPr>
        <w:t>,</w:t>
      </w:r>
    </w:p>
    <w:p w14:paraId="4B1C8574" w14:textId="77777777" w:rsidR="006B730B" w:rsidRPr="005B46AD" w:rsidRDefault="006B730B" w:rsidP="00ED0157">
      <w:pPr>
        <w:pStyle w:val="Tekstpodstawowywcity3"/>
        <w:numPr>
          <w:ilvl w:val="0"/>
          <w:numId w:val="3"/>
        </w:numPr>
        <w:tabs>
          <w:tab w:val="clear" w:pos="3087"/>
          <w:tab w:val="num" w:pos="851"/>
        </w:tabs>
        <w:overflowPunct w:val="0"/>
        <w:adjustRightInd w:val="0"/>
        <w:spacing w:before="100" w:beforeAutospacing="1" w:after="100" w:afterAutospacing="1" w:line="360" w:lineRule="auto"/>
        <w:ind w:left="851" w:hanging="425"/>
        <w:textAlignment w:val="baseline"/>
        <w:rPr>
          <w:sz w:val="22"/>
          <w:szCs w:val="22"/>
        </w:rPr>
      </w:pPr>
      <w:r w:rsidRPr="005B46AD">
        <w:rPr>
          <w:sz w:val="22"/>
          <w:szCs w:val="22"/>
        </w:rPr>
        <w:t xml:space="preserve">zostały przekazane przez stronę trzecią, bez naruszenia jakichkolwiek zobowiązań </w:t>
      </w:r>
      <w:r w:rsidRPr="005B46AD">
        <w:rPr>
          <w:sz w:val="22"/>
          <w:szCs w:val="22"/>
        </w:rPr>
        <w:br/>
        <w:t>o nieujawnieniu przez Strony Umowy</w:t>
      </w:r>
      <w:r w:rsidR="00FB46EF" w:rsidRPr="005B46AD">
        <w:rPr>
          <w:sz w:val="22"/>
          <w:szCs w:val="22"/>
        </w:rPr>
        <w:t>,</w:t>
      </w:r>
    </w:p>
    <w:p w14:paraId="20389214" w14:textId="77777777" w:rsidR="006B730B" w:rsidRPr="005B46AD" w:rsidRDefault="006B730B" w:rsidP="00ED0157">
      <w:pPr>
        <w:pStyle w:val="Tekstpodstawowywcity3"/>
        <w:numPr>
          <w:ilvl w:val="0"/>
          <w:numId w:val="3"/>
        </w:numPr>
        <w:tabs>
          <w:tab w:val="clear" w:pos="3087"/>
          <w:tab w:val="num" w:pos="851"/>
        </w:tabs>
        <w:overflowPunct w:val="0"/>
        <w:adjustRightInd w:val="0"/>
        <w:spacing w:before="100" w:beforeAutospacing="1" w:after="100" w:afterAutospacing="1" w:line="360" w:lineRule="auto"/>
        <w:ind w:left="851" w:hanging="425"/>
        <w:textAlignment w:val="baseline"/>
        <w:rPr>
          <w:sz w:val="22"/>
          <w:szCs w:val="22"/>
        </w:rPr>
      </w:pPr>
      <w:r w:rsidRPr="005B46AD">
        <w:rPr>
          <w:sz w:val="22"/>
          <w:szCs w:val="22"/>
        </w:rPr>
        <w:t>zostaną podane przez jedną ze Stron po uzyskaniu uprzednio pisemnej zgody drugiej Strony</w:t>
      </w:r>
      <w:r w:rsidR="00FB46EF" w:rsidRPr="005B46AD">
        <w:rPr>
          <w:sz w:val="22"/>
          <w:szCs w:val="22"/>
        </w:rPr>
        <w:t>,</w:t>
      </w:r>
    </w:p>
    <w:p w14:paraId="3548C210" w14:textId="77777777" w:rsidR="006B730B" w:rsidRDefault="006B730B" w:rsidP="00ED0157">
      <w:pPr>
        <w:pStyle w:val="Tekstpodstawowywcity3"/>
        <w:numPr>
          <w:ilvl w:val="0"/>
          <w:numId w:val="3"/>
        </w:numPr>
        <w:tabs>
          <w:tab w:val="clear" w:pos="3087"/>
          <w:tab w:val="num" w:pos="851"/>
        </w:tabs>
        <w:overflowPunct w:val="0"/>
        <w:adjustRightInd w:val="0"/>
        <w:spacing w:before="100" w:beforeAutospacing="1" w:after="100" w:afterAutospacing="1" w:line="360" w:lineRule="auto"/>
        <w:ind w:left="851" w:hanging="425"/>
        <w:textAlignment w:val="baseline"/>
        <w:rPr>
          <w:sz w:val="22"/>
          <w:szCs w:val="22"/>
        </w:rPr>
      </w:pPr>
      <w:r w:rsidRPr="005B46AD">
        <w:rPr>
          <w:sz w:val="22"/>
          <w:szCs w:val="22"/>
        </w:rPr>
        <w:t xml:space="preserve">ujawnienie informacji jest wymagane przez przepisy prawa. </w:t>
      </w:r>
    </w:p>
    <w:p w14:paraId="246C556F" w14:textId="5BCD9FE8" w:rsidR="003D55F5" w:rsidRPr="00F12DE7" w:rsidRDefault="003D55F5" w:rsidP="00F12DE7">
      <w:pPr>
        <w:numPr>
          <w:ilvl w:val="0"/>
          <w:numId w:val="16"/>
        </w:numPr>
        <w:spacing w:before="100" w:beforeAutospacing="1" w:after="100" w:afterAutospacing="1" w:line="360" w:lineRule="auto"/>
        <w:ind w:left="426" w:hanging="426"/>
      </w:pPr>
      <w:r w:rsidRPr="00F12DE7">
        <w:rPr>
          <w:spacing w:val="-1"/>
        </w:rPr>
        <w:t>Każda ze Stron dołoży należytej staranności, aby zapobiec ujawnieniu lub korzystaniu przez osoby trzecie z Informacji Wykonawcy podlegających ochronie. Każda ze Stron zobowiązuje się ograniczyć dostęp do Informacji, wyłącznie do tych pracowników lub współpracowników, którym informacje te są niezbędne do wykonania czynności na rzecz drugiej Strony i którzy przyjęli obowiązki wynikające z Umowy.</w:t>
      </w:r>
    </w:p>
    <w:p w14:paraId="0E4FBF58" w14:textId="48F619AC" w:rsidR="003D55F5" w:rsidRPr="005B46AD" w:rsidRDefault="003D55F5">
      <w:pPr>
        <w:numPr>
          <w:ilvl w:val="0"/>
          <w:numId w:val="16"/>
        </w:numPr>
        <w:spacing w:before="100" w:beforeAutospacing="1" w:after="100" w:afterAutospacing="1" w:line="360" w:lineRule="auto"/>
        <w:ind w:left="426" w:hanging="426"/>
      </w:pPr>
      <w:r w:rsidRPr="00F12DE7">
        <w:rPr>
          <w:spacing w:val="-1"/>
        </w:rPr>
        <w:lastRenderedPageBreak/>
        <w:t xml:space="preserve">Strony zobowiązują się do stosowania zabezpieczeń technicznych i organizacyjnych w celu ochrony </w:t>
      </w:r>
      <w:r>
        <w:rPr>
          <w:spacing w:val="-1"/>
        </w:rPr>
        <w:t>Informacji</w:t>
      </w:r>
      <w:r w:rsidRPr="00F12DE7">
        <w:rPr>
          <w:spacing w:val="-1"/>
        </w:rPr>
        <w:t xml:space="preserve"> na poziomie adekwatnym do występujących zagrożeń oraz wzajemnego niezwłocznego informowania o incydentach dotyczących naruszenia zasad </w:t>
      </w:r>
      <w:r>
        <w:rPr>
          <w:spacing w:val="-1"/>
        </w:rPr>
        <w:t>Informacji</w:t>
      </w:r>
      <w:r w:rsidRPr="00F12DE7">
        <w:rPr>
          <w:spacing w:val="-1"/>
        </w:rPr>
        <w:t xml:space="preserve"> oraz podjętych działaniach zmierzających do zapobieżenia negatywnym skutkom utraty poufności, dostępności lub integralności informacji podlegających ochronie według postanowień niniejszej Umowy oraz podjętych działaniach w celu zapobiegania wystąpieniu podobnych incydentów w przyszłości. </w:t>
      </w:r>
    </w:p>
    <w:p w14:paraId="7C92624A" w14:textId="1759FD75" w:rsidR="006B730B" w:rsidRDefault="006B730B">
      <w:pPr>
        <w:numPr>
          <w:ilvl w:val="0"/>
          <w:numId w:val="16"/>
        </w:numPr>
        <w:spacing w:before="100" w:beforeAutospacing="1" w:after="100" w:afterAutospacing="1" w:line="360" w:lineRule="auto"/>
        <w:ind w:left="426" w:hanging="426"/>
      </w:pPr>
      <w:r w:rsidRPr="005B46AD">
        <w:t xml:space="preserve">Zgodnie z wymaganiami w zakresie bezpieczeństwa informacji obowiązującymi </w:t>
      </w:r>
      <w:r w:rsidRPr="005B46AD">
        <w:br/>
      </w:r>
      <w:r w:rsidR="00402F1F" w:rsidRPr="005B46AD">
        <w:t>w PKP PLK S.A.</w:t>
      </w:r>
      <w:r w:rsidRPr="005B46AD">
        <w:t xml:space="preserve">, </w:t>
      </w:r>
      <w:r w:rsidR="00402F1F" w:rsidRPr="005B46AD">
        <w:t>Wnioskodawca</w:t>
      </w:r>
      <w:r w:rsidRPr="005B46AD">
        <w:t xml:space="preserve"> zobowiązuje się </w:t>
      </w:r>
      <w:r w:rsidR="007E1FA8" w:rsidRPr="007E1FA8">
        <w:rPr>
          <w:spacing w:val="-1"/>
        </w:rPr>
        <w:t>do zapoznania w sposób udokumentowany zarówno siebie jak i wszystkie osoby realizujące w jego imieniu Przedmiot Umowy z dokumentem</w:t>
      </w:r>
      <w:r w:rsidR="007E1FA8">
        <w:t xml:space="preserve"> „</w:t>
      </w:r>
      <w:r w:rsidRPr="007E1FA8">
        <w:rPr>
          <w:i/>
        </w:rPr>
        <w:t>Polityk</w:t>
      </w:r>
      <w:r w:rsidR="007E1FA8">
        <w:rPr>
          <w:i/>
        </w:rPr>
        <w:t>a</w:t>
      </w:r>
      <w:r w:rsidRPr="007E1FA8">
        <w:rPr>
          <w:i/>
        </w:rPr>
        <w:t xml:space="preserve"> Bezpieczeństwa Informacji w PKP Polskie Linie Kolejowe S.A. dla Partnerów Biznesowych Spółki SZBI-Ibi-1a</w:t>
      </w:r>
      <w:r w:rsidR="007E1FA8">
        <w:rPr>
          <w:i/>
        </w:rPr>
        <w:t>”</w:t>
      </w:r>
      <w:r w:rsidRPr="005B46AD">
        <w:t>, dostępn</w:t>
      </w:r>
      <w:r w:rsidR="007E1FA8">
        <w:t>ym</w:t>
      </w:r>
      <w:r w:rsidRPr="005B46AD">
        <w:t xml:space="preserve"> na stronie internetowej pod adresem</w:t>
      </w:r>
      <w:r w:rsidR="00FB46EF" w:rsidRPr="005B46AD">
        <w:t>:</w:t>
      </w:r>
      <w:r w:rsidR="00F12DE7">
        <w:t xml:space="preserve"> </w:t>
      </w:r>
      <w:hyperlink r:id="rId12" w:history="1">
        <w:r w:rsidR="003D55F5" w:rsidRPr="00C001A1">
          <w:rPr>
            <w:rStyle w:val="Hipercze"/>
          </w:rPr>
          <w:t>https://www.plk-sa.pl/dla-klientow-i-kontrahentow/bezpieczenstwo-informacji-spolki/</w:t>
        </w:r>
      </w:hyperlink>
      <w:r w:rsidR="00BB4C98" w:rsidRPr="005B46AD">
        <w:t>.</w:t>
      </w:r>
    </w:p>
    <w:p w14:paraId="6799553D" w14:textId="3665D181" w:rsidR="003D55F5" w:rsidRPr="00F12DE7" w:rsidRDefault="003D55F5" w:rsidP="00F12DE7">
      <w:pPr>
        <w:numPr>
          <w:ilvl w:val="0"/>
          <w:numId w:val="16"/>
        </w:numPr>
        <w:spacing w:before="100" w:beforeAutospacing="1" w:after="100" w:afterAutospacing="1" w:line="360" w:lineRule="auto"/>
        <w:ind w:left="426" w:hanging="426"/>
      </w:pPr>
      <w:r w:rsidRPr="00F12DE7">
        <w:rPr>
          <w:spacing w:val="-1"/>
        </w:rPr>
        <w:t xml:space="preserve">Każda ze Stron ponosi odpowiedzialność za osoby, które w ich imieniu wykonują powierzone zadania, szczególnie za szkody spowodowane działaniem lub zaniechaniem tych osób, oraz za zachowanie przez nie w tajemnicy </w:t>
      </w:r>
      <w:r>
        <w:rPr>
          <w:spacing w:val="-1"/>
        </w:rPr>
        <w:t>Informacji</w:t>
      </w:r>
      <w:r w:rsidRPr="00F12DE7">
        <w:rPr>
          <w:spacing w:val="-1"/>
        </w:rPr>
        <w:t xml:space="preserve"> powziętych w związku z realizacją niniejszej Umowy.</w:t>
      </w:r>
    </w:p>
    <w:p w14:paraId="652104C4" w14:textId="2EA51051" w:rsidR="003D55F5" w:rsidRPr="005B46AD" w:rsidRDefault="003D55F5">
      <w:pPr>
        <w:numPr>
          <w:ilvl w:val="0"/>
          <w:numId w:val="16"/>
        </w:numPr>
        <w:spacing w:before="100" w:beforeAutospacing="1" w:after="100" w:afterAutospacing="1" w:line="360" w:lineRule="auto"/>
        <w:ind w:left="426" w:hanging="426"/>
      </w:pPr>
      <w:r w:rsidRPr="00F12DE7">
        <w:rPr>
          <w:spacing w:val="-1"/>
        </w:rPr>
        <w:t xml:space="preserve">Obowiązek </w:t>
      </w:r>
      <w:r>
        <w:rPr>
          <w:spacing w:val="-1"/>
        </w:rPr>
        <w:t xml:space="preserve">ochrony Informacji </w:t>
      </w:r>
      <w:r w:rsidRPr="00F12DE7">
        <w:rPr>
          <w:spacing w:val="-1"/>
        </w:rPr>
        <w:t>obowiązuje Strony również po wygaśnięciu lub rozwiązaniu Umowy przez okres 3 lat.</w:t>
      </w:r>
    </w:p>
    <w:p w14:paraId="37D1A722" w14:textId="6F086308" w:rsidR="00E82E4C" w:rsidRPr="005B46AD" w:rsidRDefault="006B730B" w:rsidP="00ED0157">
      <w:pPr>
        <w:numPr>
          <w:ilvl w:val="0"/>
          <w:numId w:val="16"/>
        </w:numPr>
        <w:spacing w:before="100" w:beforeAutospacing="1" w:after="100" w:afterAutospacing="1" w:line="360" w:lineRule="auto"/>
        <w:ind w:left="426" w:hanging="426"/>
      </w:pPr>
      <w:r w:rsidRPr="005B46AD">
        <w:t xml:space="preserve">W związku z wykonaniem obowiązku wynikającego z art. 4c ustawy z dnia 8 marca 2013 r. o przeciwdziałaniu nadmiernym opóźnieniom w transakcjach handlowych </w:t>
      </w:r>
      <w:r w:rsidR="007D61FE" w:rsidRPr="00D44D5A">
        <w:rPr>
          <w:rStyle w:val="ng-binding"/>
          <w:color w:val="1B1B1B"/>
        </w:rPr>
        <w:t>Dz.U. z 2021 r. poz. 424)</w:t>
      </w:r>
      <w:r w:rsidR="00BD3623" w:rsidRPr="005B46AD">
        <w:rPr>
          <w:color w:val="1B1B1B"/>
        </w:rPr>
        <w:t>,</w:t>
      </w:r>
      <w:r w:rsidR="00E82E4C" w:rsidRPr="005B46AD">
        <w:t xml:space="preserve"> Wnioskodawca oświadcza, że jest dużym przedsiębiorcą w rozumieniu Załącznika nr I do Rozporządzenia Komisji (UE) nr 651/2014 z dnia 17 czerwca 2014 r. uznającego niektóre rodzaje pomocy za zgodne z rynkiem wewnętrznym w zastosowaniu art. 107 i 108 Traktatu </w:t>
      </w:r>
      <w:r w:rsidR="007D61FE" w:rsidRPr="00181496">
        <w:t>(</w:t>
      </w:r>
      <w:r w:rsidR="007D61FE" w:rsidRPr="00CB0EC3">
        <w:t>Dz.Urz.UE.L Nr 187, str. 1)</w:t>
      </w:r>
      <w:r w:rsidR="00E82E4C" w:rsidRPr="005B46AD">
        <w:t>. W przypadku zmiany wielkości przedsiębiorstwa</w:t>
      </w:r>
      <w:r w:rsidR="00676551">
        <w:t>,</w:t>
      </w:r>
      <w:r w:rsidR="00E82E4C" w:rsidRPr="005B46AD">
        <w:t xml:space="preserve"> Wnioskodawca zobowiązany jest w terminie 14 dni od daty zmiany na pisemne poinformowa</w:t>
      </w:r>
      <w:r w:rsidR="00676551">
        <w:t>ć</w:t>
      </w:r>
      <w:r w:rsidR="00E82E4C" w:rsidRPr="005B46AD">
        <w:t xml:space="preserve"> PKP PLK S.A. o tym fakcie pod rygorem nieważności.</w:t>
      </w:r>
    </w:p>
    <w:p w14:paraId="4CCBA7BD" w14:textId="4EAA9F86" w:rsidR="006B730B" w:rsidRPr="005B46AD" w:rsidRDefault="006B730B" w:rsidP="00ED0157">
      <w:pPr>
        <w:pStyle w:val="Nagwek1"/>
      </w:pPr>
      <w:r w:rsidRPr="005B46AD">
        <w:t>§ 6</w:t>
      </w:r>
    </w:p>
    <w:p w14:paraId="3BEED33B" w14:textId="77777777" w:rsidR="006B730B" w:rsidRPr="005B46AD" w:rsidRDefault="006B730B" w:rsidP="00ED0157">
      <w:pPr>
        <w:pStyle w:val="Nagwek1"/>
      </w:pPr>
      <w:r w:rsidRPr="005B46AD">
        <w:t>Czas trwania Umowy i zasady jej rozwiązania</w:t>
      </w:r>
    </w:p>
    <w:p w14:paraId="542A4E02" w14:textId="0EBFB5CB" w:rsidR="006B730B" w:rsidRPr="005B46AD" w:rsidRDefault="004E5399" w:rsidP="00ED0157">
      <w:pPr>
        <w:numPr>
          <w:ilvl w:val="0"/>
          <w:numId w:val="8"/>
        </w:numPr>
        <w:tabs>
          <w:tab w:val="left" w:pos="426"/>
        </w:tabs>
        <w:spacing w:before="100" w:beforeAutospacing="1" w:after="100" w:afterAutospacing="1" w:line="360" w:lineRule="auto"/>
        <w:ind w:left="426" w:hanging="426"/>
      </w:pPr>
      <w:r w:rsidRPr="005B46AD">
        <w:t>Umowa wchodzi w życie</w:t>
      </w:r>
      <w:r w:rsidR="006764F7">
        <w:t xml:space="preserve"> </w:t>
      </w:r>
      <w:r w:rsidRPr="005B46AD">
        <w:t xml:space="preserve">z dniem złożenia ostatniego </w:t>
      </w:r>
      <w:r w:rsidR="0083144F" w:rsidRPr="005B46AD">
        <w:t xml:space="preserve">podpisu </w:t>
      </w:r>
      <w:r w:rsidRPr="005B46AD">
        <w:t xml:space="preserve">przez przedstawicieli Stron na </w:t>
      </w:r>
      <w:r w:rsidRPr="00CB1E26">
        <w:t xml:space="preserve">okres </w:t>
      </w:r>
      <w:r w:rsidR="0085664A" w:rsidRPr="00CB1E26">
        <w:t>[…...]</w:t>
      </w:r>
      <w:r w:rsidR="0085664A" w:rsidRPr="005B46AD">
        <w:t xml:space="preserve"> miesięcy</w:t>
      </w:r>
      <w:r w:rsidR="00CB5F1A" w:rsidRPr="005B46AD">
        <w:t>.</w:t>
      </w:r>
      <w:r w:rsidR="0085664A" w:rsidRPr="005B46AD">
        <w:rPr>
          <w:rStyle w:val="Odwoanieprzypisudolnego"/>
        </w:rPr>
        <w:footnoteReference w:id="2"/>
      </w:r>
    </w:p>
    <w:p w14:paraId="55D2B930" w14:textId="77777777" w:rsidR="0085664A" w:rsidRPr="005B46AD" w:rsidRDefault="0085664A" w:rsidP="00ED0157">
      <w:pPr>
        <w:numPr>
          <w:ilvl w:val="0"/>
          <w:numId w:val="8"/>
        </w:numPr>
        <w:tabs>
          <w:tab w:val="left" w:pos="426"/>
        </w:tabs>
        <w:spacing w:before="100" w:beforeAutospacing="1" w:after="100" w:afterAutospacing="1" w:line="360" w:lineRule="auto"/>
        <w:ind w:left="426" w:hanging="426"/>
      </w:pPr>
      <w:r w:rsidRPr="005B46AD">
        <w:lastRenderedPageBreak/>
        <w:t>Umowa może być przedłużona na kolejne okresy nie dłuższe niż 60 miesięcy, na pisemny wniosek Wnioskodawcy</w:t>
      </w:r>
      <w:r w:rsidR="00CB5F1A" w:rsidRPr="005B46AD">
        <w:t>.</w:t>
      </w:r>
    </w:p>
    <w:p w14:paraId="1017484C" w14:textId="42E2C48D" w:rsidR="006B730B" w:rsidRPr="005B46AD" w:rsidRDefault="005B5414" w:rsidP="00ED0157">
      <w:pPr>
        <w:numPr>
          <w:ilvl w:val="0"/>
          <w:numId w:val="8"/>
        </w:numPr>
        <w:tabs>
          <w:tab w:val="left" w:pos="426"/>
        </w:tabs>
        <w:spacing w:before="100" w:beforeAutospacing="1" w:after="100" w:afterAutospacing="1" w:line="360" w:lineRule="auto"/>
        <w:ind w:left="426" w:hanging="426"/>
      </w:pPr>
      <w:r w:rsidRPr="005B46AD">
        <w:t>Strono</w:t>
      </w:r>
      <w:r w:rsidR="00981C01" w:rsidRPr="005B46AD">
        <w:t>m</w:t>
      </w:r>
      <w:r w:rsidRPr="005B46AD">
        <w:t xml:space="preserve"> </w:t>
      </w:r>
      <w:r w:rsidR="006B730B" w:rsidRPr="005B46AD">
        <w:t xml:space="preserve">przysługuje prawo </w:t>
      </w:r>
      <w:r w:rsidR="0091367A" w:rsidRPr="005B46AD">
        <w:t xml:space="preserve">rozwiązania </w:t>
      </w:r>
      <w:r w:rsidR="006B730B" w:rsidRPr="005B46AD">
        <w:t>niniejszej Umowy z zachowaniem jednomiesięcznego okresu wypowiedzenia.</w:t>
      </w:r>
    </w:p>
    <w:p w14:paraId="683D47A0" w14:textId="77777777" w:rsidR="006B730B" w:rsidRPr="005B46AD" w:rsidRDefault="0040582F" w:rsidP="00ED0157">
      <w:pPr>
        <w:numPr>
          <w:ilvl w:val="0"/>
          <w:numId w:val="8"/>
        </w:numPr>
        <w:tabs>
          <w:tab w:val="left" w:pos="426"/>
        </w:tabs>
        <w:spacing w:before="100" w:beforeAutospacing="1" w:after="100" w:afterAutospacing="1" w:line="360" w:lineRule="auto"/>
        <w:ind w:left="426" w:hanging="426"/>
      </w:pPr>
      <w:r w:rsidRPr="005B46AD">
        <w:t xml:space="preserve">PKP </w:t>
      </w:r>
      <w:r w:rsidR="005B5414" w:rsidRPr="005B46AD">
        <w:t>PLK</w:t>
      </w:r>
      <w:r w:rsidRPr="005B46AD">
        <w:t xml:space="preserve"> S.A.</w:t>
      </w:r>
      <w:r w:rsidR="005B5414" w:rsidRPr="005B46AD">
        <w:t xml:space="preserve"> </w:t>
      </w:r>
      <w:r w:rsidR="006B730B" w:rsidRPr="005B46AD">
        <w:t xml:space="preserve">przysługuje prawo </w:t>
      </w:r>
      <w:r w:rsidR="0091367A" w:rsidRPr="005B46AD">
        <w:t xml:space="preserve">wypowiedzenia </w:t>
      </w:r>
      <w:r w:rsidR="006B730B" w:rsidRPr="005B46AD">
        <w:t xml:space="preserve">niniejszej Umowy, z zachowaniem jednomiesięcznego okresu wypowiedzenia w </w:t>
      </w:r>
      <w:r w:rsidR="000857D2" w:rsidRPr="005B46AD">
        <w:t>sytuacji</w:t>
      </w:r>
      <w:r w:rsidR="006B730B" w:rsidRPr="005B46AD">
        <w:t>, gdy:</w:t>
      </w:r>
    </w:p>
    <w:p w14:paraId="11F1B1ED" w14:textId="77777777" w:rsidR="006B730B" w:rsidRPr="005B46AD" w:rsidRDefault="005B5414" w:rsidP="00ED0157">
      <w:pPr>
        <w:numPr>
          <w:ilvl w:val="0"/>
          <w:numId w:val="14"/>
        </w:numPr>
        <w:tabs>
          <w:tab w:val="left" w:pos="851"/>
        </w:tabs>
        <w:spacing w:before="100" w:beforeAutospacing="1" w:after="100" w:afterAutospacing="1" w:line="360" w:lineRule="auto"/>
        <w:ind w:left="851" w:hanging="425"/>
      </w:pPr>
      <w:r w:rsidRPr="005B46AD">
        <w:t xml:space="preserve">Wnioskodawca </w:t>
      </w:r>
      <w:r w:rsidR="006B730B" w:rsidRPr="005B46AD">
        <w:t xml:space="preserve">zalega z należnymi opłatami przez okres dłuższy niż </w:t>
      </w:r>
      <w:r w:rsidR="000857D2" w:rsidRPr="005B46AD">
        <w:t xml:space="preserve">60 </w:t>
      </w:r>
      <w:r w:rsidR="006B730B" w:rsidRPr="005B46AD">
        <w:t>dni kalendarzowych</w:t>
      </w:r>
      <w:r w:rsidR="00B30855" w:rsidRPr="005B46AD">
        <w:t>,</w:t>
      </w:r>
    </w:p>
    <w:p w14:paraId="00437AB0" w14:textId="1973E4DC" w:rsidR="006B730B" w:rsidRPr="005B46AD" w:rsidRDefault="000857D2" w:rsidP="00ED0157">
      <w:pPr>
        <w:numPr>
          <w:ilvl w:val="0"/>
          <w:numId w:val="14"/>
        </w:numPr>
        <w:tabs>
          <w:tab w:val="left" w:pos="851"/>
        </w:tabs>
        <w:spacing w:before="100" w:beforeAutospacing="1" w:after="100" w:afterAutospacing="1" w:line="360" w:lineRule="auto"/>
        <w:ind w:left="851" w:hanging="425"/>
      </w:pPr>
      <w:r w:rsidRPr="005B46AD">
        <w:t>Wnioskodawca</w:t>
      </w:r>
      <w:r w:rsidR="00E758C1">
        <w:t xml:space="preserve"> </w:t>
      </w:r>
      <w:r w:rsidR="006B730B" w:rsidRPr="005B46AD">
        <w:t>uporczywie</w:t>
      </w:r>
      <w:r w:rsidRPr="005B46AD">
        <w:t xml:space="preserve"> narusza postanowienia Regulaminu</w:t>
      </w:r>
      <w:r w:rsidR="00B30855" w:rsidRPr="005B46AD">
        <w:t>,</w:t>
      </w:r>
    </w:p>
    <w:p w14:paraId="37C65E25" w14:textId="0E1F7F53" w:rsidR="006B730B" w:rsidRPr="005B46AD" w:rsidRDefault="000857D2" w:rsidP="00ED0157">
      <w:pPr>
        <w:numPr>
          <w:ilvl w:val="0"/>
          <w:numId w:val="14"/>
        </w:numPr>
        <w:tabs>
          <w:tab w:val="left" w:pos="851"/>
        </w:tabs>
        <w:spacing w:before="100" w:beforeAutospacing="1" w:after="100" w:afterAutospacing="1" w:line="360" w:lineRule="auto"/>
        <w:ind w:left="851" w:hanging="425"/>
      </w:pPr>
      <w:r w:rsidRPr="005B46AD">
        <w:t>Wnioskodawca</w:t>
      </w:r>
      <w:r w:rsidR="006B730B" w:rsidRPr="005B46AD">
        <w:t xml:space="preserve"> nie usunął w wyznaczonym terminie usterek </w:t>
      </w:r>
      <w:r w:rsidRPr="005B46AD">
        <w:t>użytkowanych Terminali</w:t>
      </w:r>
      <w:r w:rsidR="006B730B" w:rsidRPr="005B46AD">
        <w:t>, a</w:t>
      </w:r>
      <w:r w:rsidR="00E758C1">
        <w:t> </w:t>
      </w:r>
      <w:r w:rsidR="006B730B" w:rsidRPr="005B46AD">
        <w:t xml:space="preserve">dalsza eksploatacja urządzenia może stwarzać zakłócenia pracy innych urządzeń lub sieci radiołączności </w:t>
      </w:r>
      <w:r w:rsidRPr="005B46AD">
        <w:t xml:space="preserve">albo powodować </w:t>
      </w:r>
      <w:r w:rsidR="006B730B" w:rsidRPr="005B46AD">
        <w:t>zagrożenie bezpieczeństwa ruchu pociągów</w:t>
      </w:r>
      <w:r w:rsidR="00BB4C98" w:rsidRPr="005B46AD">
        <w:t>,</w:t>
      </w:r>
    </w:p>
    <w:p w14:paraId="501691BA" w14:textId="5CE4224C" w:rsidR="000857D2" w:rsidRPr="005B46AD" w:rsidRDefault="000857D2" w:rsidP="00ED0157">
      <w:pPr>
        <w:numPr>
          <w:ilvl w:val="0"/>
          <w:numId w:val="14"/>
        </w:numPr>
        <w:tabs>
          <w:tab w:val="left" w:pos="851"/>
        </w:tabs>
        <w:spacing w:before="100" w:beforeAutospacing="1" w:after="100" w:afterAutospacing="1" w:line="360" w:lineRule="auto"/>
        <w:ind w:left="851" w:hanging="425"/>
      </w:pPr>
      <w:r w:rsidRPr="005B46AD">
        <w:t xml:space="preserve">Wnioskodawca nie przekazał na żądanie PKP PLK S.A. danych Użytkownika, o czym mowa </w:t>
      </w:r>
      <w:r w:rsidR="00BB4C98" w:rsidRPr="005B46AD">
        <w:t>w §</w:t>
      </w:r>
      <w:r w:rsidR="001E5447" w:rsidRPr="005B46AD">
        <w:t xml:space="preserve"> </w:t>
      </w:r>
      <w:r w:rsidR="006070BA">
        <w:t xml:space="preserve">10 </w:t>
      </w:r>
      <w:r w:rsidR="00BB4C98" w:rsidRPr="005B46AD">
        <w:t>ust. 2 niniejszej Umowy.</w:t>
      </w:r>
    </w:p>
    <w:p w14:paraId="00389075" w14:textId="2511AC68" w:rsidR="006B730B" w:rsidRPr="005B46AD" w:rsidRDefault="006B730B" w:rsidP="00ED0157">
      <w:pPr>
        <w:pStyle w:val="Nagwek1"/>
      </w:pPr>
      <w:r w:rsidRPr="005B46AD">
        <w:t xml:space="preserve">§ </w:t>
      </w:r>
      <w:r w:rsidR="00BE0DC2" w:rsidRPr="005B46AD">
        <w:t>7</w:t>
      </w:r>
    </w:p>
    <w:p w14:paraId="150A7D26" w14:textId="77777777" w:rsidR="006B730B" w:rsidRPr="005B46AD" w:rsidRDefault="006B730B" w:rsidP="00ED0157">
      <w:pPr>
        <w:pStyle w:val="Nagwek1"/>
      </w:pPr>
      <w:r w:rsidRPr="005B46AD">
        <w:t>Tryb wykonywania Usługi</w:t>
      </w:r>
    </w:p>
    <w:p w14:paraId="4E6FC776" w14:textId="77777777" w:rsidR="006B730B" w:rsidRPr="005B46AD" w:rsidRDefault="006B730B" w:rsidP="00ED0157">
      <w:pPr>
        <w:spacing w:before="100" w:beforeAutospacing="1" w:after="100" w:afterAutospacing="1" w:line="360" w:lineRule="auto"/>
        <w:ind w:left="0" w:firstLine="284"/>
        <w:rPr>
          <w:b/>
        </w:rPr>
      </w:pPr>
      <w:r w:rsidRPr="005B46AD">
        <w:t xml:space="preserve">Wszystkie Usługi objęte niniejszą Umową </w:t>
      </w:r>
      <w:r w:rsidR="00500718" w:rsidRPr="005B46AD">
        <w:t>świadczone</w:t>
      </w:r>
      <w:r w:rsidR="00B30855" w:rsidRPr="005B46AD">
        <w:t xml:space="preserve"> są </w:t>
      </w:r>
      <w:r w:rsidR="00500718" w:rsidRPr="005B46AD">
        <w:t>zgodnie z zapisami Regulaminu.</w:t>
      </w:r>
    </w:p>
    <w:p w14:paraId="3143EBF7" w14:textId="69645DDB" w:rsidR="00A932E1" w:rsidRPr="005B46AD" w:rsidRDefault="00A932E1" w:rsidP="00ED0157">
      <w:pPr>
        <w:pStyle w:val="Nagwek1"/>
      </w:pPr>
      <w:r w:rsidRPr="005B46AD">
        <w:t>§ 8</w:t>
      </w:r>
    </w:p>
    <w:p w14:paraId="15C03694" w14:textId="77777777" w:rsidR="006B730B" w:rsidRPr="005B46AD" w:rsidRDefault="006B730B" w:rsidP="00ED0157">
      <w:pPr>
        <w:pStyle w:val="Nagwek1"/>
      </w:pPr>
      <w:r w:rsidRPr="005B46AD">
        <w:t>Spory</w:t>
      </w:r>
    </w:p>
    <w:p w14:paraId="09FA8910" w14:textId="77777777" w:rsidR="006B730B" w:rsidRPr="005B46AD" w:rsidRDefault="006B730B" w:rsidP="00ED0157">
      <w:pPr>
        <w:numPr>
          <w:ilvl w:val="0"/>
          <w:numId w:val="21"/>
        </w:numPr>
        <w:spacing w:before="100" w:beforeAutospacing="1" w:after="100" w:afterAutospacing="1" w:line="360" w:lineRule="auto"/>
        <w:ind w:left="426" w:hanging="426"/>
      </w:pPr>
      <w:r w:rsidRPr="005B46AD">
        <w:t xml:space="preserve">Strony zgodnie postanawiają, że w razie sporów wynikłych z realizacji niniejszej Umowy lub z nią związanych będą </w:t>
      </w:r>
      <w:r w:rsidR="0013586B" w:rsidRPr="005B46AD">
        <w:t>dążyć do ugodowego rozstrzygnięcia wszelkich sporów.</w:t>
      </w:r>
    </w:p>
    <w:p w14:paraId="6B68CE40" w14:textId="77777777" w:rsidR="006B730B" w:rsidRPr="005B46AD" w:rsidRDefault="006B730B" w:rsidP="00ED0157">
      <w:pPr>
        <w:numPr>
          <w:ilvl w:val="0"/>
          <w:numId w:val="21"/>
        </w:numPr>
        <w:spacing w:before="100" w:beforeAutospacing="1" w:after="100" w:afterAutospacing="1" w:line="360" w:lineRule="auto"/>
        <w:ind w:left="426" w:hanging="426"/>
      </w:pPr>
      <w:r w:rsidRPr="005B46AD">
        <w:t xml:space="preserve">W przypadku, gdy dany spór nie zostanie przez Strony Umowy rozwiązany w drodze ugody w terminie 30 dni od dnia wystąpienia sporu, wówczas spór zostanie poddany pod rozstrzygnięcie sądu właściwego miejscowo dla siedziby </w:t>
      </w:r>
      <w:r w:rsidR="0013586B" w:rsidRPr="005B46AD">
        <w:t>PKP PLK S.A.</w:t>
      </w:r>
    </w:p>
    <w:p w14:paraId="2EBD6A3B" w14:textId="77777777" w:rsidR="006B730B" w:rsidRDefault="006B730B" w:rsidP="00ED0157">
      <w:pPr>
        <w:numPr>
          <w:ilvl w:val="0"/>
          <w:numId w:val="21"/>
        </w:numPr>
        <w:spacing w:before="100" w:beforeAutospacing="1" w:after="100" w:afterAutospacing="1" w:line="360" w:lineRule="auto"/>
        <w:ind w:left="426" w:hanging="426"/>
      </w:pPr>
      <w:r w:rsidRPr="005B46AD">
        <w:t>Wszelkiego rodzaju informacje przekazywane przez Strony umowy a związane z wynikłym sporem, dla zachowania swej ważności wymagają formy pisemnej.</w:t>
      </w:r>
    </w:p>
    <w:p w14:paraId="6A513869" w14:textId="77777777" w:rsidR="00FE4333" w:rsidRDefault="00FE4333" w:rsidP="00ED0157">
      <w:pPr>
        <w:pStyle w:val="Nagwek1"/>
      </w:pPr>
    </w:p>
    <w:p w14:paraId="48EDFC25" w14:textId="77777777" w:rsidR="00FE4333" w:rsidRDefault="00FE4333" w:rsidP="00ED0157">
      <w:pPr>
        <w:pStyle w:val="Nagwek1"/>
      </w:pPr>
    </w:p>
    <w:p w14:paraId="6CEEF5C6" w14:textId="77777777" w:rsidR="00FE4333" w:rsidRDefault="00FE4333" w:rsidP="00ED0157">
      <w:pPr>
        <w:pStyle w:val="Nagwek1"/>
      </w:pPr>
    </w:p>
    <w:p w14:paraId="78E21AF4" w14:textId="7FB25DCA" w:rsidR="00F107A3" w:rsidRPr="00E758C1" w:rsidRDefault="00F107A3" w:rsidP="00ED0157">
      <w:pPr>
        <w:pStyle w:val="Nagwek1"/>
        <w:rPr>
          <w:b w:val="0"/>
        </w:rPr>
      </w:pPr>
      <w:r w:rsidRPr="00F107A3">
        <w:lastRenderedPageBreak/>
        <w:t>§</w:t>
      </w:r>
      <w:r>
        <w:t xml:space="preserve"> </w:t>
      </w:r>
      <w:r w:rsidRPr="00F107A3">
        <w:t>9</w:t>
      </w:r>
    </w:p>
    <w:p w14:paraId="3D3FCA89" w14:textId="058BEB93" w:rsidR="00F107A3" w:rsidRPr="00E758C1" w:rsidRDefault="00F107A3" w:rsidP="00ED0157">
      <w:pPr>
        <w:pStyle w:val="Nagwek1"/>
        <w:rPr>
          <w:b w:val="0"/>
        </w:rPr>
      </w:pPr>
      <w:r w:rsidRPr="00F107A3">
        <w:t>Cesja</w:t>
      </w:r>
    </w:p>
    <w:p w14:paraId="4DB151DF" w14:textId="0B2A5437" w:rsidR="00F107A3" w:rsidRPr="000E1976" w:rsidRDefault="00F107A3" w:rsidP="00ED0157">
      <w:pPr>
        <w:spacing w:before="100" w:beforeAutospacing="1" w:after="100" w:afterAutospacing="1" w:line="360" w:lineRule="auto"/>
        <w:ind w:left="0" w:firstLine="0"/>
      </w:pPr>
      <w:r w:rsidRPr="000E1976">
        <w:t xml:space="preserve">Strony zgodnie ustalają, że powstałe w wyniku niniejszej Umowy wierzytelności </w:t>
      </w:r>
      <w:r>
        <w:t>Wnioskodawcy</w:t>
      </w:r>
      <w:r w:rsidRPr="000E1976">
        <w:t xml:space="preserve"> nie mogą być przeniesione na osoby trzecie bez pisemnej zgody </w:t>
      </w:r>
      <w:r>
        <w:t>Wnioskodawcy</w:t>
      </w:r>
      <w:r w:rsidRPr="000E1976">
        <w:t xml:space="preserve"> (zgodnie z art. 509 ustawy z dnia 23 kwietnia 1964r. Kodeks Cywilny </w:t>
      </w:r>
      <w:r w:rsidR="0095475B" w:rsidRPr="00CB0EC3">
        <w:t>(Dz.U. z 2020 r. poz. 1740)</w:t>
      </w:r>
      <w:r w:rsidR="0095475B">
        <w:t>.</w:t>
      </w:r>
    </w:p>
    <w:p w14:paraId="33A13260" w14:textId="4066A5AF" w:rsidR="006B730B" w:rsidRPr="005B46AD" w:rsidRDefault="006B730B" w:rsidP="00ED0157">
      <w:pPr>
        <w:pStyle w:val="Nagwek1"/>
      </w:pPr>
      <w:r w:rsidRPr="005B46AD">
        <w:t xml:space="preserve">§ </w:t>
      </w:r>
      <w:r w:rsidR="006070BA">
        <w:t>10</w:t>
      </w:r>
    </w:p>
    <w:p w14:paraId="4A1657A7" w14:textId="77777777" w:rsidR="006B730B" w:rsidRPr="005B46AD" w:rsidRDefault="006B730B" w:rsidP="00ED0157">
      <w:pPr>
        <w:pStyle w:val="Nagwek1"/>
      </w:pPr>
      <w:r w:rsidRPr="005B46AD">
        <w:t>Przewidywany zakres zmian Umowy</w:t>
      </w:r>
    </w:p>
    <w:p w14:paraId="562D8625" w14:textId="77777777" w:rsidR="006B730B" w:rsidRPr="005B46AD" w:rsidRDefault="006B730B" w:rsidP="00E758C1">
      <w:pPr>
        <w:numPr>
          <w:ilvl w:val="3"/>
          <w:numId w:val="12"/>
        </w:numPr>
        <w:tabs>
          <w:tab w:val="clear" w:pos="643"/>
          <w:tab w:val="left" w:pos="-2977"/>
          <w:tab w:val="num" w:pos="426"/>
        </w:tabs>
        <w:spacing w:before="100" w:beforeAutospacing="1" w:after="100" w:afterAutospacing="1" w:line="360" w:lineRule="auto"/>
        <w:ind w:left="426" w:hanging="426"/>
      </w:pPr>
      <w:r w:rsidRPr="005B46AD">
        <w:t>Strony ustalają następujący zakres możliwych zmian w niniejszej Umowie:</w:t>
      </w:r>
    </w:p>
    <w:p w14:paraId="2B802989" w14:textId="77777777" w:rsidR="006B730B" w:rsidRPr="005B46AD" w:rsidRDefault="00BD3623" w:rsidP="00E758C1">
      <w:pPr>
        <w:numPr>
          <w:ilvl w:val="1"/>
          <w:numId w:val="10"/>
        </w:numPr>
        <w:spacing w:before="100" w:beforeAutospacing="1" w:after="100" w:afterAutospacing="1" w:line="360" w:lineRule="auto"/>
        <w:ind w:left="851" w:hanging="425"/>
      </w:pPr>
      <w:r w:rsidRPr="005B46AD">
        <w:t>w</w:t>
      </w:r>
      <w:r w:rsidR="006B730B" w:rsidRPr="005B46AD">
        <w:t xml:space="preserve"> przypadku zmiany stawki podatku VAT – w takim przypadku możliwa jest zmiana wynagrodzenia </w:t>
      </w:r>
      <w:r w:rsidR="00A90C18" w:rsidRPr="005B46AD">
        <w:t xml:space="preserve">PKP PLK S.A. </w:t>
      </w:r>
      <w:r w:rsidR="006B730B" w:rsidRPr="005B46AD">
        <w:t>w stopniu odpowiadającym zmianie stawki podatku VAT (+/-)</w:t>
      </w:r>
      <w:r w:rsidR="00CF652E" w:rsidRPr="005B46AD">
        <w:t>,</w:t>
      </w:r>
    </w:p>
    <w:p w14:paraId="6EC63C6A" w14:textId="77777777" w:rsidR="006B730B" w:rsidRPr="005B46AD" w:rsidRDefault="006B730B" w:rsidP="00E758C1">
      <w:pPr>
        <w:numPr>
          <w:ilvl w:val="1"/>
          <w:numId w:val="10"/>
        </w:numPr>
        <w:spacing w:before="100" w:beforeAutospacing="1" w:after="100" w:afterAutospacing="1" w:line="360" w:lineRule="auto"/>
        <w:ind w:left="851" w:hanging="425"/>
      </w:pPr>
      <w:r w:rsidRPr="005B46AD">
        <w:t xml:space="preserve">zmiany adresów, nazw firm itp. na skutek zmian nazw, adresów </w:t>
      </w:r>
      <w:r w:rsidR="00A90C18" w:rsidRPr="005B46AD">
        <w:t xml:space="preserve">Wnioskodawcy </w:t>
      </w:r>
      <w:r w:rsidRPr="005B46AD">
        <w:t xml:space="preserve">(w tym jego jednostek organizacyjnych) oraz </w:t>
      </w:r>
      <w:r w:rsidR="00A90C18" w:rsidRPr="005B46AD">
        <w:t xml:space="preserve">PKP PLK S.A. </w:t>
      </w:r>
      <w:r w:rsidRPr="005B46AD">
        <w:t>(w tym jego komórek organizacyjnych) szczególnie w zakresie wynikającym z dokumentacji rejestrowej</w:t>
      </w:r>
      <w:r w:rsidR="00CF652E" w:rsidRPr="005B46AD">
        <w:t>.</w:t>
      </w:r>
    </w:p>
    <w:p w14:paraId="4608B1EF" w14:textId="77777777" w:rsidR="006B730B" w:rsidRPr="005B46AD" w:rsidRDefault="006B730B" w:rsidP="00E758C1">
      <w:pPr>
        <w:numPr>
          <w:ilvl w:val="3"/>
          <w:numId w:val="12"/>
        </w:numPr>
        <w:tabs>
          <w:tab w:val="clear" w:pos="643"/>
          <w:tab w:val="left" w:pos="-2977"/>
          <w:tab w:val="num" w:pos="426"/>
        </w:tabs>
        <w:spacing w:before="100" w:beforeAutospacing="1" w:after="100" w:afterAutospacing="1" w:line="360" w:lineRule="auto"/>
        <w:ind w:left="426" w:hanging="426"/>
      </w:pPr>
      <w:r w:rsidRPr="005B46AD">
        <w:t>Strony ustalają następujący zakres możliwych zmian po uprzednim powiadomieniu pisemnym, bez konieczności zawierania aneksu:</w:t>
      </w:r>
    </w:p>
    <w:p w14:paraId="569EE860" w14:textId="77777777" w:rsidR="006B730B" w:rsidRPr="005B46AD" w:rsidRDefault="006B730B" w:rsidP="00E758C1">
      <w:pPr>
        <w:numPr>
          <w:ilvl w:val="0"/>
          <w:numId w:val="19"/>
        </w:numPr>
        <w:tabs>
          <w:tab w:val="left" w:pos="851"/>
        </w:tabs>
        <w:spacing w:before="100" w:beforeAutospacing="1" w:after="100" w:afterAutospacing="1" w:line="360" w:lineRule="auto"/>
        <w:ind w:left="851" w:hanging="425"/>
      </w:pPr>
      <w:r w:rsidRPr="005B46AD">
        <w:t xml:space="preserve">zmiany osób pełniących obowiązki </w:t>
      </w:r>
      <w:r w:rsidR="00D33211" w:rsidRPr="005B46AD">
        <w:t xml:space="preserve">Koordynatorów </w:t>
      </w:r>
      <w:r w:rsidRPr="005B46AD">
        <w:t>pod warunkiem spełniania przez te osoby wymogów postawionych w Umowie</w:t>
      </w:r>
      <w:r w:rsidR="003D5AD1" w:rsidRPr="005B46AD">
        <w:t>,</w:t>
      </w:r>
    </w:p>
    <w:p w14:paraId="2945A0D0" w14:textId="77777777" w:rsidR="006B730B" w:rsidRPr="005B46AD" w:rsidRDefault="006B730B" w:rsidP="00E758C1">
      <w:pPr>
        <w:numPr>
          <w:ilvl w:val="0"/>
          <w:numId w:val="19"/>
        </w:numPr>
        <w:tabs>
          <w:tab w:val="left" w:pos="851"/>
        </w:tabs>
        <w:spacing w:before="100" w:beforeAutospacing="1" w:after="100" w:afterAutospacing="1" w:line="360" w:lineRule="auto"/>
        <w:ind w:left="851" w:hanging="425"/>
      </w:pPr>
      <w:r w:rsidRPr="005B46AD">
        <w:t>zmiany danych teleadresowych osób biorących udział w realizacji Umowy na skutek faktycznie zaistniałych przedmiotowych zmian na pisemny wniosek Strony</w:t>
      </w:r>
      <w:r w:rsidR="003D5AD1" w:rsidRPr="005B46AD">
        <w:t>,</w:t>
      </w:r>
    </w:p>
    <w:p w14:paraId="6F3721A7" w14:textId="77777777" w:rsidR="006B730B" w:rsidRPr="005B46AD" w:rsidRDefault="006B730B" w:rsidP="00E758C1">
      <w:pPr>
        <w:numPr>
          <w:ilvl w:val="0"/>
          <w:numId w:val="19"/>
        </w:numPr>
        <w:tabs>
          <w:tab w:val="left" w:pos="851"/>
        </w:tabs>
        <w:spacing w:before="100" w:beforeAutospacing="1" w:after="100" w:afterAutospacing="1" w:line="360" w:lineRule="auto"/>
        <w:ind w:left="851" w:hanging="425"/>
      </w:pPr>
      <w:r w:rsidRPr="005B46AD">
        <w:t>zmiany cen jednostkowych Usług, zgodnie z § 3 ust. 1 Umowy.</w:t>
      </w:r>
    </w:p>
    <w:p w14:paraId="41EA280A" w14:textId="16086EB3" w:rsidR="006B730B" w:rsidRPr="005B46AD" w:rsidRDefault="00B33E57" w:rsidP="00E758C1">
      <w:pPr>
        <w:pStyle w:val="Nagwek1"/>
      </w:pPr>
      <w:r w:rsidRPr="005B46AD">
        <w:t xml:space="preserve">§ </w:t>
      </w:r>
      <w:r w:rsidR="00E921F8" w:rsidRPr="005B46AD">
        <w:t>1</w:t>
      </w:r>
      <w:r w:rsidR="002170B4">
        <w:t>1</w:t>
      </w:r>
      <w:r w:rsidR="006B730B" w:rsidRPr="005B46AD">
        <w:t>.</w:t>
      </w:r>
    </w:p>
    <w:p w14:paraId="4F0ED795" w14:textId="77777777" w:rsidR="006B730B" w:rsidRPr="005B46AD" w:rsidRDefault="006B730B" w:rsidP="00E758C1">
      <w:pPr>
        <w:pStyle w:val="Nagwek1"/>
      </w:pPr>
      <w:r w:rsidRPr="005B46AD">
        <w:t>Postanowienia końcowe</w:t>
      </w:r>
    </w:p>
    <w:p w14:paraId="1EF25050" w14:textId="50A20978" w:rsidR="00291B7F" w:rsidRPr="005B46AD" w:rsidRDefault="009526F2" w:rsidP="00ED0157">
      <w:pPr>
        <w:numPr>
          <w:ilvl w:val="3"/>
          <w:numId w:val="36"/>
        </w:numPr>
        <w:tabs>
          <w:tab w:val="clear" w:pos="643"/>
          <w:tab w:val="left" w:pos="-2977"/>
          <w:tab w:val="num" w:pos="426"/>
        </w:tabs>
        <w:spacing w:before="100" w:beforeAutospacing="1" w:after="100" w:afterAutospacing="1" w:line="360" w:lineRule="auto"/>
        <w:ind w:left="426" w:hanging="426"/>
        <w:rPr>
          <w:b/>
        </w:rPr>
      </w:pPr>
      <w:r w:rsidRPr="005B46AD">
        <w:t xml:space="preserve">W sprawach nie uregulowanych niniejszą Umową mają zastosowanie przepisy ustawy Kodeks Cywilny </w:t>
      </w:r>
      <w:r w:rsidR="0095475B" w:rsidRPr="00CB0EC3">
        <w:t>(Dz.U. z 2020 r. poz. 1740)</w:t>
      </w:r>
      <w:r w:rsidR="0095475B">
        <w:t xml:space="preserve"> </w:t>
      </w:r>
      <w:r w:rsidR="002900A3" w:rsidRPr="005B46AD">
        <w:t xml:space="preserve">oraz </w:t>
      </w:r>
      <w:r w:rsidR="003F2CBC" w:rsidRPr="005B46AD">
        <w:t>inne powszechnie obowiązujące przepisy prawa.</w:t>
      </w:r>
    </w:p>
    <w:p w14:paraId="50FFD033" w14:textId="482960AC" w:rsidR="00B33E57" w:rsidRPr="005B46AD" w:rsidRDefault="006B730B" w:rsidP="00ED0157">
      <w:pPr>
        <w:numPr>
          <w:ilvl w:val="3"/>
          <w:numId w:val="36"/>
        </w:numPr>
        <w:tabs>
          <w:tab w:val="clear" w:pos="643"/>
          <w:tab w:val="left" w:pos="-2977"/>
          <w:tab w:val="num" w:pos="426"/>
        </w:tabs>
        <w:spacing w:before="100" w:beforeAutospacing="1" w:after="100" w:afterAutospacing="1" w:line="360" w:lineRule="auto"/>
        <w:ind w:left="426" w:hanging="426"/>
      </w:pPr>
      <w:r w:rsidRPr="005B46AD">
        <w:t xml:space="preserve">Wszelkie zmiany i uzupełnienia </w:t>
      </w:r>
      <w:r w:rsidR="00291B7F" w:rsidRPr="005B46AD">
        <w:t xml:space="preserve">przedmiotowej </w:t>
      </w:r>
      <w:r w:rsidRPr="005B46AD">
        <w:t>Umowy</w:t>
      </w:r>
      <w:r w:rsidR="00291B7F" w:rsidRPr="005B46AD">
        <w:t xml:space="preserve">, </w:t>
      </w:r>
      <w:r w:rsidR="00B33E57" w:rsidRPr="005B46AD">
        <w:t xml:space="preserve">wymagają zachowania formy </w:t>
      </w:r>
      <w:r w:rsidR="002170B4">
        <w:t xml:space="preserve">pisemnej w postaci aneksu pod rygorem nieważności z zastrzeżeniem </w:t>
      </w:r>
      <w:r w:rsidR="00B33E57" w:rsidRPr="005B46AD">
        <w:t>z zastrzeżeniem §</w:t>
      </w:r>
      <w:r w:rsidR="002170B4">
        <w:t>10</w:t>
      </w:r>
      <w:r w:rsidR="00B33E57" w:rsidRPr="005B46AD">
        <w:t xml:space="preserve"> ust.2 niniejszej Umowy.</w:t>
      </w:r>
    </w:p>
    <w:p w14:paraId="203B0E60" w14:textId="7E181863" w:rsidR="003F2CBC" w:rsidRPr="002170B4" w:rsidRDefault="002900A3" w:rsidP="00ED0157">
      <w:pPr>
        <w:numPr>
          <w:ilvl w:val="3"/>
          <w:numId w:val="36"/>
        </w:numPr>
        <w:tabs>
          <w:tab w:val="clear" w:pos="643"/>
          <w:tab w:val="left" w:pos="-2977"/>
          <w:tab w:val="num" w:pos="426"/>
        </w:tabs>
        <w:spacing w:before="100" w:beforeAutospacing="1" w:after="100" w:afterAutospacing="1" w:line="360" w:lineRule="auto"/>
        <w:ind w:left="426" w:hanging="426"/>
        <w:rPr>
          <w:b/>
        </w:rPr>
      </w:pPr>
      <w:r w:rsidRPr="005B46AD">
        <w:lastRenderedPageBreak/>
        <w:t>Niniejsza Umowa została sporządzona</w:t>
      </w:r>
      <w:r w:rsidR="002170B4">
        <w:t xml:space="preserve"> w dwóch jednobrzmiących egzemplarzach, po jednym dla każdej ze Stron.</w:t>
      </w:r>
    </w:p>
    <w:p w14:paraId="57AF4515" w14:textId="77777777" w:rsidR="00E758C1" w:rsidRDefault="00E758C1" w:rsidP="00ED0157">
      <w:pPr>
        <w:tabs>
          <w:tab w:val="left" w:pos="6840"/>
        </w:tabs>
        <w:spacing w:before="100" w:beforeAutospacing="1" w:after="100" w:afterAutospacing="1" w:line="360" w:lineRule="auto"/>
        <w:ind w:left="644" w:firstLine="208"/>
        <w:rPr>
          <w:b/>
        </w:rPr>
      </w:pPr>
    </w:p>
    <w:p w14:paraId="2B96EA82" w14:textId="77777777" w:rsidR="00E758C1" w:rsidRPr="005B46AD" w:rsidRDefault="00E758C1" w:rsidP="00ED0157">
      <w:pPr>
        <w:tabs>
          <w:tab w:val="left" w:pos="6840"/>
        </w:tabs>
        <w:spacing w:before="100" w:beforeAutospacing="1" w:after="100" w:afterAutospacing="1" w:line="360" w:lineRule="auto"/>
        <w:ind w:left="644" w:firstLine="208"/>
        <w:rPr>
          <w:b/>
        </w:rPr>
      </w:pPr>
    </w:p>
    <w:p w14:paraId="636F4E22" w14:textId="64501812" w:rsidR="006B730B" w:rsidRPr="005B46AD" w:rsidRDefault="008E37C4" w:rsidP="00ED0157">
      <w:pPr>
        <w:tabs>
          <w:tab w:val="left" w:pos="6840"/>
        </w:tabs>
        <w:spacing w:before="100" w:beforeAutospacing="1" w:after="100" w:afterAutospacing="1" w:line="360" w:lineRule="auto"/>
        <w:ind w:left="644" w:firstLine="208"/>
      </w:pPr>
      <w:r w:rsidRPr="005B46AD">
        <w:rPr>
          <w:b/>
        </w:rPr>
        <w:t>WNIOSKODAWCA</w:t>
      </w:r>
      <w:r w:rsidRPr="005B46AD">
        <w:rPr>
          <w:b/>
        </w:rPr>
        <w:tab/>
        <w:t>PKP PLK S.A</w:t>
      </w:r>
    </w:p>
    <w:sectPr w:rsidR="006B730B" w:rsidRPr="005B46AD" w:rsidSect="006B730B">
      <w:footerReference w:type="even" r:id="rId13"/>
      <w:footerReference w:type="default" r:id="rId14"/>
      <w:type w:val="continuous"/>
      <w:pgSz w:w="11901" w:h="16817"/>
      <w:pgMar w:top="1134" w:right="1134" w:bottom="1134" w:left="1418" w:header="0" w:footer="794"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893EB" w14:textId="77777777" w:rsidR="0062217C" w:rsidRDefault="0062217C">
      <w:pPr>
        <w:spacing w:line="240" w:lineRule="auto"/>
      </w:pPr>
      <w:r>
        <w:separator/>
      </w:r>
    </w:p>
  </w:endnote>
  <w:endnote w:type="continuationSeparator" w:id="0">
    <w:p w14:paraId="6876C295" w14:textId="77777777" w:rsidR="0062217C" w:rsidRDefault="0062217C">
      <w:pPr>
        <w:spacing w:line="240" w:lineRule="auto"/>
      </w:pPr>
      <w:r>
        <w:continuationSeparator/>
      </w:r>
    </w:p>
  </w:endnote>
  <w:endnote w:type="continuationNotice" w:id="1">
    <w:p w14:paraId="207BA2A1" w14:textId="77777777" w:rsidR="0062217C" w:rsidRDefault="0062217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A9F4C" w14:textId="77777777" w:rsidR="00174CFA" w:rsidRDefault="00174CF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511DE5EC" w14:textId="77777777" w:rsidR="00174CFA" w:rsidRDefault="00174CF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660DF" w14:textId="77777777" w:rsidR="00174CFA" w:rsidRDefault="00174CFA">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244F84">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44F84">
      <w:rPr>
        <w:b/>
        <w:bCs/>
        <w:noProof/>
      </w:rPr>
      <w:t>8</w:t>
    </w:r>
    <w:r>
      <w:rPr>
        <w:b/>
        <w:bCs/>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B6F534" w14:textId="77777777" w:rsidR="0062217C" w:rsidRDefault="0062217C">
      <w:pPr>
        <w:spacing w:line="240" w:lineRule="auto"/>
      </w:pPr>
      <w:r>
        <w:separator/>
      </w:r>
    </w:p>
  </w:footnote>
  <w:footnote w:type="continuationSeparator" w:id="0">
    <w:p w14:paraId="78543671" w14:textId="77777777" w:rsidR="0062217C" w:rsidRDefault="0062217C">
      <w:pPr>
        <w:spacing w:line="240" w:lineRule="auto"/>
      </w:pPr>
      <w:r>
        <w:continuationSeparator/>
      </w:r>
    </w:p>
  </w:footnote>
  <w:footnote w:type="continuationNotice" w:id="1">
    <w:p w14:paraId="53730AB5" w14:textId="77777777" w:rsidR="0062217C" w:rsidRDefault="0062217C">
      <w:pPr>
        <w:spacing w:line="240" w:lineRule="auto"/>
      </w:pPr>
    </w:p>
  </w:footnote>
  <w:footnote w:id="2">
    <w:p w14:paraId="39B4CDFE" w14:textId="77777777" w:rsidR="0085664A" w:rsidRPr="005B46AD" w:rsidRDefault="0085664A">
      <w:pPr>
        <w:pStyle w:val="Tekstprzypisudolnego"/>
        <w:rPr>
          <w:sz w:val="18"/>
          <w:szCs w:val="18"/>
        </w:rPr>
      </w:pPr>
      <w:r w:rsidRPr="005B46AD">
        <w:rPr>
          <w:rStyle w:val="Odwoanieprzypisudolnego"/>
          <w:sz w:val="18"/>
          <w:szCs w:val="18"/>
        </w:rPr>
        <w:footnoteRef/>
      </w:r>
      <w:r w:rsidRPr="005B46AD">
        <w:rPr>
          <w:sz w:val="18"/>
          <w:szCs w:val="18"/>
        </w:rPr>
        <w:t xml:space="preserve"> </w:t>
      </w:r>
      <w:r w:rsidR="00D73EBA" w:rsidRPr="00CB1E26">
        <w:rPr>
          <w:sz w:val="18"/>
          <w:szCs w:val="18"/>
        </w:rPr>
        <w:t>Wypełnia Wnioskodawca, czas nie</w:t>
      </w:r>
      <w:r w:rsidRPr="00CB1E26">
        <w:rPr>
          <w:sz w:val="18"/>
          <w:szCs w:val="18"/>
        </w:rPr>
        <w:t xml:space="preserve"> dłuższy niż 60 miesięcy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851A7F"/>
    <w:multiLevelType w:val="hybridMultilevel"/>
    <w:tmpl w:val="14B02C50"/>
    <w:lvl w:ilvl="0" w:tplc="46CA3FC4">
      <w:start w:val="1"/>
      <w:numFmt w:val="decimal"/>
      <w:lvlText w:val="%1. "/>
      <w:lvlJc w:val="left"/>
      <w:pPr>
        <w:ind w:left="643" w:hanging="360"/>
      </w:pPr>
      <w:rPr>
        <w:rFonts w:asciiTheme="minorHAnsi" w:hAnsiTheme="minorHAnsi" w:cstheme="minorHAnsi" w:hint="default"/>
        <w:b/>
        <w:bCs w:val="0"/>
        <w:i w:val="0"/>
        <w:iCs w:val="0"/>
        <w:sz w:val="22"/>
        <w:szCs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 w15:restartNumberingAfterBreak="1">
    <w:nsid w:val="0103740F"/>
    <w:multiLevelType w:val="hybridMultilevel"/>
    <w:tmpl w:val="6F5210C8"/>
    <w:lvl w:ilvl="0" w:tplc="4EFC8720">
      <w:start w:val="1"/>
      <w:numFmt w:val="decimal"/>
      <w:lvlText w:val="%1)"/>
      <w:lvlJc w:val="left"/>
      <w:pPr>
        <w:ind w:left="643" w:hanging="360"/>
      </w:pPr>
      <w:rPr>
        <w:rFonts w:asciiTheme="minorHAnsi" w:hAnsiTheme="minorHAnsi" w:cstheme="minorHAnsi" w:hint="default"/>
        <w:b/>
        <w:color w:val="auto"/>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 w15:restartNumberingAfterBreak="0">
    <w:nsid w:val="097E50A0"/>
    <w:multiLevelType w:val="hybridMultilevel"/>
    <w:tmpl w:val="EE46928A"/>
    <w:lvl w:ilvl="0" w:tplc="603443A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1">
    <w:nsid w:val="0AB567EF"/>
    <w:multiLevelType w:val="hybridMultilevel"/>
    <w:tmpl w:val="D4E03B34"/>
    <w:lvl w:ilvl="0" w:tplc="174AF98C">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3294"/>
        </w:tabs>
        <w:ind w:left="3294" w:hanging="360"/>
      </w:pPr>
    </w:lvl>
    <w:lvl w:ilvl="2" w:tplc="0415001B" w:tentative="1">
      <w:start w:val="1"/>
      <w:numFmt w:val="lowerRoman"/>
      <w:lvlText w:val="%3."/>
      <w:lvlJc w:val="right"/>
      <w:pPr>
        <w:tabs>
          <w:tab w:val="num" w:pos="4014"/>
        </w:tabs>
        <w:ind w:left="4014" w:hanging="180"/>
      </w:pPr>
    </w:lvl>
    <w:lvl w:ilvl="3" w:tplc="0415000F" w:tentative="1">
      <w:start w:val="1"/>
      <w:numFmt w:val="decimal"/>
      <w:lvlText w:val="%4."/>
      <w:lvlJc w:val="left"/>
      <w:pPr>
        <w:tabs>
          <w:tab w:val="num" w:pos="4734"/>
        </w:tabs>
        <w:ind w:left="4734" w:hanging="360"/>
      </w:pPr>
    </w:lvl>
    <w:lvl w:ilvl="4" w:tplc="04150019" w:tentative="1">
      <w:start w:val="1"/>
      <w:numFmt w:val="lowerLetter"/>
      <w:lvlText w:val="%5."/>
      <w:lvlJc w:val="left"/>
      <w:pPr>
        <w:tabs>
          <w:tab w:val="num" w:pos="5454"/>
        </w:tabs>
        <w:ind w:left="5454" w:hanging="360"/>
      </w:pPr>
    </w:lvl>
    <w:lvl w:ilvl="5" w:tplc="0415001B" w:tentative="1">
      <w:start w:val="1"/>
      <w:numFmt w:val="lowerRoman"/>
      <w:lvlText w:val="%6."/>
      <w:lvlJc w:val="right"/>
      <w:pPr>
        <w:tabs>
          <w:tab w:val="num" w:pos="6174"/>
        </w:tabs>
        <w:ind w:left="6174" w:hanging="180"/>
      </w:pPr>
    </w:lvl>
    <w:lvl w:ilvl="6" w:tplc="0415000F" w:tentative="1">
      <w:start w:val="1"/>
      <w:numFmt w:val="decimal"/>
      <w:lvlText w:val="%7."/>
      <w:lvlJc w:val="left"/>
      <w:pPr>
        <w:tabs>
          <w:tab w:val="num" w:pos="6894"/>
        </w:tabs>
        <w:ind w:left="6894" w:hanging="360"/>
      </w:pPr>
    </w:lvl>
    <w:lvl w:ilvl="7" w:tplc="04150019" w:tentative="1">
      <w:start w:val="1"/>
      <w:numFmt w:val="lowerLetter"/>
      <w:lvlText w:val="%8."/>
      <w:lvlJc w:val="left"/>
      <w:pPr>
        <w:tabs>
          <w:tab w:val="num" w:pos="7614"/>
        </w:tabs>
        <w:ind w:left="7614" w:hanging="360"/>
      </w:pPr>
    </w:lvl>
    <w:lvl w:ilvl="8" w:tplc="0415001B" w:tentative="1">
      <w:start w:val="1"/>
      <w:numFmt w:val="lowerRoman"/>
      <w:lvlText w:val="%9."/>
      <w:lvlJc w:val="right"/>
      <w:pPr>
        <w:tabs>
          <w:tab w:val="num" w:pos="8334"/>
        </w:tabs>
        <w:ind w:left="8334" w:hanging="180"/>
      </w:pPr>
    </w:lvl>
  </w:abstractNum>
  <w:abstractNum w:abstractNumId="4" w15:restartNumberingAfterBreak="1">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1">
    <w:nsid w:val="0BC837F6"/>
    <w:multiLevelType w:val="hybridMultilevel"/>
    <w:tmpl w:val="58FAD350"/>
    <w:lvl w:ilvl="0" w:tplc="4BB262DE">
      <w:start w:val="1"/>
      <w:numFmt w:val="lowerLetter"/>
      <w:lvlText w:val="%1)"/>
      <w:lvlJc w:val="left"/>
      <w:pPr>
        <w:ind w:left="1069" w:hanging="360"/>
      </w:pPr>
      <w:rPr>
        <w:rFonts w:hint="default"/>
        <w:b/>
        <w:color w:val="auto"/>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0C3875AE"/>
    <w:multiLevelType w:val="hybridMultilevel"/>
    <w:tmpl w:val="79146D40"/>
    <w:lvl w:ilvl="0" w:tplc="E5D83074">
      <w:start w:val="1"/>
      <w:numFmt w:val="decimal"/>
      <w:lvlText w:val="%1."/>
      <w:lvlJc w:val="left"/>
      <w:pPr>
        <w:ind w:left="501"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1">
    <w:nsid w:val="0C3B6900"/>
    <w:multiLevelType w:val="hybridMultilevel"/>
    <w:tmpl w:val="DA487E64"/>
    <w:lvl w:ilvl="0" w:tplc="0DD03D24">
      <w:start w:val="1"/>
      <w:numFmt w:val="bullet"/>
      <w:lvlText w:val="-"/>
      <w:lvlJc w:val="left"/>
      <w:pPr>
        <w:ind w:left="1287" w:hanging="360"/>
      </w:pPr>
      <w:rPr>
        <w:rFonts w:ascii="Palatino Linotype" w:hAnsi="Palatino Linotype"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1">
    <w:nsid w:val="0CC807A6"/>
    <w:multiLevelType w:val="hybridMultilevel"/>
    <w:tmpl w:val="4E4880E2"/>
    <w:lvl w:ilvl="0" w:tplc="D5D0477E">
      <w:start w:val="1"/>
      <w:numFmt w:val="decimal"/>
      <w:lvlText w:val="%1)"/>
      <w:lvlJc w:val="left"/>
      <w:pPr>
        <w:ind w:left="1644" w:hanging="360"/>
      </w:pPr>
      <w:rPr>
        <w:b w:val="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 w15:restartNumberingAfterBreak="1">
    <w:nsid w:val="13E86DA4"/>
    <w:multiLevelType w:val="hybridMultilevel"/>
    <w:tmpl w:val="DFD2F8AE"/>
    <w:lvl w:ilvl="0" w:tplc="FFFFFFFF">
      <w:start w:val="1"/>
      <w:numFmt w:val="decimal"/>
      <w:lvlText w:val="%1."/>
      <w:lvlJc w:val="left"/>
      <w:pPr>
        <w:tabs>
          <w:tab w:val="num" w:pos="644"/>
        </w:tabs>
        <w:ind w:left="644" w:hanging="360"/>
      </w:pPr>
      <w:rPr>
        <w:b/>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0" w15:restartNumberingAfterBreak="1">
    <w:nsid w:val="18AA60C5"/>
    <w:multiLevelType w:val="multilevel"/>
    <w:tmpl w:val="ABA8FAB8"/>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785"/>
        </w:tabs>
        <w:ind w:left="785" w:hanging="360"/>
      </w:pPr>
      <w:rPr>
        <w:rFonts w:ascii="Arial" w:eastAsia="Times New Roman" w:hAnsi="Arial" w:cs="Arial" w:hint="default"/>
        <w:b/>
        <w:i w:val="0"/>
        <w:sz w:val="22"/>
        <w:szCs w:val="22"/>
      </w:r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1" w15:restartNumberingAfterBreak="1">
    <w:nsid w:val="18E00603"/>
    <w:multiLevelType w:val="hybridMultilevel"/>
    <w:tmpl w:val="F378FCE0"/>
    <w:lvl w:ilvl="0" w:tplc="D31EE26C">
      <w:start w:val="1"/>
      <w:numFmt w:val="decimal"/>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1">
    <w:nsid w:val="1A51476B"/>
    <w:multiLevelType w:val="hybridMultilevel"/>
    <w:tmpl w:val="2B00F6E0"/>
    <w:lvl w:ilvl="0" w:tplc="907C662A">
      <w:start w:val="1"/>
      <w:numFmt w:val="decimal"/>
      <w:lvlText w:val="%1)"/>
      <w:lvlJc w:val="left"/>
      <w:pPr>
        <w:tabs>
          <w:tab w:val="num" w:pos="927"/>
        </w:tabs>
        <w:ind w:left="927" w:hanging="360"/>
      </w:pPr>
      <w:rPr>
        <w:b/>
      </w:rPr>
    </w:lvl>
    <w:lvl w:ilvl="1" w:tplc="04150017">
      <w:start w:val="1"/>
      <w:numFmt w:val="lowerLetter"/>
      <w:lvlText w:val="%2."/>
      <w:lvlJc w:val="left"/>
      <w:pPr>
        <w:tabs>
          <w:tab w:val="num" w:pos="1657"/>
        </w:tabs>
        <w:ind w:left="1657" w:hanging="360"/>
      </w:pPr>
    </w:lvl>
    <w:lvl w:ilvl="2" w:tplc="FFFFFFFF" w:tentative="1">
      <w:start w:val="1"/>
      <w:numFmt w:val="lowerRoman"/>
      <w:lvlText w:val="%3."/>
      <w:lvlJc w:val="right"/>
      <w:pPr>
        <w:tabs>
          <w:tab w:val="num" w:pos="2377"/>
        </w:tabs>
        <w:ind w:left="2377" w:hanging="180"/>
      </w:pPr>
    </w:lvl>
    <w:lvl w:ilvl="3" w:tplc="FFFFFFFF" w:tentative="1">
      <w:start w:val="1"/>
      <w:numFmt w:val="decimal"/>
      <w:lvlText w:val="%4."/>
      <w:lvlJc w:val="left"/>
      <w:pPr>
        <w:tabs>
          <w:tab w:val="num" w:pos="3097"/>
        </w:tabs>
        <w:ind w:left="3097" w:hanging="360"/>
      </w:pPr>
    </w:lvl>
    <w:lvl w:ilvl="4" w:tplc="FFFFFFFF" w:tentative="1">
      <w:start w:val="1"/>
      <w:numFmt w:val="lowerLetter"/>
      <w:lvlText w:val="%5."/>
      <w:lvlJc w:val="left"/>
      <w:pPr>
        <w:tabs>
          <w:tab w:val="num" w:pos="3817"/>
        </w:tabs>
        <w:ind w:left="3817" w:hanging="360"/>
      </w:pPr>
    </w:lvl>
    <w:lvl w:ilvl="5" w:tplc="FFFFFFFF" w:tentative="1">
      <w:start w:val="1"/>
      <w:numFmt w:val="lowerRoman"/>
      <w:lvlText w:val="%6."/>
      <w:lvlJc w:val="right"/>
      <w:pPr>
        <w:tabs>
          <w:tab w:val="num" w:pos="4537"/>
        </w:tabs>
        <w:ind w:left="4537" w:hanging="180"/>
      </w:pPr>
    </w:lvl>
    <w:lvl w:ilvl="6" w:tplc="FFFFFFFF" w:tentative="1">
      <w:start w:val="1"/>
      <w:numFmt w:val="decimal"/>
      <w:lvlText w:val="%7."/>
      <w:lvlJc w:val="left"/>
      <w:pPr>
        <w:tabs>
          <w:tab w:val="num" w:pos="5257"/>
        </w:tabs>
        <w:ind w:left="5257" w:hanging="360"/>
      </w:pPr>
    </w:lvl>
    <w:lvl w:ilvl="7" w:tplc="FFFFFFFF" w:tentative="1">
      <w:start w:val="1"/>
      <w:numFmt w:val="lowerLetter"/>
      <w:lvlText w:val="%8."/>
      <w:lvlJc w:val="left"/>
      <w:pPr>
        <w:tabs>
          <w:tab w:val="num" w:pos="5977"/>
        </w:tabs>
        <w:ind w:left="5977" w:hanging="360"/>
      </w:pPr>
    </w:lvl>
    <w:lvl w:ilvl="8" w:tplc="FFFFFFFF" w:tentative="1">
      <w:start w:val="1"/>
      <w:numFmt w:val="lowerRoman"/>
      <w:lvlText w:val="%9."/>
      <w:lvlJc w:val="right"/>
      <w:pPr>
        <w:tabs>
          <w:tab w:val="num" w:pos="6697"/>
        </w:tabs>
        <w:ind w:left="6697" w:hanging="180"/>
      </w:pPr>
    </w:lvl>
  </w:abstractNum>
  <w:abstractNum w:abstractNumId="13" w15:restartNumberingAfterBreak="1">
    <w:nsid w:val="1A79483F"/>
    <w:multiLevelType w:val="multilevel"/>
    <w:tmpl w:val="69B6071A"/>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rPr>
        <w:rFonts w:hint="default"/>
      </w:rPr>
    </w:lvl>
    <w:lvl w:ilvl="3">
      <w:start w:val="1"/>
      <w:numFmt w:val="decimal"/>
      <w:lvlText w:val="%4."/>
      <w:lvlJc w:val="left"/>
      <w:pPr>
        <w:tabs>
          <w:tab w:val="num" w:pos="643"/>
        </w:tabs>
        <w:ind w:left="643" w:hanging="360"/>
      </w:pPr>
      <w:rPr>
        <w:rFonts w:hint="default"/>
        <w:b w:val="0"/>
      </w:rPr>
    </w:lvl>
    <w:lvl w:ilvl="4">
      <w:start w:val="1"/>
      <w:numFmt w:val="lowerLetter"/>
      <w:lvlText w:val="%5."/>
      <w:lvlJc w:val="left"/>
      <w:pPr>
        <w:tabs>
          <w:tab w:val="num" w:pos="3666"/>
        </w:tabs>
        <w:ind w:left="3666" w:hanging="360"/>
      </w:pPr>
      <w:rPr>
        <w:rFonts w:hint="default"/>
      </w:rPr>
    </w:lvl>
    <w:lvl w:ilvl="5">
      <w:start w:val="1"/>
      <w:numFmt w:val="lowerRoman"/>
      <w:lvlText w:val="%6."/>
      <w:lvlJc w:val="right"/>
      <w:pPr>
        <w:tabs>
          <w:tab w:val="num" w:pos="4386"/>
        </w:tabs>
        <w:ind w:left="4386" w:hanging="180"/>
      </w:pPr>
      <w:rPr>
        <w:rFonts w:hint="default"/>
      </w:rPr>
    </w:lvl>
    <w:lvl w:ilvl="6">
      <w:start w:val="1"/>
      <w:numFmt w:val="decimal"/>
      <w:lvlText w:val="%7."/>
      <w:lvlJc w:val="left"/>
      <w:pPr>
        <w:tabs>
          <w:tab w:val="num" w:pos="5106"/>
        </w:tabs>
        <w:ind w:left="5106" w:hanging="360"/>
      </w:pPr>
      <w:rPr>
        <w:rFonts w:hint="default"/>
      </w:rPr>
    </w:lvl>
    <w:lvl w:ilvl="7">
      <w:start w:val="1"/>
      <w:numFmt w:val="lowerLetter"/>
      <w:lvlText w:val="%8."/>
      <w:lvlJc w:val="left"/>
      <w:pPr>
        <w:tabs>
          <w:tab w:val="num" w:pos="5826"/>
        </w:tabs>
        <w:ind w:left="5826" w:hanging="360"/>
      </w:pPr>
      <w:rPr>
        <w:rFonts w:hint="default"/>
      </w:rPr>
    </w:lvl>
    <w:lvl w:ilvl="8">
      <w:start w:val="1"/>
      <w:numFmt w:val="lowerRoman"/>
      <w:lvlText w:val="%9."/>
      <w:lvlJc w:val="right"/>
      <w:pPr>
        <w:tabs>
          <w:tab w:val="num" w:pos="6546"/>
        </w:tabs>
        <w:ind w:left="6546" w:hanging="180"/>
      </w:pPr>
      <w:rPr>
        <w:rFonts w:hint="default"/>
      </w:rPr>
    </w:lvl>
  </w:abstractNum>
  <w:abstractNum w:abstractNumId="14" w15:restartNumberingAfterBreak="1">
    <w:nsid w:val="1FEF5CB1"/>
    <w:multiLevelType w:val="hybridMultilevel"/>
    <w:tmpl w:val="423C8AB2"/>
    <w:lvl w:ilvl="0" w:tplc="94B0B528">
      <w:start w:val="1"/>
      <w:numFmt w:val="decimal"/>
      <w:lvlText w:val="%1. "/>
      <w:lvlJc w:val="left"/>
      <w:pPr>
        <w:ind w:left="720" w:hanging="360"/>
      </w:pPr>
      <w:rPr>
        <w:rFonts w:ascii="Arial" w:hAnsi="Arial" w:cs="Arial" w:hint="default"/>
        <w:b w:val="0"/>
        <w:bCs w:val="0"/>
        <w:i w:val="0"/>
        <w:iCs w:val="0"/>
        <w:sz w:val="22"/>
        <w:szCs w:val="22"/>
      </w:rPr>
    </w:lvl>
    <w:lvl w:ilvl="1" w:tplc="3BC0AE3E">
      <w:start w:val="1"/>
      <w:numFmt w:val="decimal"/>
      <w:lvlText w:val="%2)"/>
      <w:lvlJc w:val="left"/>
      <w:pPr>
        <w:ind w:left="1440" w:hanging="360"/>
      </w:pPr>
      <w:rPr>
        <w:rFonts w:hint="default"/>
        <w:b w:val="0"/>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0E7888"/>
    <w:multiLevelType w:val="hybridMultilevel"/>
    <w:tmpl w:val="87D4494E"/>
    <w:lvl w:ilvl="0" w:tplc="90CA288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91457B"/>
    <w:multiLevelType w:val="hybridMultilevel"/>
    <w:tmpl w:val="B12EC234"/>
    <w:lvl w:ilvl="0" w:tplc="BE7A0722">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1">
    <w:nsid w:val="2A0C5970"/>
    <w:multiLevelType w:val="multilevel"/>
    <w:tmpl w:val="69B6071A"/>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rPr>
        <w:rFonts w:hint="default"/>
      </w:rPr>
    </w:lvl>
    <w:lvl w:ilvl="3">
      <w:start w:val="1"/>
      <w:numFmt w:val="decimal"/>
      <w:lvlText w:val="%4."/>
      <w:lvlJc w:val="left"/>
      <w:pPr>
        <w:tabs>
          <w:tab w:val="num" w:pos="643"/>
        </w:tabs>
        <w:ind w:left="643" w:hanging="360"/>
      </w:pPr>
      <w:rPr>
        <w:rFonts w:hint="default"/>
        <w:b w:val="0"/>
      </w:rPr>
    </w:lvl>
    <w:lvl w:ilvl="4">
      <w:start w:val="1"/>
      <w:numFmt w:val="lowerLetter"/>
      <w:lvlText w:val="%5."/>
      <w:lvlJc w:val="left"/>
      <w:pPr>
        <w:tabs>
          <w:tab w:val="num" w:pos="3666"/>
        </w:tabs>
        <w:ind w:left="3666" w:hanging="360"/>
      </w:pPr>
      <w:rPr>
        <w:rFonts w:hint="default"/>
      </w:rPr>
    </w:lvl>
    <w:lvl w:ilvl="5">
      <w:start w:val="1"/>
      <w:numFmt w:val="lowerRoman"/>
      <w:lvlText w:val="%6."/>
      <w:lvlJc w:val="right"/>
      <w:pPr>
        <w:tabs>
          <w:tab w:val="num" w:pos="4386"/>
        </w:tabs>
        <w:ind w:left="4386" w:hanging="180"/>
      </w:pPr>
      <w:rPr>
        <w:rFonts w:hint="default"/>
      </w:rPr>
    </w:lvl>
    <w:lvl w:ilvl="6">
      <w:start w:val="1"/>
      <w:numFmt w:val="decimal"/>
      <w:lvlText w:val="%7."/>
      <w:lvlJc w:val="left"/>
      <w:pPr>
        <w:tabs>
          <w:tab w:val="num" w:pos="5106"/>
        </w:tabs>
        <w:ind w:left="5106" w:hanging="360"/>
      </w:pPr>
      <w:rPr>
        <w:rFonts w:hint="default"/>
      </w:rPr>
    </w:lvl>
    <w:lvl w:ilvl="7">
      <w:start w:val="1"/>
      <w:numFmt w:val="lowerLetter"/>
      <w:lvlText w:val="%8."/>
      <w:lvlJc w:val="left"/>
      <w:pPr>
        <w:tabs>
          <w:tab w:val="num" w:pos="5826"/>
        </w:tabs>
        <w:ind w:left="5826" w:hanging="360"/>
      </w:pPr>
      <w:rPr>
        <w:rFonts w:hint="default"/>
      </w:rPr>
    </w:lvl>
    <w:lvl w:ilvl="8">
      <w:start w:val="1"/>
      <w:numFmt w:val="lowerRoman"/>
      <w:lvlText w:val="%9."/>
      <w:lvlJc w:val="right"/>
      <w:pPr>
        <w:tabs>
          <w:tab w:val="num" w:pos="6546"/>
        </w:tabs>
        <w:ind w:left="6546" w:hanging="180"/>
      </w:pPr>
      <w:rPr>
        <w:rFonts w:hint="default"/>
      </w:rPr>
    </w:lvl>
  </w:abstractNum>
  <w:abstractNum w:abstractNumId="18" w15:restartNumberingAfterBreak="1">
    <w:nsid w:val="2FB57DB3"/>
    <w:multiLevelType w:val="hybridMultilevel"/>
    <w:tmpl w:val="AA26F306"/>
    <w:lvl w:ilvl="0" w:tplc="D73EE1BE">
      <w:start w:val="1"/>
      <w:numFmt w:val="decimal"/>
      <w:lvlText w:val="%1."/>
      <w:lvlJc w:val="left"/>
      <w:pPr>
        <w:ind w:left="644" w:hanging="360"/>
      </w:pPr>
      <w:rPr>
        <w:rFonts w:hint="default"/>
        <w:b w:val="0"/>
        <w:sz w:val="22"/>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19" w15:restartNumberingAfterBreak="1">
    <w:nsid w:val="335322AC"/>
    <w:multiLevelType w:val="hybridMultilevel"/>
    <w:tmpl w:val="BDDAD3C2"/>
    <w:lvl w:ilvl="0" w:tplc="73526C80">
      <w:start w:val="1"/>
      <w:numFmt w:val="decimal"/>
      <w:lvlText w:val="%1)"/>
      <w:lvlJc w:val="left"/>
      <w:pPr>
        <w:tabs>
          <w:tab w:val="num" w:pos="3087"/>
        </w:tabs>
        <w:ind w:left="3087" w:hanging="360"/>
      </w:pPr>
      <w:rPr>
        <w:rFonts w:hint="default"/>
        <w:b w:val="0"/>
      </w:rPr>
    </w:lvl>
    <w:lvl w:ilvl="1" w:tplc="04150019" w:tentative="1">
      <w:start w:val="1"/>
      <w:numFmt w:val="lowerLetter"/>
      <w:lvlText w:val="%2."/>
      <w:lvlJc w:val="left"/>
      <w:pPr>
        <w:tabs>
          <w:tab w:val="num" w:pos="2727"/>
        </w:tabs>
        <w:ind w:left="2727" w:hanging="360"/>
      </w:pPr>
    </w:lvl>
    <w:lvl w:ilvl="2" w:tplc="0415001B" w:tentative="1">
      <w:start w:val="1"/>
      <w:numFmt w:val="lowerRoman"/>
      <w:lvlText w:val="%3."/>
      <w:lvlJc w:val="right"/>
      <w:pPr>
        <w:tabs>
          <w:tab w:val="num" w:pos="3447"/>
        </w:tabs>
        <w:ind w:left="3447" w:hanging="180"/>
      </w:pPr>
    </w:lvl>
    <w:lvl w:ilvl="3" w:tplc="0415000F" w:tentative="1">
      <w:start w:val="1"/>
      <w:numFmt w:val="decimal"/>
      <w:lvlText w:val="%4."/>
      <w:lvlJc w:val="left"/>
      <w:pPr>
        <w:tabs>
          <w:tab w:val="num" w:pos="4167"/>
        </w:tabs>
        <w:ind w:left="4167" w:hanging="360"/>
      </w:pPr>
    </w:lvl>
    <w:lvl w:ilvl="4" w:tplc="04150019" w:tentative="1">
      <w:start w:val="1"/>
      <w:numFmt w:val="lowerLetter"/>
      <w:lvlText w:val="%5."/>
      <w:lvlJc w:val="left"/>
      <w:pPr>
        <w:tabs>
          <w:tab w:val="num" w:pos="4887"/>
        </w:tabs>
        <w:ind w:left="4887" w:hanging="360"/>
      </w:pPr>
    </w:lvl>
    <w:lvl w:ilvl="5" w:tplc="0415001B" w:tentative="1">
      <w:start w:val="1"/>
      <w:numFmt w:val="lowerRoman"/>
      <w:lvlText w:val="%6."/>
      <w:lvlJc w:val="right"/>
      <w:pPr>
        <w:tabs>
          <w:tab w:val="num" w:pos="5607"/>
        </w:tabs>
        <w:ind w:left="5607" w:hanging="180"/>
      </w:pPr>
    </w:lvl>
    <w:lvl w:ilvl="6" w:tplc="0415000F" w:tentative="1">
      <w:start w:val="1"/>
      <w:numFmt w:val="decimal"/>
      <w:lvlText w:val="%7."/>
      <w:lvlJc w:val="left"/>
      <w:pPr>
        <w:tabs>
          <w:tab w:val="num" w:pos="6327"/>
        </w:tabs>
        <w:ind w:left="6327" w:hanging="360"/>
      </w:pPr>
    </w:lvl>
    <w:lvl w:ilvl="7" w:tplc="04150019" w:tentative="1">
      <w:start w:val="1"/>
      <w:numFmt w:val="lowerLetter"/>
      <w:lvlText w:val="%8."/>
      <w:lvlJc w:val="left"/>
      <w:pPr>
        <w:tabs>
          <w:tab w:val="num" w:pos="7047"/>
        </w:tabs>
        <w:ind w:left="7047" w:hanging="360"/>
      </w:pPr>
    </w:lvl>
    <w:lvl w:ilvl="8" w:tplc="0415001B" w:tentative="1">
      <w:start w:val="1"/>
      <w:numFmt w:val="lowerRoman"/>
      <w:lvlText w:val="%9."/>
      <w:lvlJc w:val="right"/>
      <w:pPr>
        <w:tabs>
          <w:tab w:val="num" w:pos="7767"/>
        </w:tabs>
        <w:ind w:left="7767" w:hanging="180"/>
      </w:pPr>
    </w:lvl>
  </w:abstractNum>
  <w:abstractNum w:abstractNumId="20" w15:restartNumberingAfterBreak="1">
    <w:nsid w:val="342474B2"/>
    <w:multiLevelType w:val="hybridMultilevel"/>
    <w:tmpl w:val="79FC4B82"/>
    <w:lvl w:ilvl="0" w:tplc="25D6F0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1">
    <w:nsid w:val="38893026"/>
    <w:multiLevelType w:val="hybridMultilevel"/>
    <w:tmpl w:val="5E3E054C"/>
    <w:lvl w:ilvl="0" w:tplc="77963564">
      <w:start w:val="1"/>
      <w:numFmt w:val="decimal"/>
      <w:lvlText w:val="%1)"/>
      <w:lvlJc w:val="left"/>
      <w:pPr>
        <w:ind w:left="2007"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2" w15:restartNumberingAfterBreak="0">
    <w:nsid w:val="3B305F41"/>
    <w:multiLevelType w:val="hybridMultilevel"/>
    <w:tmpl w:val="D3E0C022"/>
    <w:lvl w:ilvl="0" w:tplc="ADEA7380">
      <w:start w:val="1"/>
      <w:numFmt w:val="decimal"/>
      <w:lvlText w:val="%1."/>
      <w:lvlJc w:val="left"/>
      <w:pPr>
        <w:ind w:left="643"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1">
    <w:nsid w:val="40011FA0"/>
    <w:multiLevelType w:val="hybridMultilevel"/>
    <w:tmpl w:val="EC1CA470"/>
    <w:lvl w:ilvl="0" w:tplc="0DD03D24">
      <w:start w:val="1"/>
      <w:numFmt w:val="bullet"/>
      <w:lvlText w:val="-"/>
      <w:lvlJc w:val="left"/>
      <w:pPr>
        <w:ind w:left="1287" w:hanging="360"/>
      </w:pPr>
      <w:rPr>
        <w:rFonts w:ascii="Palatino Linotype" w:hAnsi="Palatino Linotype"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1">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1">
    <w:nsid w:val="4C2601E3"/>
    <w:multiLevelType w:val="hybridMultilevel"/>
    <w:tmpl w:val="45148782"/>
    <w:lvl w:ilvl="0" w:tplc="0DD03D24">
      <w:start w:val="1"/>
      <w:numFmt w:val="bullet"/>
      <w:lvlText w:val="-"/>
      <w:lvlJc w:val="left"/>
      <w:pPr>
        <w:ind w:left="1287" w:hanging="360"/>
      </w:pPr>
      <w:rPr>
        <w:rFonts w:ascii="Palatino Linotype" w:hAnsi="Palatino Linotype"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1">
    <w:nsid w:val="52787A3B"/>
    <w:multiLevelType w:val="hybridMultilevel"/>
    <w:tmpl w:val="C212C9BE"/>
    <w:lvl w:ilvl="0" w:tplc="027249DA">
      <w:start w:val="1"/>
      <w:numFmt w:val="decimal"/>
      <w:lvlText w:val="%1. "/>
      <w:lvlJc w:val="left"/>
      <w:pPr>
        <w:ind w:left="360" w:hanging="360"/>
      </w:pPr>
      <w:rPr>
        <w:rFonts w:ascii="Arial" w:hAnsi="Arial" w:cs="Arial" w:hint="default"/>
        <w:b w:val="0"/>
        <w:bCs w:val="0"/>
        <w:i w:val="0"/>
        <w:iCs w:val="0"/>
        <w:sz w:val="22"/>
        <w:szCs w:val="22"/>
      </w:rPr>
    </w:lvl>
    <w:lvl w:ilvl="1" w:tplc="51021BA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1">
    <w:nsid w:val="590845EE"/>
    <w:multiLevelType w:val="multilevel"/>
    <w:tmpl w:val="E7FAFB32"/>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rPr>
        <w:rFonts w:hint="default"/>
      </w:rPr>
    </w:lvl>
    <w:lvl w:ilvl="3">
      <w:start w:val="1"/>
      <w:numFmt w:val="decimal"/>
      <w:lvlText w:val="%4."/>
      <w:lvlJc w:val="left"/>
      <w:pPr>
        <w:tabs>
          <w:tab w:val="num" w:pos="2946"/>
        </w:tabs>
        <w:ind w:left="2946" w:hanging="360"/>
      </w:pPr>
      <w:rPr>
        <w:rFonts w:hint="default"/>
        <w:b/>
      </w:rPr>
    </w:lvl>
    <w:lvl w:ilvl="4">
      <w:start w:val="1"/>
      <w:numFmt w:val="lowerLetter"/>
      <w:lvlText w:val="%5."/>
      <w:lvlJc w:val="left"/>
      <w:pPr>
        <w:tabs>
          <w:tab w:val="num" w:pos="3666"/>
        </w:tabs>
        <w:ind w:left="3666" w:hanging="360"/>
      </w:pPr>
      <w:rPr>
        <w:rFonts w:hint="default"/>
      </w:rPr>
    </w:lvl>
    <w:lvl w:ilvl="5">
      <w:start w:val="1"/>
      <w:numFmt w:val="lowerRoman"/>
      <w:lvlText w:val="%6."/>
      <w:lvlJc w:val="right"/>
      <w:pPr>
        <w:tabs>
          <w:tab w:val="num" w:pos="4386"/>
        </w:tabs>
        <w:ind w:left="4386" w:hanging="180"/>
      </w:pPr>
      <w:rPr>
        <w:rFonts w:hint="default"/>
      </w:rPr>
    </w:lvl>
    <w:lvl w:ilvl="6">
      <w:start w:val="1"/>
      <w:numFmt w:val="decimal"/>
      <w:lvlText w:val="%7."/>
      <w:lvlJc w:val="left"/>
      <w:pPr>
        <w:tabs>
          <w:tab w:val="num" w:pos="5106"/>
        </w:tabs>
        <w:ind w:left="5106" w:hanging="360"/>
      </w:pPr>
      <w:rPr>
        <w:rFonts w:hint="default"/>
      </w:rPr>
    </w:lvl>
    <w:lvl w:ilvl="7">
      <w:start w:val="1"/>
      <w:numFmt w:val="lowerLetter"/>
      <w:lvlText w:val="%8."/>
      <w:lvlJc w:val="left"/>
      <w:pPr>
        <w:tabs>
          <w:tab w:val="num" w:pos="5826"/>
        </w:tabs>
        <w:ind w:left="5826" w:hanging="360"/>
      </w:pPr>
      <w:rPr>
        <w:rFonts w:hint="default"/>
      </w:rPr>
    </w:lvl>
    <w:lvl w:ilvl="8">
      <w:start w:val="1"/>
      <w:numFmt w:val="lowerRoman"/>
      <w:lvlText w:val="%9."/>
      <w:lvlJc w:val="right"/>
      <w:pPr>
        <w:tabs>
          <w:tab w:val="num" w:pos="6546"/>
        </w:tabs>
        <w:ind w:left="6546" w:hanging="180"/>
      </w:pPr>
      <w:rPr>
        <w:rFonts w:hint="default"/>
      </w:rPr>
    </w:lvl>
  </w:abstractNum>
  <w:abstractNum w:abstractNumId="28" w15:restartNumberingAfterBreak="1">
    <w:nsid w:val="5C167D70"/>
    <w:multiLevelType w:val="hybridMultilevel"/>
    <w:tmpl w:val="B3BCCA84"/>
    <w:lvl w:ilvl="0" w:tplc="A8C8709A">
      <w:start w:val="1"/>
      <w:numFmt w:val="decimal"/>
      <w:lvlText w:val="%1."/>
      <w:lvlJc w:val="left"/>
      <w:pPr>
        <w:ind w:left="643" w:hanging="360"/>
      </w:pPr>
      <w:rPr>
        <w:rFonts w:hint="default"/>
        <w:b w:val="0"/>
        <w:color w:val="auto"/>
        <w:sz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 w15:restartNumberingAfterBreak="1">
    <w:nsid w:val="61914259"/>
    <w:multiLevelType w:val="hybridMultilevel"/>
    <w:tmpl w:val="AB660714"/>
    <w:lvl w:ilvl="0" w:tplc="F9B084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1">
    <w:nsid w:val="62B57285"/>
    <w:multiLevelType w:val="hybridMultilevel"/>
    <w:tmpl w:val="8694715C"/>
    <w:lvl w:ilvl="0" w:tplc="728E15DC">
      <w:start w:val="1"/>
      <w:numFmt w:val="decimal"/>
      <w:lvlText w:val="%1. "/>
      <w:lvlJc w:val="left"/>
      <w:pPr>
        <w:ind w:left="720" w:hanging="360"/>
      </w:pPr>
      <w:rPr>
        <w:rFonts w:asciiTheme="minorHAnsi" w:hAnsiTheme="minorHAnsi" w:cstheme="minorHAnsi" w:hint="default"/>
        <w:b/>
        <w:bCs w:val="0"/>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1">
    <w:nsid w:val="677D0673"/>
    <w:multiLevelType w:val="hybridMultilevel"/>
    <w:tmpl w:val="28802DB4"/>
    <w:lvl w:ilvl="0" w:tplc="D06AEDB8">
      <w:start w:val="1"/>
      <w:numFmt w:val="lowerLetter"/>
      <w:lvlText w:val="%1)"/>
      <w:lvlJc w:val="left"/>
      <w:pPr>
        <w:tabs>
          <w:tab w:val="num" w:pos="1352"/>
        </w:tabs>
        <w:ind w:left="1352" w:hanging="360"/>
      </w:pPr>
      <w:rPr>
        <w:rFonts w:asciiTheme="minorHAnsi" w:hAnsiTheme="minorHAnsi" w:cstheme="minorHAnsi" w:hint="default"/>
        <w:b/>
        <w:sz w:val="22"/>
        <w:szCs w:val="22"/>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2" w15:restartNumberingAfterBreak="0">
    <w:nsid w:val="6E0D2FC8"/>
    <w:multiLevelType w:val="hybridMultilevel"/>
    <w:tmpl w:val="9422630E"/>
    <w:lvl w:ilvl="0" w:tplc="83F25952">
      <w:start w:val="1"/>
      <w:numFmt w:val="decimal"/>
      <w:pStyle w:val="Punkt"/>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1">
    <w:nsid w:val="75994544"/>
    <w:multiLevelType w:val="hybridMultilevel"/>
    <w:tmpl w:val="832C98F2"/>
    <w:lvl w:ilvl="0" w:tplc="F4DEB4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5F62BE"/>
    <w:multiLevelType w:val="hybridMultilevel"/>
    <w:tmpl w:val="54FE223A"/>
    <w:lvl w:ilvl="0" w:tplc="04150011">
      <w:start w:val="1"/>
      <w:numFmt w:val="decimal"/>
      <w:lvlText w:val="%1)"/>
      <w:lvlJc w:val="left"/>
      <w:pPr>
        <w:ind w:left="720" w:hanging="360"/>
      </w:pPr>
    </w:lvl>
    <w:lvl w:ilvl="1" w:tplc="5742F258">
      <w:start w:val="1"/>
      <w:numFmt w:val="decimal"/>
      <w:lvlText w:val="%2)"/>
      <w:lvlJc w:val="left"/>
      <w:pPr>
        <w:ind w:left="785"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1">
    <w:nsid w:val="76CE0414"/>
    <w:multiLevelType w:val="hybridMultilevel"/>
    <w:tmpl w:val="03C4BADA"/>
    <w:lvl w:ilvl="0" w:tplc="F3941818">
      <w:start w:val="1"/>
      <w:numFmt w:val="decimal"/>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6" w15:restartNumberingAfterBreak="0">
    <w:nsid w:val="7C006746"/>
    <w:multiLevelType w:val="hybridMultilevel"/>
    <w:tmpl w:val="816697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1">
    <w:nsid w:val="7C1D2D6E"/>
    <w:multiLevelType w:val="hybridMultilevel"/>
    <w:tmpl w:val="CA522AC4"/>
    <w:lvl w:ilvl="0" w:tplc="283A9BE8">
      <w:start w:val="1"/>
      <w:numFmt w:val="decimal"/>
      <w:lvlText w:val="%1. "/>
      <w:lvlJc w:val="left"/>
      <w:pPr>
        <w:ind w:left="720" w:hanging="360"/>
      </w:pPr>
      <w:rPr>
        <w:rFonts w:ascii="Arial" w:hAnsi="Arial" w:cs="Arial" w:hint="default"/>
        <w:b w:val="0"/>
        <w:bCs w:val="0"/>
        <w:i w:val="0"/>
        <w:iCs w:val="0"/>
        <w:sz w:val="22"/>
        <w:szCs w:val="22"/>
      </w:rPr>
    </w:lvl>
    <w:lvl w:ilvl="1" w:tplc="51021BA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1">
    <w:nsid w:val="7C86672D"/>
    <w:multiLevelType w:val="hybridMultilevel"/>
    <w:tmpl w:val="DFD2F8AE"/>
    <w:lvl w:ilvl="0" w:tplc="FFFFFFFF">
      <w:start w:val="1"/>
      <w:numFmt w:val="decimal"/>
      <w:lvlText w:val="%1."/>
      <w:lvlJc w:val="left"/>
      <w:pPr>
        <w:tabs>
          <w:tab w:val="num" w:pos="644"/>
        </w:tabs>
        <w:ind w:left="644" w:hanging="360"/>
      </w:pPr>
      <w:rPr>
        <w:b/>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num w:numId="1">
    <w:abstractNumId w:val="38"/>
  </w:num>
  <w:num w:numId="2">
    <w:abstractNumId w:val="12"/>
  </w:num>
  <w:num w:numId="3">
    <w:abstractNumId w:val="19"/>
  </w:num>
  <w:num w:numId="4">
    <w:abstractNumId w:val="10"/>
  </w:num>
  <w:num w:numId="5">
    <w:abstractNumId w:val="26"/>
  </w:num>
  <w:num w:numId="6">
    <w:abstractNumId w:val="21"/>
  </w:num>
  <w:num w:numId="7">
    <w:abstractNumId w:val="3"/>
  </w:num>
  <w:num w:numId="8">
    <w:abstractNumId w:val="37"/>
  </w:num>
  <w:num w:numId="9">
    <w:abstractNumId w:val="27"/>
  </w:num>
  <w:num w:numId="10">
    <w:abstractNumId w:val="14"/>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8"/>
  </w:num>
  <w:num w:numId="14">
    <w:abstractNumId w:val="35"/>
  </w:num>
  <w:num w:numId="15">
    <w:abstractNumId w:val="11"/>
  </w:num>
  <w:num w:numId="16">
    <w:abstractNumId w:val="28"/>
  </w:num>
  <w:num w:numId="17">
    <w:abstractNumId w:val="30"/>
  </w:num>
  <w:num w:numId="18">
    <w:abstractNumId w:val="7"/>
  </w:num>
  <w:num w:numId="19">
    <w:abstractNumId w:val="8"/>
  </w:num>
  <w:num w:numId="20">
    <w:abstractNumId w:val="0"/>
  </w:num>
  <w:num w:numId="21">
    <w:abstractNumId w:val="29"/>
  </w:num>
  <w:num w:numId="22">
    <w:abstractNumId w:val="20"/>
  </w:num>
  <w:num w:numId="23">
    <w:abstractNumId w:val="9"/>
  </w:num>
  <w:num w:numId="24">
    <w:abstractNumId w:val="1"/>
  </w:num>
  <w:num w:numId="25">
    <w:abstractNumId w:val="4"/>
  </w:num>
  <w:num w:numId="26">
    <w:abstractNumId w:val="33"/>
  </w:num>
  <w:num w:numId="27">
    <w:abstractNumId w:val="24"/>
  </w:num>
  <w:num w:numId="28">
    <w:abstractNumId w:val="5"/>
  </w:num>
  <w:num w:numId="29">
    <w:abstractNumId w:val="23"/>
  </w:num>
  <w:num w:numId="30">
    <w:abstractNumId w:val="25"/>
  </w:num>
  <w:num w:numId="31">
    <w:abstractNumId w:val="16"/>
  </w:num>
  <w:num w:numId="32">
    <w:abstractNumId w:val="32"/>
  </w:num>
  <w:num w:numId="33">
    <w:abstractNumId w:val="2"/>
  </w:num>
  <w:num w:numId="34">
    <w:abstractNumId w:val="22"/>
  </w:num>
  <w:num w:numId="35">
    <w:abstractNumId w:val="15"/>
  </w:num>
  <w:num w:numId="36">
    <w:abstractNumId w:val="17"/>
  </w:num>
  <w:num w:numId="37">
    <w:abstractNumId w:val="36"/>
  </w:num>
  <w:num w:numId="38">
    <w:abstractNumId w:val="6"/>
  </w:num>
  <w:num w:numId="39">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B53"/>
    <w:rsid w:val="000008F9"/>
    <w:rsid w:val="00001B1C"/>
    <w:rsid w:val="00002580"/>
    <w:rsid w:val="00002FDB"/>
    <w:rsid w:val="000035BB"/>
    <w:rsid w:val="0000368B"/>
    <w:rsid w:val="00003967"/>
    <w:rsid w:val="00004141"/>
    <w:rsid w:val="000067FB"/>
    <w:rsid w:val="00007B0B"/>
    <w:rsid w:val="00010EA3"/>
    <w:rsid w:val="00013F32"/>
    <w:rsid w:val="00013F79"/>
    <w:rsid w:val="00014DCB"/>
    <w:rsid w:val="00020E5E"/>
    <w:rsid w:val="00022ED4"/>
    <w:rsid w:val="00022EFF"/>
    <w:rsid w:val="00026A82"/>
    <w:rsid w:val="00026F86"/>
    <w:rsid w:val="000303BF"/>
    <w:rsid w:val="00036893"/>
    <w:rsid w:val="00037BF0"/>
    <w:rsid w:val="00037F1E"/>
    <w:rsid w:val="000418A5"/>
    <w:rsid w:val="000421C9"/>
    <w:rsid w:val="00043328"/>
    <w:rsid w:val="00044B06"/>
    <w:rsid w:val="00044F51"/>
    <w:rsid w:val="00046EE8"/>
    <w:rsid w:val="00047397"/>
    <w:rsid w:val="00050590"/>
    <w:rsid w:val="00053B2E"/>
    <w:rsid w:val="00054913"/>
    <w:rsid w:val="00055A5E"/>
    <w:rsid w:val="00061710"/>
    <w:rsid w:val="00063B8B"/>
    <w:rsid w:val="000649ED"/>
    <w:rsid w:val="000653E0"/>
    <w:rsid w:val="00067840"/>
    <w:rsid w:val="00067F47"/>
    <w:rsid w:val="000706CC"/>
    <w:rsid w:val="000725E4"/>
    <w:rsid w:val="0007523E"/>
    <w:rsid w:val="00084A08"/>
    <w:rsid w:val="000857D2"/>
    <w:rsid w:val="00085D6C"/>
    <w:rsid w:val="00087662"/>
    <w:rsid w:val="00090162"/>
    <w:rsid w:val="00090726"/>
    <w:rsid w:val="00090A43"/>
    <w:rsid w:val="000915A0"/>
    <w:rsid w:val="00092105"/>
    <w:rsid w:val="00093BCB"/>
    <w:rsid w:val="00093E8A"/>
    <w:rsid w:val="00095779"/>
    <w:rsid w:val="000B0464"/>
    <w:rsid w:val="000B124E"/>
    <w:rsid w:val="000B28A7"/>
    <w:rsid w:val="000B2A42"/>
    <w:rsid w:val="000B2CB2"/>
    <w:rsid w:val="000B304A"/>
    <w:rsid w:val="000B526E"/>
    <w:rsid w:val="000C0ECE"/>
    <w:rsid w:val="000C2BF9"/>
    <w:rsid w:val="000C384D"/>
    <w:rsid w:val="000C3AE7"/>
    <w:rsid w:val="000C5554"/>
    <w:rsid w:val="000D0F36"/>
    <w:rsid w:val="000D124C"/>
    <w:rsid w:val="000E14BC"/>
    <w:rsid w:val="000E1C60"/>
    <w:rsid w:val="000E2EA5"/>
    <w:rsid w:val="000F3150"/>
    <w:rsid w:val="000F3850"/>
    <w:rsid w:val="000F44D9"/>
    <w:rsid w:val="000F4B8D"/>
    <w:rsid w:val="00100716"/>
    <w:rsid w:val="0010273E"/>
    <w:rsid w:val="00104BAC"/>
    <w:rsid w:val="001069AD"/>
    <w:rsid w:val="00112515"/>
    <w:rsid w:val="00113597"/>
    <w:rsid w:val="00114B15"/>
    <w:rsid w:val="0012288C"/>
    <w:rsid w:val="00123569"/>
    <w:rsid w:val="00123AEE"/>
    <w:rsid w:val="0012711E"/>
    <w:rsid w:val="001317A7"/>
    <w:rsid w:val="001342AD"/>
    <w:rsid w:val="0013468B"/>
    <w:rsid w:val="0013586B"/>
    <w:rsid w:val="0013644D"/>
    <w:rsid w:val="00137327"/>
    <w:rsid w:val="00137611"/>
    <w:rsid w:val="00141008"/>
    <w:rsid w:val="001411C7"/>
    <w:rsid w:val="00141ED9"/>
    <w:rsid w:val="0014441D"/>
    <w:rsid w:val="00152A1B"/>
    <w:rsid w:val="00153506"/>
    <w:rsid w:val="0015368A"/>
    <w:rsid w:val="0015748A"/>
    <w:rsid w:val="0016020E"/>
    <w:rsid w:val="0016326A"/>
    <w:rsid w:val="00164532"/>
    <w:rsid w:val="0016576B"/>
    <w:rsid w:val="00165E92"/>
    <w:rsid w:val="00165F54"/>
    <w:rsid w:val="001660E3"/>
    <w:rsid w:val="001661CF"/>
    <w:rsid w:val="001674A5"/>
    <w:rsid w:val="001706EA"/>
    <w:rsid w:val="00170759"/>
    <w:rsid w:val="00172F9D"/>
    <w:rsid w:val="001739E2"/>
    <w:rsid w:val="00174553"/>
    <w:rsid w:val="00174CFA"/>
    <w:rsid w:val="0017581D"/>
    <w:rsid w:val="00182049"/>
    <w:rsid w:val="00182AAC"/>
    <w:rsid w:val="001844FC"/>
    <w:rsid w:val="00184B58"/>
    <w:rsid w:val="00184E8D"/>
    <w:rsid w:val="00187543"/>
    <w:rsid w:val="00190883"/>
    <w:rsid w:val="00190ACB"/>
    <w:rsid w:val="00192DB9"/>
    <w:rsid w:val="00193483"/>
    <w:rsid w:val="00194F94"/>
    <w:rsid w:val="0019560C"/>
    <w:rsid w:val="00195881"/>
    <w:rsid w:val="00197079"/>
    <w:rsid w:val="0019737D"/>
    <w:rsid w:val="00197ED0"/>
    <w:rsid w:val="001A0881"/>
    <w:rsid w:val="001A4134"/>
    <w:rsid w:val="001A68AE"/>
    <w:rsid w:val="001A704F"/>
    <w:rsid w:val="001A716E"/>
    <w:rsid w:val="001A7C82"/>
    <w:rsid w:val="001B0732"/>
    <w:rsid w:val="001B221C"/>
    <w:rsid w:val="001B29E5"/>
    <w:rsid w:val="001B4C2A"/>
    <w:rsid w:val="001B67DD"/>
    <w:rsid w:val="001B70FF"/>
    <w:rsid w:val="001B713F"/>
    <w:rsid w:val="001C1A3E"/>
    <w:rsid w:val="001C1C53"/>
    <w:rsid w:val="001C33B7"/>
    <w:rsid w:val="001C5298"/>
    <w:rsid w:val="001D1B64"/>
    <w:rsid w:val="001D206E"/>
    <w:rsid w:val="001D3AA8"/>
    <w:rsid w:val="001D4009"/>
    <w:rsid w:val="001D6866"/>
    <w:rsid w:val="001E4205"/>
    <w:rsid w:val="001E5162"/>
    <w:rsid w:val="001E5447"/>
    <w:rsid w:val="001E7909"/>
    <w:rsid w:val="001F07E5"/>
    <w:rsid w:val="001F3445"/>
    <w:rsid w:val="001F61C0"/>
    <w:rsid w:val="001F7271"/>
    <w:rsid w:val="002003C0"/>
    <w:rsid w:val="00200F6C"/>
    <w:rsid w:val="00203C5F"/>
    <w:rsid w:val="00205C9B"/>
    <w:rsid w:val="00205D4E"/>
    <w:rsid w:val="00206EE0"/>
    <w:rsid w:val="002073AE"/>
    <w:rsid w:val="00207D50"/>
    <w:rsid w:val="00210C6A"/>
    <w:rsid w:val="002162BA"/>
    <w:rsid w:val="002170B4"/>
    <w:rsid w:val="00220E79"/>
    <w:rsid w:val="002235E0"/>
    <w:rsid w:val="00224097"/>
    <w:rsid w:val="00233FF5"/>
    <w:rsid w:val="00235758"/>
    <w:rsid w:val="00236817"/>
    <w:rsid w:val="002404D9"/>
    <w:rsid w:val="00244F84"/>
    <w:rsid w:val="00245022"/>
    <w:rsid w:val="00250A14"/>
    <w:rsid w:val="00251F1D"/>
    <w:rsid w:val="00252DBF"/>
    <w:rsid w:val="002551BB"/>
    <w:rsid w:val="00256362"/>
    <w:rsid w:val="0025659E"/>
    <w:rsid w:val="00257B10"/>
    <w:rsid w:val="00260044"/>
    <w:rsid w:val="0026255A"/>
    <w:rsid w:val="0026737F"/>
    <w:rsid w:val="00270446"/>
    <w:rsid w:val="00271DA7"/>
    <w:rsid w:val="00273810"/>
    <w:rsid w:val="00274437"/>
    <w:rsid w:val="002813DA"/>
    <w:rsid w:val="0028176C"/>
    <w:rsid w:val="0028367B"/>
    <w:rsid w:val="002853DE"/>
    <w:rsid w:val="002900A3"/>
    <w:rsid w:val="0029039A"/>
    <w:rsid w:val="00290975"/>
    <w:rsid w:val="00291B7F"/>
    <w:rsid w:val="00292912"/>
    <w:rsid w:val="0029407A"/>
    <w:rsid w:val="002947F0"/>
    <w:rsid w:val="00295694"/>
    <w:rsid w:val="002964F3"/>
    <w:rsid w:val="00296E44"/>
    <w:rsid w:val="002976E4"/>
    <w:rsid w:val="002A09D6"/>
    <w:rsid w:val="002A13B1"/>
    <w:rsid w:val="002A420A"/>
    <w:rsid w:val="002A4336"/>
    <w:rsid w:val="002A744E"/>
    <w:rsid w:val="002B3A29"/>
    <w:rsid w:val="002B4E71"/>
    <w:rsid w:val="002B655A"/>
    <w:rsid w:val="002B73A7"/>
    <w:rsid w:val="002B75C8"/>
    <w:rsid w:val="002C0EAC"/>
    <w:rsid w:val="002C11DF"/>
    <w:rsid w:val="002C38E1"/>
    <w:rsid w:val="002C6BFF"/>
    <w:rsid w:val="002C7B8D"/>
    <w:rsid w:val="002D1C04"/>
    <w:rsid w:val="002D1E37"/>
    <w:rsid w:val="002D659F"/>
    <w:rsid w:val="002D6D41"/>
    <w:rsid w:val="002D7375"/>
    <w:rsid w:val="002E0CF1"/>
    <w:rsid w:val="002E13FE"/>
    <w:rsid w:val="002E5EFD"/>
    <w:rsid w:val="002E5F8E"/>
    <w:rsid w:val="002E6703"/>
    <w:rsid w:val="002E7056"/>
    <w:rsid w:val="002F070F"/>
    <w:rsid w:val="002F4FC3"/>
    <w:rsid w:val="002F6DD3"/>
    <w:rsid w:val="00300145"/>
    <w:rsid w:val="003010D3"/>
    <w:rsid w:val="0030175D"/>
    <w:rsid w:val="00302A94"/>
    <w:rsid w:val="0030318B"/>
    <w:rsid w:val="0030434A"/>
    <w:rsid w:val="00304D52"/>
    <w:rsid w:val="00305852"/>
    <w:rsid w:val="00305F05"/>
    <w:rsid w:val="00306061"/>
    <w:rsid w:val="003069DC"/>
    <w:rsid w:val="003073CD"/>
    <w:rsid w:val="00307DC0"/>
    <w:rsid w:val="0031156D"/>
    <w:rsid w:val="00311FA0"/>
    <w:rsid w:val="00313FA0"/>
    <w:rsid w:val="00314BB5"/>
    <w:rsid w:val="003153D5"/>
    <w:rsid w:val="00320292"/>
    <w:rsid w:val="00322BB9"/>
    <w:rsid w:val="00323A22"/>
    <w:rsid w:val="003274B9"/>
    <w:rsid w:val="00327B15"/>
    <w:rsid w:val="00327E48"/>
    <w:rsid w:val="00331092"/>
    <w:rsid w:val="00332D3A"/>
    <w:rsid w:val="00333CAD"/>
    <w:rsid w:val="003340EF"/>
    <w:rsid w:val="0033424B"/>
    <w:rsid w:val="003348BF"/>
    <w:rsid w:val="00337BFE"/>
    <w:rsid w:val="00341C52"/>
    <w:rsid w:val="00344B03"/>
    <w:rsid w:val="00345091"/>
    <w:rsid w:val="00345A04"/>
    <w:rsid w:val="00345EC8"/>
    <w:rsid w:val="003474C0"/>
    <w:rsid w:val="003474FD"/>
    <w:rsid w:val="003502DC"/>
    <w:rsid w:val="00351A66"/>
    <w:rsid w:val="00351AEE"/>
    <w:rsid w:val="00352442"/>
    <w:rsid w:val="0035287C"/>
    <w:rsid w:val="00354F77"/>
    <w:rsid w:val="003563EE"/>
    <w:rsid w:val="00357699"/>
    <w:rsid w:val="00357C21"/>
    <w:rsid w:val="00360010"/>
    <w:rsid w:val="003605C2"/>
    <w:rsid w:val="00362306"/>
    <w:rsid w:val="00364834"/>
    <w:rsid w:val="00364926"/>
    <w:rsid w:val="003664A8"/>
    <w:rsid w:val="00367834"/>
    <w:rsid w:val="0037288C"/>
    <w:rsid w:val="00374DFA"/>
    <w:rsid w:val="00377CD4"/>
    <w:rsid w:val="00380663"/>
    <w:rsid w:val="003817EF"/>
    <w:rsid w:val="00381A57"/>
    <w:rsid w:val="00381D21"/>
    <w:rsid w:val="00382F81"/>
    <w:rsid w:val="00383927"/>
    <w:rsid w:val="00391AA9"/>
    <w:rsid w:val="00392DF6"/>
    <w:rsid w:val="003944A6"/>
    <w:rsid w:val="00394C36"/>
    <w:rsid w:val="00395B29"/>
    <w:rsid w:val="003978EE"/>
    <w:rsid w:val="00397D5D"/>
    <w:rsid w:val="003A0973"/>
    <w:rsid w:val="003A242C"/>
    <w:rsid w:val="003A6467"/>
    <w:rsid w:val="003A7C2D"/>
    <w:rsid w:val="003A7F75"/>
    <w:rsid w:val="003B0CB6"/>
    <w:rsid w:val="003B2D63"/>
    <w:rsid w:val="003B35C2"/>
    <w:rsid w:val="003B4723"/>
    <w:rsid w:val="003B4C34"/>
    <w:rsid w:val="003B51E7"/>
    <w:rsid w:val="003B56F0"/>
    <w:rsid w:val="003C0DD4"/>
    <w:rsid w:val="003C1766"/>
    <w:rsid w:val="003C2453"/>
    <w:rsid w:val="003C34F1"/>
    <w:rsid w:val="003C3F56"/>
    <w:rsid w:val="003C75BB"/>
    <w:rsid w:val="003D4271"/>
    <w:rsid w:val="003D55F5"/>
    <w:rsid w:val="003D5AD1"/>
    <w:rsid w:val="003D7D36"/>
    <w:rsid w:val="003E2476"/>
    <w:rsid w:val="003E379B"/>
    <w:rsid w:val="003E3990"/>
    <w:rsid w:val="003E5108"/>
    <w:rsid w:val="003E6358"/>
    <w:rsid w:val="003E7D32"/>
    <w:rsid w:val="003F194A"/>
    <w:rsid w:val="003F2CBC"/>
    <w:rsid w:val="003F67FA"/>
    <w:rsid w:val="00402F1F"/>
    <w:rsid w:val="0040582F"/>
    <w:rsid w:val="0040792E"/>
    <w:rsid w:val="0041641E"/>
    <w:rsid w:val="00416CDF"/>
    <w:rsid w:val="0041BF4F"/>
    <w:rsid w:val="00420B32"/>
    <w:rsid w:val="00420DAB"/>
    <w:rsid w:val="004222D7"/>
    <w:rsid w:val="00422573"/>
    <w:rsid w:val="00423A6C"/>
    <w:rsid w:val="00424AB5"/>
    <w:rsid w:val="00424E31"/>
    <w:rsid w:val="004254F1"/>
    <w:rsid w:val="0042661C"/>
    <w:rsid w:val="004329C6"/>
    <w:rsid w:val="00434273"/>
    <w:rsid w:val="0043472F"/>
    <w:rsid w:val="00434A15"/>
    <w:rsid w:val="00434AD4"/>
    <w:rsid w:val="0043559F"/>
    <w:rsid w:val="004369B9"/>
    <w:rsid w:val="00437743"/>
    <w:rsid w:val="00440118"/>
    <w:rsid w:val="00444ABC"/>
    <w:rsid w:val="004465D2"/>
    <w:rsid w:val="004475C0"/>
    <w:rsid w:val="00450D71"/>
    <w:rsid w:val="004524CA"/>
    <w:rsid w:val="004528CB"/>
    <w:rsid w:val="00454002"/>
    <w:rsid w:val="00457A33"/>
    <w:rsid w:val="00462C46"/>
    <w:rsid w:val="00464DF7"/>
    <w:rsid w:val="00465C50"/>
    <w:rsid w:val="00467DC5"/>
    <w:rsid w:val="00470871"/>
    <w:rsid w:val="00473098"/>
    <w:rsid w:val="004731F4"/>
    <w:rsid w:val="00473A8C"/>
    <w:rsid w:val="004740C4"/>
    <w:rsid w:val="004741B6"/>
    <w:rsid w:val="00476303"/>
    <w:rsid w:val="00477C4F"/>
    <w:rsid w:val="004809D0"/>
    <w:rsid w:val="0048258E"/>
    <w:rsid w:val="00483405"/>
    <w:rsid w:val="00485F78"/>
    <w:rsid w:val="0048791F"/>
    <w:rsid w:val="004915EF"/>
    <w:rsid w:val="00491E9A"/>
    <w:rsid w:val="00493821"/>
    <w:rsid w:val="00493F08"/>
    <w:rsid w:val="00493FE3"/>
    <w:rsid w:val="00494AE7"/>
    <w:rsid w:val="00494E67"/>
    <w:rsid w:val="00496EE8"/>
    <w:rsid w:val="004A1933"/>
    <w:rsid w:val="004A29FF"/>
    <w:rsid w:val="004A3A39"/>
    <w:rsid w:val="004A3B64"/>
    <w:rsid w:val="004A435C"/>
    <w:rsid w:val="004A4479"/>
    <w:rsid w:val="004A5B6D"/>
    <w:rsid w:val="004B0E94"/>
    <w:rsid w:val="004B1665"/>
    <w:rsid w:val="004B48A3"/>
    <w:rsid w:val="004B490A"/>
    <w:rsid w:val="004B4997"/>
    <w:rsid w:val="004B513C"/>
    <w:rsid w:val="004B7E55"/>
    <w:rsid w:val="004C01CE"/>
    <w:rsid w:val="004C26AD"/>
    <w:rsid w:val="004C3E4F"/>
    <w:rsid w:val="004C78C0"/>
    <w:rsid w:val="004D1041"/>
    <w:rsid w:val="004D365C"/>
    <w:rsid w:val="004D36BD"/>
    <w:rsid w:val="004D53AD"/>
    <w:rsid w:val="004D605B"/>
    <w:rsid w:val="004D7920"/>
    <w:rsid w:val="004E5399"/>
    <w:rsid w:val="004E5BC0"/>
    <w:rsid w:val="004E790A"/>
    <w:rsid w:val="004F09C2"/>
    <w:rsid w:val="004F21C2"/>
    <w:rsid w:val="004F56D5"/>
    <w:rsid w:val="004F6322"/>
    <w:rsid w:val="004F6665"/>
    <w:rsid w:val="00500718"/>
    <w:rsid w:val="00503F85"/>
    <w:rsid w:val="0050414B"/>
    <w:rsid w:val="005055CC"/>
    <w:rsid w:val="0051277C"/>
    <w:rsid w:val="0051343B"/>
    <w:rsid w:val="005140A6"/>
    <w:rsid w:val="005144DF"/>
    <w:rsid w:val="005144EE"/>
    <w:rsid w:val="00514584"/>
    <w:rsid w:val="005153E4"/>
    <w:rsid w:val="005167DF"/>
    <w:rsid w:val="00517FA7"/>
    <w:rsid w:val="00520D71"/>
    <w:rsid w:val="00521FF8"/>
    <w:rsid w:val="00522138"/>
    <w:rsid w:val="005238CA"/>
    <w:rsid w:val="0052656E"/>
    <w:rsid w:val="005308FF"/>
    <w:rsid w:val="00530B74"/>
    <w:rsid w:val="005315B9"/>
    <w:rsid w:val="00532024"/>
    <w:rsid w:val="00532272"/>
    <w:rsid w:val="00534CA0"/>
    <w:rsid w:val="00535C29"/>
    <w:rsid w:val="005364B8"/>
    <w:rsid w:val="00537521"/>
    <w:rsid w:val="00537B52"/>
    <w:rsid w:val="00540D58"/>
    <w:rsid w:val="005418FE"/>
    <w:rsid w:val="00541E16"/>
    <w:rsid w:val="00545F7D"/>
    <w:rsid w:val="00547F66"/>
    <w:rsid w:val="00550BEA"/>
    <w:rsid w:val="005528E6"/>
    <w:rsid w:val="0055454C"/>
    <w:rsid w:val="005548E0"/>
    <w:rsid w:val="00555947"/>
    <w:rsid w:val="00555F5D"/>
    <w:rsid w:val="005605BD"/>
    <w:rsid w:val="005646D3"/>
    <w:rsid w:val="00564725"/>
    <w:rsid w:val="005661E8"/>
    <w:rsid w:val="00572429"/>
    <w:rsid w:val="00572AFA"/>
    <w:rsid w:val="005745DC"/>
    <w:rsid w:val="00574BA1"/>
    <w:rsid w:val="0057573A"/>
    <w:rsid w:val="00575DB4"/>
    <w:rsid w:val="0058048F"/>
    <w:rsid w:val="00580852"/>
    <w:rsid w:val="00581AB3"/>
    <w:rsid w:val="00583A78"/>
    <w:rsid w:val="0058614B"/>
    <w:rsid w:val="00586534"/>
    <w:rsid w:val="0059056B"/>
    <w:rsid w:val="0059231E"/>
    <w:rsid w:val="005927C8"/>
    <w:rsid w:val="005930A9"/>
    <w:rsid w:val="005938B4"/>
    <w:rsid w:val="00593914"/>
    <w:rsid w:val="00594D2F"/>
    <w:rsid w:val="005951A4"/>
    <w:rsid w:val="005956F0"/>
    <w:rsid w:val="00595785"/>
    <w:rsid w:val="005965EC"/>
    <w:rsid w:val="005970B5"/>
    <w:rsid w:val="005A06F2"/>
    <w:rsid w:val="005A0F4F"/>
    <w:rsid w:val="005A60D2"/>
    <w:rsid w:val="005A696E"/>
    <w:rsid w:val="005A70FB"/>
    <w:rsid w:val="005B3146"/>
    <w:rsid w:val="005B3BA8"/>
    <w:rsid w:val="005B46AD"/>
    <w:rsid w:val="005B5414"/>
    <w:rsid w:val="005B5B7E"/>
    <w:rsid w:val="005B5E0B"/>
    <w:rsid w:val="005B5FEE"/>
    <w:rsid w:val="005B7AF7"/>
    <w:rsid w:val="005C034C"/>
    <w:rsid w:val="005C06A9"/>
    <w:rsid w:val="005C270A"/>
    <w:rsid w:val="005C4EC8"/>
    <w:rsid w:val="005C67C3"/>
    <w:rsid w:val="005D115F"/>
    <w:rsid w:val="005D3147"/>
    <w:rsid w:val="005D335F"/>
    <w:rsid w:val="005D3F54"/>
    <w:rsid w:val="005D5AE3"/>
    <w:rsid w:val="005D5BAD"/>
    <w:rsid w:val="005E00D3"/>
    <w:rsid w:val="005E1D15"/>
    <w:rsid w:val="005E2B63"/>
    <w:rsid w:val="005E4854"/>
    <w:rsid w:val="005E4F5A"/>
    <w:rsid w:val="005E6E85"/>
    <w:rsid w:val="005E7530"/>
    <w:rsid w:val="005F0466"/>
    <w:rsid w:val="005F0B14"/>
    <w:rsid w:val="005F3AEC"/>
    <w:rsid w:val="005F4D8C"/>
    <w:rsid w:val="006010C8"/>
    <w:rsid w:val="0060428B"/>
    <w:rsid w:val="00606FE4"/>
    <w:rsid w:val="006070BA"/>
    <w:rsid w:val="00610225"/>
    <w:rsid w:val="006104DD"/>
    <w:rsid w:val="00611D8C"/>
    <w:rsid w:val="00611D9A"/>
    <w:rsid w:val="00612B64"/>
    <w:rsid w:val="006137DD"/>
    <w:rsid w:val="00613F81"/>
    <w:rsid w:val="00615914"/>
    <w:rsid w:val="00617E85"/>
    <w:rsid w:val="00620227"/>
    <w:rsid w:val="0062217C"/>
    <w:rsid w:val="00624538"/>
    <w:rsid w:val="006246DD"/>
    <w:rsid w:val="00625739"/>
    <w:rsid w:val="00625B78"/>
    <w:rsid w:val="00626B21"/>
    <w:rsid w:val="00626C82"/>
    <w:rsid w:val="00626E20"/>
    <w:rsid w:val="006310C7"/>
    <w:rsid w:val="00632FA6"/>
    <w:rsid w:val="00633A7E"/>
    <w:rsid w:val="00634C5B"/>
    <w:rsid w:val="00635032"/>
    <w:rsid w:val="00635338"/>
    <w:rsid w:val="0063722E"/>
    <w:rsid w:val="0063760D"/>
    <w:rsid w:val="00637F7A"/>
    <w:rsid w:val="006401F0"/>
    <w:rsid w:val="006407DE"/>
    <w:rsid w:val="00641CF6"/>
    <w:rsid w:val="00642E95"/>
    <w:rsid w:val="0064331A"/>
    <w:rsid w:val="006438FF"/>
    <w:rsid w:val="00647499"/>
    <w:rsid w:val="00650DAF"/>
    <w:rsid w:val="00651E83"/>
    <w:rsid w:val="006523FC"/>
    <w:rsid w:val="0065302A"/>
    <w:rsid w:val="006548D4"/>
    <w:rsid w:val="00656192"/>
    <w:rsid w:val="00656B1B"/>
    <w:rsid w:val="00657C46"/>
    <w:rsid w:val="00657FF8"/>
    <w:rsid w:val="00663659"/>
    <w:rsid w:val="0066507E"/>
    <w:rsid w:val="00667DDA"/>
    <w:rsid w:val="0067070D"/>
    <w:rsid w:val="00671EC2"/>
    <w:rsid w:val="00672A9B"/>
    <w:rsid w:val="006750F6"/>
    <w:rsid w:val="006764F7"/>
    <w:rsid w:val="00676551"/>
    <w:rsid w:val="006778AA"/>
    <w:rsid w:val="00677B8E"/>
    <w:rsid w:val="0068055B"/>
    <w:rsid w:val="006805AF"/>
    <w:rsid w:val="0068074E"/>
    <w:rsid w:val="006815FB"/>
    <w:rsid w:val="006837FC"/>
    <w:rsid w:val="00684A5B"/>
    <w:rsid w:val="006861E5"/>
    <w:rsid w:val="00686E28"/>
    <w:rsid w:val="00690452"/>
    <w:rsid w:val="00690585"/>
    <w:rsid w:val="00690C94"/>
    <w:rsid w:val="006936C2"/>
    <w:rsid w:val="00693F25"/>
    <w:rsid w:val="006958DA"/>
    <w:rsid w:val="00695BD9"/>
    <w:rsid w:val="006968B4"/>
    <w:rsid w:val="00696E8D"/>
    <w:rsid w:val="006A1255"/>
    <w:rsid w:val="006A2982"/>
    <w:rsid w:val="006A3E0E"/>
    <w:rsid w:val="006A5047"/>
    <w:rsid w:val="006A73CF"/>
    <w:rsid w:val="006B0E4C"/>
    <w:rsid w:val="006B4F4A"/>
    <w:rsid w:val="006B5E8B"/>
    <w:rsid w:val="006B730B"/>
    <w:rsid w:val="006C1DD0"/>
    <w:rsid w:val="006C236F"/>
    <w:rsid w:val="006C3085"/>
    <w:rsid w:val="006C724D"/>
    <w:rsid w:val="006C7E28"/>
    <w:rsid w:val="006D2B6F"/>
    <w:rsid w:val="006D2ED8"/>
    <w:rsid w:val="006D3A60"/>
    <w:rsid w:val="006D5B19"/>
    <w:rsid w:val="006D5B21"/>
    <w:rsid w:val="006D7173"/>
    <w:rsid w:val="006D7501"/>
    <w:rsid w:val="006E1E7A"/>
    <w:rsid w:val="006E32D0"/>
    <w:rsid w:val="006E3BAF"/>
    <w:rsid w:val="006E4015"/>
    <w:rsid w:val="006E7A54"/>
    <w:rsid w:val="006F1F84"/>
    <w:rsid w:val="006F51F0"/>
    <w:rsid w:val="006F535D"/>
    <w:rsid w:val="006F6183"/>
    <w:rsid w:val="0070263A"/>
    <w:rsid w:val="00705206"/>
    <w:rsid w:val="00706DD6"/>
    <w:rsid w:val="007112BE"/>
    <w:rsid w:val="007116F0"/>
    <w:rsid w:val="007127CF"/>
    <w:rsid w:val="0071357C"/>
    <w:rsid w:val="00713612"/>
    <w:rsid w:val="007151D9"/>
    <w:rsid w:val="00715BA4"/>
    <w:rsid w:val="00716D23"/>
    <w:rsid w:val="00716F19"/>
    <w:rsid w:val="00721794"/>
    <w:rsid w:val="007252D3"/>
    <w:rsid w:val="00725AF7"/>
    <w:rsid w:val="00730D66"/>
    <w:rsid w:val="0073193C"/>
    <w:rsid w:val="00734D01"/>
    <w:rsid w:val="00734EE0"/>
    <w:rsid w:val="007353B7"/>
    <w:rsid w:val="00735707"/>
    <w:rsid w:val="00740097"/>
    <w:rsid w:val="00740CB8"/>
    <w:rsid w:val="00740DBF"/>
    <w:rsid w:val="00742DA4"/>
    <w:rsid w:val="0074479C"/>
    <w:rsid w:val="007456A0"/>
    <w:rsid w:val="00746BF1"/>
    <w:rsid w:val="00746D7C"/>
    <w:rsid w:val="00750A5D"/>
    <w:rsid w:val="00754603"/>
    <w:rsid w:val="00754F99"/>
    <w:rsid w:val="0075559D"/>
    <w:rsid w:val="00755C3C"/>
    <w:rsid w:val="00760F51"/>
    <w:rsid w:val="00762395"/>
    <w:rsid w:val="00762483"/>
    <w:rsid w:val="00762569"/>
    <w:rsid w:val="00764E25"/>
    <w:rsid w:val="00771B24"/>
    <w:rsid w:val="00772835"/>
    <w:rsid w:val="00776DA8"/>
    <w:rsid w:val="00777011"/>
    <w:rsid w:val="0077783E"/>
    <w:rsid w:val="00781E1E"/>
    <w:rsid w:val="00782310"/>
    <w:rsid w:val="007823EE"/>
    <w:rsid w:val="00782F59"/>
    <w:rsid w:val="00783F8B"/>
    <w:rsid w:val="0078440F"/>
    <w:rsid w:val="0079043A"/>
    <w:rsid w:val="007918BF"/>
    <w:rsid w:val="00792589"/>
    <w:rsid w:val="007947C6"/>
    <w:rsid w:val="00794FFF"/>
    <w:rsid w:val="00795578"/>
    <w:rsid w:val="00795754"/>
    <w:rsid w:val="007A3E79"/>
    <w:rsid w:val="007A5BF4"/>
    <w:rsid w:val="007A5F2C"/>
    <w:rsid w:val="007B0B40"/>
    <w:rsid w:val="007B0E63"/>
    <w:rsid w:val="007B418A"/>
    <w:rsid w:val="007B4AC6"/>
    <w:rsid w:val="007B7EC3"/>
    <w:rsid w:val="007C0118"/>
    <w:rsid w:val="007C0E8E"/>
    <w:rsid w:val="007C1FE2"/>
    <w:rsid w:val="007C627D"/>
    <w:rsid w:val="007D08CB"/>
    <w:rsid w:val="007D1C2B"/>
    <w:rsid w:val="007D61FE"/>
    <w:rsid w:val="007D7C5C"/>
    <w:rsid w:val="007E1A58"/>
    <w:rsid w:val="007E1FA8"/>
    <w:rsid w:val="007E256A"/>
    <w:rsid w:val="007E297E"/>
    <w:rsid w:val="007E4D65"/>
    <w:rsid w:val="007E4E44"/>
    <w:rsid w:val="007E6165"/>
    <w:rsid w:val="007F0B68"/>
    <w:rsid w:val="007F12AE"/>
    <w:rsid w:val="007F215E"/>
    <w:rsid w:val="007F2F79"/>
    <w:rsid w:val="007F3ACE"/>
    <w:rsid w:val="007F6A72"/>
    <w:rsid w:val="007F7624"/>
    <w:rsid w:val="007F779E"/>
    <w:rsid w:val="007F78A0"/>
    <w:rsid w:val="00802F2B"/>
    <w:rsid w:val="00804C47"/>
    <w:rsid w:val="00805D4D"/>
    <w:rsid w:val="00812AD9"/>
    <w:rsid w:val="00815615"/>
    <w:rsid w:val="00816271"/>
    <w:rsid w:val="0081770F"/>
    <w:rsid w:val="00817822"/>
    <w:rsid w:val="0082226E"/>
    <w:rsid w:val="00822E9F"/>
    <w:rsid w:val="008250B9"/>
    <w:rsid w:val="00825F00"/>
    <w:rsid w:val="0083144F"/>
    <w:rsid w:val="0083361B"/>
    <w:rsid w:val="0083605F"/>
    <w:rsid w:val="00841F84"/>
    <w:rsid w:val="008421BB"/>
    <w:rsid w:val="00842FC3"/>
    <w:rsid w:val="00843C90"/>
    <w:rsid w:val="008441A4"/>
    <w:rsid w:val="00845878"/>
    <w:rsid w:val="008463AD"/>
    <w:rsid w:val="00850816"/>
    <w:rsid w:val="00853BE0"/>
    <w:rsid w:val="00853F53"/>
    <w:rsid w:val="0085664A"/>
    <w:rsid w:val="00861A23"/>
    <w:rsid w:val="00865805"/>
    <w:rsid w:val="00870037"/>
    <w:rsid w:val="008730FD"/>
    <w:rsid w:val="00874834"/>
    <w:rsid w:val="00877505"/>
    <w:rsid w:val="00881012"/>
    <w:rsid w:val="00881721"/>
    <w:rsid w:val="0088317D"/>
    <w:rsid w:val="00884D33"/>
    <w:rsid w:val="008856C4"/>
    <w:rsid w:val="00886080"/>
    <w:rsid w:val="00890F48"/>
    <w:rsid w:val="008951D1"/>
    <w:rsid w:val="00896C79"/>
    <w:rsid w:val="00897AC2"/>
    <w:rsid w:val="008A109B"/>
    <w:rsid w:val="008A1449"/>
    <w:rsid w:val="008A1EF7"/>
    <w:rsid w:val="008A515C"/>
    <w:rsid w:val="008A612D"/>
    <w:rsid w:val="008B3C20"/>
    <w:rsid w:val="008B46C0"/>
    <w:rsid w:val="008B474F"/>
    <w:rsid w:val="008B676C"/>
    <w:rsid w:val="008B7E4E"/>
    <w:rsid w:val="008C07D7"/>
    <w:rsid w:val="008C1B8A"/>
    <w:rsid w:val="008C5691"/>
    <w:rsid w:val="008C7C73"/>
    <w:rsid w:val="008D0896"/>
    <w:rsid w:val="008D262F"/>
    <w:rsid w:val="008D3307"/>
    <w:rsid w:val="008D6323"/>
    <w:rsid w:val="008D68C1"/>
    <w:rsid w:val="008E09B7"/>
    <w:rsid w:val="008E0F1B"/>
    <w:rsid w:val="008E1B5E"/>
    <w:rsid w:val="008E24AB"/>
    <w:rsid w:val="008E2E32"/>
    <w:rsid w:val="008E37C4"/>
    <w:rsid w:val="008E4383"/>
    <w:rsid w:val="008E5258"/>
    <w:rsid w:val="008E5835"/>
    <w:rsid w:val="008E6AC2"/>
    <w:rsid w:val="008F428B"/>
    <w:rsid w:val="008F4527"/>
    <w:rsid w:val="008F5289"/>
    <w:rsid w:val="008F7272"/>
    <w:rsid w:val="00900055"/>
    <w:rsid w:val="009015ED"/>
    <w:rsid w:val="00903D3C"/>
    <w:rsid w:val="0090458C"/>
    <w:rsid w:val="0090492D"/>
    <w:rsid w:val="009102C4"/>
    <w:rsid w:val="009118F7"/>
    <w:rsid w:val="0091295F"/>
    <w:rsid w:val="00912D15"/>
    <w:rsid w:val="0091367A"/>
    <w:rsid w:val="009136ED"/>
    <w:rsid w:val="009137C0"/>
    <w:rsid w:val="00914363"/>
    <w:rsid w:val="00915289"/>
    <w:rsid w:val="00916008"/>
    <w:rsid w:val="009164DD"/>
    <w:rsid w:val="0091759E"/>
    <w:rsid w:val="0091767C"/>
    <w:rsid w:val="00917A81"/>
    <w:rsid w:val="00917DE6"/>
    <w:rsid w:val="00922145"/>
    <w:rsid w:val="00922155"/>
    <w:rsid w:val="00924EB4"/>
    <w:rsid w:val="00927962"/>
    <w:rsid w:val="00927E3B"/>
    <w:rsid w:val="009312A7"/>
    <w:rsid w:val="009320B9"/>
    <w:rsid w:val="009339FC"/>
    <w:rsid w:val="00934FBD"/>
    <w:rsid w:val="0093661B"/>
    <w:rsid w:val="00943189"/>
    <w:rsid w:val="0094423A"/>
    <w:rsid w:val="0094474C"/>
    <w:rsid w:val="0094567E"/>
    <w:rsid w:val="00945B6B"/>
    <w:rsid w:val="009506C2"/>
    <w:rsid w:val="00950DD2"/>
    <w:rsid w:val="00951934"/>
    <w:rsid w:val="00951E66"/>
    <w:rsid w:val="00952133"/>
    <w:rsid w:val="00952357"/>
    <w:rsid w:val="009526F2"/>
    <w:rsid w:val="00952F9F"/>
    <w:rsid w:val="0095475B"/>
    <w:rsid w:val="0095572E"/>
    <w:rsid w:val="00955BEA"/>
    <w:rsid w:val="00955C02"/>
    <w:rsid w:val="00956942"/>
    <w:rsid w:val="009600FF"/>
    <w:rsid w:val="009606FB"/>
    <w:rsid w:val="00965ADF"/>
    <w:rsid w:val="0096773D"/>
    <w:rsid w:val="00970BC8"/>
    <w:rsid w:val="00973134"/>
    <w:rsid w:val="00973E93"/>
    <w:rsid w:val="00974FA9"/>
    <w:rsid w:val="009802F8"/>
    <w:rsid w:val="00981C01"/>
    <w:rsid w:val="00984069"/>
    <w:rsid w:val="00986254"/>
    <w:rsid w:val="00986775"/>
    <w:rsid w:val="0098717C"/>
    <w:rsid w:val="0099099C"/>
    <w:rsid w:val="00992D74"/>
    <w:rsid w:val="009957BA"/>
    <w:rsid w:val="00995CC8"/>
    <w:rsid w:val="009968FD"/>
    <w:rsid w:val="0099766B"/>
    <w:rsid w:val="009A0E6E"/>
    <w:rsid w:val="009A2E93"/>
    <w:rsid w:val="009A3A4E"/>
    <w:rsid w:val="009A4B40"/>
    <w:rsid w:val="009A504E"/>
    <w:rsid w:val="009A5B85"/>
    <w:rsid w:val="009A6601"/>
    <w:rsid w:val="009A7083"/>
    <w:rsid w:val="009A75C9"/>
    <w:rsid w:val="009A7D31"/>
    <w:rsid w:val="009B156B"/>
    <w:rsid w:val="009B185D"/>
    <w:rsid w:val="009B538E"/>
    <w:rsid w:val="009B5C77"/>
    <w:rsid w:val="009B70C7"/>
    <w:rsid w:val="009C3B90"/>
    <w:rsid w:val="009C3E61"/>
    <w:rsid w:val="009C46B3"/>
    <w:rsid w:val="009C4716"/>
    <w:rsid w:val="009C501C"/>
    <w:rsid w:val="009C6525"/>
    <w:rsid w:val="009C7CEB"/>
    <w:rsid w:val="009D07AA"/>
    <w:rsid w:val="009D125F"/>
    <w:rsid w:val="009D380A"/>
    <w:rsid w:val="009D57A7"/>
    <w:rsid w:val="009D75EC"/>
    <w:rsid w:val="009E14C1"/>
    <w:rsid w:val="009E33E1"/>
    <w:rsid w:val="009E3968"/>
    <w:rsid w:val="009E4F1B"/>
    <w:rsid w:val="009F35A5"/>
    <w:rsid w:val="009F7ACE"/>
    <w:rsid w:val="009F7E72"/>
    <w:rsid w:val="00A00CE5"/>
    <w:rsid w:val="00A02E15"/>
    <w:rsid w:val="00A04710"/>
    <w:rsid w:val="00A04C82"/>
    <w:rsid w:val="00A063D6"/>
    <w:rsid w:val="00A079A7"/>
    <w:rsid w:val="00A114AC"/>
    <w:rsid w:val="00A11AF2"/>
    <w:rsid w:val="00A11D56"/>
    <w:rsid w:val="00A12B91"/>
    <w:rsid w:val="00A14735"/>
    <w:rsid w:val="00A153CE"/>
    <w:rsid w:val="00A16B18"/>
    <w:rsid w:val="00A17B3F"/>
    <w:rsid w:val="00A21BC5"/>
    <w:rsid w:val="00A251AF"/>
    <w:rsid w:val="00A25666"/>
    <w:rsid w:val="00A2619F"/>
    <w:rsid w:val="00A30ED9"/>
    <w:rsid w:val="00A333F7"/>
    <w:rsid w:val="00A34427"/>
    <w:rsid w:val="00A36C44"/>
    <w:rsid w:val="00A36DCB"/>
    <w:rsid w:val="00A4209C"/>
    <w:rsid w:val="00A42A0F"/>
    <w:rsid w:val="00A43691"/>
    <w:rsid w:val="00A47246"/>
    <w:rsid w:val="00A50679"/>
    <w:rsid w:val="00A5209A"/>
    <w:rsid w:val="00A54C0A"/>
    <w:rsid w:val="00A55D8D"/>
    <w:rsid w:val="00A613C4"/>
    <w:rsid w:val="00A614C4"/>
    <w:rsid w:val="00A61998"/>
    <w:rsid w:val="00A62AA2"/>
    <w:rsid w:val="00A63568"/>
    <w:rsid w:val="00A639C5"/>
    <w:rsid w:val="00A654B7"/>
    <w:rsid w:val="00A66576"/>
    <w:rsid w:val="00A677AF"/>
    <w:rsid w:val="00A70D7E"/>
    <w:rsid w:val="00A70DDD"/>
    <w:rsid w:val="00A7359B"/>
    <w:rsid w:val="00A74C8D"/>
    <w:rsid w:val="00A74CC5"/>
    <w:rsid w:val="00A7703B"/>
    <w:rsid w:val="00A80657"/>
    <w:rsid w:val="00A80779"/>
    <w:rsid w:val="00A8125A"/>
    <w:rsid w:val="00A82D90"/>
    <w:rsid w:val="00A8343F"/>
    <w:rsid w:val="00A83D12"/>
    <w:rsid w:val="00A84859"/>
    <w:rsid w:val="00A86D10"/>
    <w:rsid w:val="00A90C18"/>
    <w:rsid w:val="00A932E1"/>
    <w:rsid w:val="00A93911"/>
    <w:rsid w:val="00A949A8"/>
    <w:rsid w:val="00A9582C"/>
    <w:rsid w:val="00A96A60"/>
    <w:rsid w:val="00A96B0D"/>
    <w:rsid w:val="00A97321"/>
    <w:rsid w:val="00A97E62"/>
    <w:rsid w:val="00AA2F18"/>
    <w:rsid w:val="00AA36A4"/>
    <w:rsid w:val="00AA7BD1"/>
    <w:rsid w:val="00AB14B6"/>
    <w:rsid w:val="00AB172B"/>
    <w:rsid w:val="00AB1B78"/>
    <w:rsid w:val="00AB3C18"/>
    <w:rsid w:val="00AB49B2"/>
    <w:rsid w:val="00AB6DA8"/>
    <w:rsid w:val="00AB748A"/>
    <w:rsid w:val="00AB7AFC"/>
    <w:rsid w:val="00AC067E"/>
    <w:rsid w:val="00AC1C53"/>
    <w:rsid w:val="00AC3AD1"/>
    <w:rsid w:val="00AC5A14"/>
    <w:rsid w:val="00AC75BA"/>
    <w:rsid w:val="00AD013F"/>
    <w:rsid w:val="00AD12A5"/>
    <w:rsid w:val="00AD1357"/>
    <w:rsid w:val="00AD2D90"/>
    <w:rsid w:val="00AD3146"/>
    <w:rsid w:val="00AD5CAF"/>
    <w:rsid w:val="00AD7043"/>
    <w:rsid w:val="00AD73E7"/>
    <w:rsid w:val="00AE4EA2"/>
    <w:rsid w:val="00AE5795"/>
    <w:rsid w:val="00AE66F9"/>
    <w:rsid w:val="00AE6E6F"/>
    <w:rsid w:val="00AE7F83"/>
    <w:rsid w:val="00AF1292"/>
    <w:rsid w:val="00AF3AD3"/>
    <w:rsid w:val="00AF4974"/>
    <w:rsid w:val="00AF6974"/>
    <w:rsid w:val="00B02D93"/>
    <w:rsid w:val="00B0353B"/>
    <w:rsid w:val="00B04711"/>
    <w:rsid w:val="00B069DF"/>
    <w:rsid w:val="00B1214B"/>
    <w:rsid w:val="00B123D3"/>
    <w:rsid w:val="00B12E29"/>
    <w:rsid w:val="00B13B53"/>
    <w:rsid w:val="00B13EA2"/>
    <w:rsid w:val="00B14027"/>
    <w:rsid w:val="00B14559"/>
    <w:rsid w:val="00B14A18"/>
    <w:rsid w:val="00B14B8F"/>
    <w:rsid w:val="00B1640D"/>
    <w:rsid w:val="00B16EEC"/>
    <w:rsid w:val="00B17E06"/>
    <w:rsid w:val="00B240A7"/>
    <w:rsid w:val="00B26447"/>
    <w:rsid w:val="00B27620"/>
    <w:rsid w:val="00B30024"/>
    <w:rsid w:val="00B30528"/>
    <w:rsid w:val="00B30855"/>
    <w:rsid w:val="00B30CCF"/>
    <w:rsid w:val="00B31709"/>
    <w:rsid w:val="00B33739"/>
    <w:rsid w:val="00B33E57"/>
    <w:rsid w:val="00B34A40"/>
    <w:rsid w:val="00B3614F"/>
    <w:rsid w:val="00B3645A"/>
    <w:rsid w:val="00B40EC2"/>
    <w:rsid w:val="00B4197A"/>
    <w:rsid w:val="00B42FB0"/>
    <w:rsid w:val="00B44673"/>
    <w:rsid w:val="00B44EA1"/>
    <w:rsid w:val="00B50016"/>
    <w:rsid w:val="00B51AE9"/>
    <w:rsid w:val="00B546A9"/>
    <w:rsid w:val="00B55D5B"/>
    <w:rsid w:val="00B57F60"/>
    <w:rsid w:val="00B62611"/>
    <w:rsid w:val="00B62B26"/>
    <w:rsid w:val="00B63E8B"/>
    <w:rsid w:val="00B65F74"/>
    <w:rsid w:val="00B67282"/>
    <w:rsid w:val="00B70840"/>
    <w:rsid w:val="00B723B0"/>
    <w:rsid w:val="00B7286E"/>
    <w:rsid w:val="00B732B6"/>
    <w:rsid w:val="00B73D43"/>
    <w:rsid w:val="00B74638"/>
    <w:rsid w:val="00B77CB6"/>
    <w:rsid w:val="00B841DA"/>
    <w:rsid w:val="00B859C0"/>
    <w:rsid w:val="00B86BD3"/>
    <w:rsid w:val="00B87921"/>
    <w:rsid w:val="00B90035"/>
    <w:rsid w:val="00B9011B"/>
    <w:rsid w:val="00B90BE6"/>
    <w:rsid w:val="00B90E3B"/>
    <w:rsid w:val="00B91255"/>
    <w:rsid w:val="00B92AAE"/>
    <w:rsid w:val="00B9531B"/>
    <w:rsid w:val="00B962F2"/>
    <w:rsid w:val="00B97779"/>
    <w:rsid w:val="00BA0FC3"/>
    <w:rsid w:val="00BA2176"/>
    <w:rsid w:val="00BA46F6"/>
    <w:rsid w:val="00BA4971"/>
    <w:rsid w:val="00BB1E15"/>
    <w:rsid w:val="00BB3D93"/>
    <w:rsid w:val="00BB4C98"/>
    <w:rsid w:val="00BB7F12"/>
    <w:rsid w:val="00BC014B"/>
    <w:rsid w:val="00BC17D8"/>
    <w:rsid w:val="00BD10D7"/>
    <w:rsid w:val="00BD1786"/>
    <w:rsid w:val="00BD3623"/>
    <w:rsid w:val="00BD4B34"/>
    <w:rsid w:val="00BD6826"/>
    <w:rsid w:val="00BD6D20"/>
    <w:rsid w:val="00BD6EA0"/>
    <w:rsid w:val="00BD7E46"/>
    <w:rsid w:val="00BE0DC2"/>
    <w:rsid w:val="00BE16CE"/>
    <w:rsid w:val="00BE324E"/>
    <w:rsid w:val="00BE60CD"/>
    <w:rsid w:val="00BE71DE"/>
    <w:rsid w:val="00BE77F1"/>
    <w:rsid w:val="00BF048B"/>
    <w:rsid w:val="00BF0BA5"/>
    <w:rsid w:val="00BF0D78"/>
    <w:rsid w:val="00BF2877"/>
    <w:rsid w:val="00BF2FF3"/>
    <w:rsid w:val="00BF7316"/>
    <w:rsid w:val="00BF7B01"/>
    <w:rsid w:val="00BF7F38"/>
    <w:rsid w:val="00C011A2"/>
    <w:rsid w:val="00C01FCD"/>
    <w:rsid w:val="00C02F3C"/>
    <w:rsid w:val="00C0382F"/>
    <w:rsid w:val="00C101D6"/>
    <w:rsid w:val="00C1082F"/>
    <w:rsid w:val="00C11F45"/>
    <w:rsid w:val="00C12A51"/>
    <w:rsid w:val="00C166FC"/>
    <w:rsid w:val="00C16CB8"/>
    <w:rsid w:val="00C17017"/>
    <w:rsid w:val="00C21BF9"/>
    <w:rsid w:val="00C223A5"/>
    <w:rsid w:val="00C239C3"/>
    <w:rsid w:val="00C25B93"/>
    <w:rsid w:val="00C27CFA"/>
    <w:rsid w:val="00C3070F"/>
    <w:rsid w:val="00C32185"/>
    <w:rsid w:val="00C32369"/>
    <w:rsid w:val="00C32BC3"/>
    <w:rsid w:val="00C34CA1"/>
    <w:rsid w:val="00C350AA"/>
    <w:rsid w:val="00C35499"/>
    <w:rsid w:val="00C35792"/>
    <w:rsid w:val="00C35F41"/>
    <w:rsid w:val="00C4116B"/>
    <w:rsid w:val="00C41787"/>
    <w:rsid w:val="00C41921"/>
    <w:rsid w:val="00C42DE6"/>
    <w:rsid w:val="00C42EA8"/>
    <w:rsid w:val="00C4315F"/>
    <w:rsid w:val="00C440D7"/>
    <w:rsid w:val="00C47C68"/>
    <w:rsid w:val="00C47CFE"/>
    <w:rsid w:val="00C50E9F"/>
    <w:rsid w:val="00C52C45"/>
    <w:rsid w:val="00C5655F"/>
    <w:rsid w:val="00C57846"/>
    <w:rsid w:val="00C5788B"/>
    <w:rsid w:val="00C606FC"/>
    <w:rsid w:val="00C64594"/>
    <w:rsid w:val="00C70197"/>
    <w:rsid w:val="00C70ACA"/>
    <w:rsid w:val="00C70FEF"/>
    <w:rsid w:val="00C7304B"/>
    <w:rsid w:val="00C75C7A"/>
    <w:rsid w:val="00C770A8"/>
    <w:rsid w:val="00C802FE"/>
    <w:rsid w:val="00C814BB"/>
    <w:rsid w:val="00C830BF"/>
    <w:rsid w:val="00C831EC"/>
    <w:rsid w:val="00C86453"/>
    <w:rsid w:val="00C8682E"/>
    <w:rsid w:val="00C92175"/>
    <w:rsid w:val="00C92FBF"/>
    <w:rsid w:val="00C9350D"/>
    <w:rsid w:val="00CA1DD4"/>
    <w:rsid w:val="00CA241B"/>
    <w:rsid w:val="00CA3A11"/>
    <w:rsid w:val="00CA3D06"/>
    <w:rsid w:val="00CA6F72"/>
    <w:rsid w:val="00CA709A"/>
    <w:rsid w:val="00CB0B29"/>
    <w:rsid w:val="00CB1E26"/>
    <w:rsid w:val="00CB24D9"/>
    <w:rsid w:val="00CB2D22"/>
    <w:rsid w:val="00CB5F1A"/>
    <w:rsid w:val="00CB6C90"/>
    <w:rsid w:val="00CC447D"/>
    <w:rsid w:val="00CC7BD3"/>
    <w:rsid w:val="00CD0A71"/>
    <w:rsid w:val="00CD3AC8"/>
    <w:rsid w:val="00CD3E9E"/>
    <w:rsid w:val="00CD6380"/>
    <w:rsid w:val="00CD7025"/>
    <w:rsid w:val="00CD7D66"/>
    <w:rsid w:val="00CE0054"/>
    <w:rsid w:val="00CE15A2"/>
    <w:rsid w:val="00CE1930"/>
    <w:rsid w:val="00CE2417"/>
    <w:rsid w:val="00CE30FB"/>
    <w:rsid w:val="00CE57EE"/>
    <w:rsid w:val="00CE592D"/>
    <w:rsid w:val="00CE6BF0"/>
    <w:rsid w:val="00CF04D2"/>
    <w:rsid w:val="00CF20A9"/>
    <w:rsid w:val="00CF3BCB"/>
    <w:rsid w:val="00CF4BC3"/>
    <w:rsid w:val="00CF4DFD"/>
    <w:rsid w:val="00CF652E"/>
    <w:rsid w:val="00D015B1"/>
    <w:rsid w:val="00D031E6"/>
    <w:rsid w:val="00D03C29"/>
    <w:rsid w:val="00D0557C"/>
    <w:rsid w:val="00D05E64"/>
    <w:rsid w:val="00D11766"/>
    <w:rsid w:val="00D1281F"/>
    <w:rsid w:val="00D12C42"/>
    <w:rsid w:val="00D14B0F"/>
    <w:rsid w:val="00D17B75"/>
    <w:rsid w:val="00D25EE0"/>
    <w:rsid w:val="00D261B2"/>
    <w:rsid w:val="00D266C5"/>
    <w:rsid w:val="00D30B39"/>
    <w:rsid w:val="00D33211"/>
    <w:rsid w:val="00D33E67"/>
    <w:rsid w:val="00D3505D"/>
    <w:rsid w:val="00D404E0"/>
    <w:rsid w:val="00D41EC4"/>
    <w:rsid w:val="00D437D8"/>
    <w:rsid w:val="00D447AD"/>
    <w:rsid w:val="00D51577"/>
    <w:rsid w:val="00D516AD"/>
    <w:rsid w:val="00D53B3E"/>
    <w:rsid w:val="00D54A72"/>
    <w:rsid w:val="00D56143"/>
    <w:rsid w:val="00D56564"/>
    <w:rsid w:val="00D573E2"/>
    <w:rsid w:val="00D601F4"/>
    <w:rsid w:val="00D60CFB"/>
    <w:rsid w:val="00D626E8"/>
    <w:rsid w:val="00D62FB7"/>
    <w:rsid w:val="00D634C7"/>
    <w:rsid w:val="00D668D5"/>
    <w:rsid w:val="00D70490"/>
    <w:rsid w:val="00D73EBA"/>
    <w:rsid w:val="00D74764"/>
    <w:rsid w:val="00D750D8"/>
    <w:rsid w:val="00D80212"/>
    <w:rsid w:val="00D813B8"/>
    <w:rsid w:val="00D82EAB"/>
    <w:rsid w:val="00D862AA"/>
    <w:rsid w:val="00D86561"/>
    <w:rsid w:val="00D872B2"/>
    <w:rsid w:val="00D9207E"/>
    <w:rsid w:val="00D9261C"/>
    <w:rsid w:val="00D92DC5"/>
    <w:rsid w:val="00D953D7"/>
    <w:rsid w:val="00DA127D"/>
    <w:rsid w:val="00DA37DD"/>
    <w:rsid w:val="00DA7ADD"/>
    <w:rsid w:val="00DB0891"/>
    <w:rsid w:val="00DB19EE"/>
    <w:rsid w:val="00DB1A58"/>
    <w:rsid w:val="00DB3629"/>
    <w:rsid w:val="00DB369F"/>
    <w:rsid w:val="00DB49BB"/>
    <w:rsid w:val="00DB72FC"/>
    <w:rsid w:val="00DB75DC"/>
    <w:rsid w:val="00DB7868"/>
    <w:rsid w:val="00DC2C3A"/>
    <w:rsid w:val="00DC676E"/>
    <w:rsid w:val="00DC6FF9"/>
    <w:rsid w:val="00DC702F"/>
    <w:rsid w:val="00DD014A"/>
    <w:rsid w:val="00DD0DFE"/>
    <w:rsid w:val="00DD1138"/>
    <w:rsid w:val="00DD2225"/>
    <w:rsid w:val="00DD6968"/>
    <w:rsid w:val="00DE0F90"/>
    <w:rsid w:val="00DE2306"/>
    <w:rsid w:val="00DE45B2"/>
    <w:rsid w:val="00DF01C0"/>
    <w:rsid w:val="00DF106A"/>
    <w:rsid w:val="00DF14D7"/>
    <w:rsid w:val="00DF1647"/>
    <w:rsid w:val="00DF2BAD"/>
    <w:rsid w:val="00DF561C"/>
    <w:rsid w:val="00DF6CED"/>
    <w:rsid w:val="00DF7306"/>
    <w:rsid w:val="00DF7660"/>
    <w:rsid w:val="00E01C68"/>
    <w:rsid w:val="00E02AFD"/>
    <w:rsid w:val="00E0541D"/>
    <w:rsid w:val="00E06792"/>
    <w:rsid w:val="00E07A1E"/>
    <w:rsid w:val="00E11AF0"/>
    <w:rsid w:val="00E11CE5"/>
    <w:rsid w:val="00E11F1C"/>
    <w:rsid w:val="00E12021"/>
    <w:rsid w:val="00E134C9"/>
    <w:rsid w:val="00E14BBE"/>
    <w:rsid w:val="00E15C8F"/>
    <w:rsid w:val="00E16ACF"/>
    <w:rsid w:val="00E1746E"/>
    <w:rsid w:val="00E21D64"/>
    <w:rsid w:val="00E23620"/>
    <w:rsid w:val="00E23EC4"/>
    <w:rsid w:val="00E25229"/>
    <w:rsid w:val="00E306E9"/>
    <w:rsid w:val="00E316F6"/>
    <w:rsid w:val="00E354B7"/>
    <w:rsid w:val="00E35541"/>
    <w:rsid w:val="00E359CB"/>
    <w:rsid w:val="00E40488"/>
    <w:rsid w:val="00E43155"/>
    <w:rsid w:val="00E44121"/>
    <w:rsid w:val="00E46D6F"/>
    <w:rsid w:val="00E478F5"/>
    <w:rsid w:val="00E50598"/>
    <w:rsid w:val="00E50848"/>
    <w:rsid w:val="00E527C4"/>
    <w:rsid w:val="00E53675"/>
    <w:rsid w:val="00E544A1"/>
    <w:rsid w:val="00E54BF6"/>
    <w:rsid w:val="00E56651"/>
    <w:rsid w:val="00E57B48"/>
    <w:rsid w:val="00E6346F"/>
    <w:rsid w:val="00E641B6"/>
    <w:rsid w:val="00E70E55"/>
    <w:rsid w:val="00E71BB6"/>
    <w:rsid w:val="00E73F42"/>
    <w:rsid w:val="00E750BB"/>
    <w:rsid w:val="00E758C1"/>
    <w:rsid w:val="00E76485"/>
    <w:rsid w:val="00E82E4C"/>
    <w:rsid w:val="00E837F2"/>
    <w:rsid w:val="00E84060"/>
    <w:rsid w:val="00E84A98"/>
    <w:rsid w:val="00E84AEA"/>
    <w:rsid w:val="00E87A79"/>
    <w:rsid w:val="00E903AD"/>
    <w:rsid w:val="00E90F21"/>
    <w:rsid w:val="00E91AFE"/>
    <w:rsid w:val="00E921F8"/>
    <w:rsid w:val="00E9571D"/>
    <w:rsid w:val="00E9699D"/>
    <w:rsid w:val="00EA5196"/>
    <w:rsid w:val="00EB140B"/>
    <w:rsid w:val="00EB14D3"/>
    <w:rsid w:val="00EB1537"/>
    <w:rsid w:val="00EB288E"/>
    <w:rsid w:val="00EB6E91"/>
    <w:rsid w:val="00EB6FA7"/>
    <w:rsid w:val="00EC0572"/>
    <w:rsid w:val="00EC0A75"/>
    <w:rsid w:val="00EC0E06"/>
    <w:rsid w:val="00EC159F"/>
    <w:rsid w:val="00EC32BD"/>
    <w:rsid w:val="00EC4986"/>
    <w:rsid w:val="00EC5698"/>
    <w:rsid w:val="00EC747D"/>
    <w:rsid w:val="00ED0157"/>
    <w:rsid w:val="00ED3A55"/>
    <w:rsid w:val="00ED4269"/>
    <w:rsid w:val="00ED44F2"/>
    <w:rsid w:val="00ED61E2"/>
    <w:rsid w:val="00ED6496"/>
    <w:rsid w:val="00EE4E3C"/>
    <w:rsid w:val="00EE556B"/>
    <w:rsid w:val="00EE5BC6"/>
    <w:rsid w:val="00EE6EEF"/>
    <w:rsid w:val="00EF0415"/>
    <w:rsid w:val="00EF1C1C"/>
    <w:rsid w:val="00EF2600"/>
    <w:rsid w:val="00EF3DD8"/>
    <w:rsid w:val="00EF5830"/>
    <w:rsid w:val="00EF650A"/>
    <w:rsid w:val="00EF6F52"/>
    <w:rsid w:val="00F02267"/>
    <w:rsid w:val="00F02829"/>
    <w:rsid w:val="00F0379F"/>
    <w:rsid w:val="00F0444C"/>
    <w:rsid w:val="00F0718A"/>
    <w:rsid w:val="00F107A3"/>
    <w:rsid w:val="00F10ED0"/>
    <w:rsid w:val="00F11225"/>
    <w:rsid w:val="00F12DE7"/>
    <w:rsid w:val="00F14124"/>
    <w:rsid w:val="00F16193"/>
    <w:rsid w:val="00F16C99"/>
    <w:rsid w:val="00F16F2C"/>
    <w:rsid w:val="00F21DA6"/>
    <w:rsid w:val="00F23A17"/>
    <w:rsid w:val="00F24108"/>
    <w:rsid w:val="00F25405"/>
    <w:rsid w:val="00F26B10"/>
    <w:rsid w:val="00F27E7C"/>
    <w:rsid w:val="00F32733"/>
    <w:rsid w:val="00F32CF9"/>
    <w:rsid w:val="00F41270"/>
    <w:rsid w:val="00F4162D"/>
    <w:rsid w:val="00F41787"/>
    <w:rsid w:val="00F41DC8"/>
    <w:rsid w:val="00F44813"/>
    <w:rsid w:val="00F44D63"/>
    <w:rsid w:val="00F45454"/>
    <w:rsid w:val="00F45B34"/>
    <w:rsid w:val="00F46AFB"/>
    <w:rsid w:val="00F471A9"/>
    <w:rsid w:val="00F51851"/>
    <w:rsid w:val="00F551B5"/>
    <w:rsid w:val="00F56D86"/>
    <w:rsid w:val="00F60E4C"/>
    <w:rsid w:val="00F60EDD"/>
    <w:rsid w:val="00F61197"/>
    <w:rsid w:val="00F62BA1"/>
    <w:rsid w:val="00F63703"/>
    <w:rsid w:val="00F63F3B"/>
    <w:rsid w:val="00F6450F"/>
    <w:rsid w:val="00F65F07"/>
    <w:rsid w:val="00F66EB7"/>
    <w:rsid w:val="00F70351"/>
    <w:rsid w:val="00F71896"/>
    <w:rsid w:val="00F73E37"/>
    <w:rsid w:val="00F7490C"/>
    <w:rsid w:val="00F756BD"/>
    <w:rsid w:val="00F757F5"/>
    <w:rsid w:val="00F75A4B"/>
    <w:rsid w:val="00F774EC"/>
    <w:rsid w:val="00F87526"/>
    <w:rsid w:val="00F87937"/>
    <w:rsid w:val="00F9087F"/>
    <w:rsid w:val="00F92222"/>
    <w:rsid w:val="00F92FB0"/>
    <w:rsid w:val="00F93784"/>
    <w:rsid w:val="00F94923"/>
    <w:rsid w:val="00F951F8"/>
    <w:rsid w:val="00FA013B"/>
    <w:rsid w:val="00FA08C2"/>
    <w:rsid w:val="00FA15F4"/>
    <w:rsid w:val="00FA31C6"/>
    <w:rsid w:val="00FA421D"/>
    <w:rsid w:val="00FA4FE3"/>
    <w:rsid w:val="00FA57EA"/>
    <w:rsid w:val="00FA7B52"/>
    <w:rsid w:val="00FB0FE8"/>
    <w:rsid w:val="00FB2AB5"/>
    <w:rsid w:val="00FB2E1F"/>
    <w:rsid w:val="00FB46EF"/>
    <w:rsid w:val="00FB483C"/>
    <w:rsid w:val="00FB4E92"/>
    <w:rsid w:val="00FB5071"/>
    <w:rsid w:val="00FB5AEE"/>
    <w:rsid w:val="00FC02E8"/>
    <w:rsid w:val="00FD1BB1"/>
    <w:rsid w:val="00FD2770"/>
    <w:rsid w:val="00FD2A2E"/>
    <w:rsid w:val="00FD3C44"/>
    <w:rsid w:val="00FD646E"/>
    <w:rsid w:val="00FD654C"/>
    <w:rsid w:val="00FD6757"/>
    <w:rsid w:val="00FD68CD"/>
    <w:rsid w:val="00FE046D"/>
    <w:rsid w:val="00FE0FFB"/>
    <w:rsid w:val="00FE1FBC"/>
    <w:rsid w:val="00FE20A8"/>
    <w:rsid w:val="00FE239A"/>
    <w:rsid w:val="00FE4333"/>
    <w:rsid w:val="00FE4933"/>
    <w:rsid w:val="00FE51AA"/>
    <w:rsid w:val="00FE5D78"/>
    <w:rsid w:val="00FE6898"/>
    <w:rsid w:val="00FE74D2"/>
    <w:rsid w:val="00FF1D58"/>
    <w:rsid w:val="00FF20C5"/>
    <w:rsid w:val="00FF2C31"/>
    <w:rsid w:val="00FF383A"/>
    <w:rsid w:val="00FF5F68"/>
    <w:rsid w:val="00FF6BF5"/>
    <w:rsid w:val="00FF77A0"/>
    <w:rsid w:val="056B8D2B"/>
    <w:rsid w:val="07BE5A33"/>
    <w:rsid w:val="0C1654E6"/>
    <w:rsid w:val="1A82C3D6"/>
    <w:rsid w:val="1E622146"/>
    <w:rsid w:val="2483CCFD"/>
    <w:rsid w:val="28B63A39"/>
    <w:rsid w:val="2D9887A8"/>
    <w:rsid w:val="36E5D6A5"/>
    <w:rsid w:val="49226824"/>
    <w:rsid w:val="49239F33"/>
    <w:rsid w:val="53C34850"/>
    <w:rsid w:val="7317B5C9"/>
    <w:rsid w:val="765D4F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3BA158"/>
  <w15:chartTrackingRefBased/>
  <w15:docId w15:val="{63F80768-38C6-4D98-B0FF-DA47129A5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1DD0"/>
    <w:pPr>
      <w:autoSpaceDE w:val="0"/>
      <w:autoSpaceDN w:val="0"/>
      <w:spacing w:line="300" w:lineRule="atLeast"/>
      <w:ind w:left="360" w:hanging="360"/>
      <w:jc w:val="both"/>
    </w:pPr>
    <w:rPr>
      <w:rFonts w:ascii="Arial" w:hAnsi="Arial" w:cs="Arial"/>
      <w:sz w:val="22"/>
      <w:szCs w:val="22"/>
    </w:rPr>
  </w:style>
  <w:style w:type="paragraph" w:styleId="Nagwek1">
    <w:name w:val="heading 1"/>
    <w:basedOn w:val="Normalny"/>
    <w:next w:val="Normalny"/>
    <w:link w:val="Nagwek1Znak"/>
    <w:qFormat/>
    <w:rsid w:val="00E758C1"/>
    <w:pPr>
      <w:spacing w:before="100" w:beforeAutospacing="1" w:after="100" w:afterAutospacing="1" w:line="360" w:lineRule="auto"/>
      <w:ind w:left="357" w:hanging="357"/>
      <w:jc w:val="center"/>
      <w:outlineLvl w:val="0"/>
    </w:pPr>
    <w:rPr>
      <w:b/>
    </w:rPr>
  </w:style>
  <w:style w:type="paragraph" w:styleId="Nagwek2">
    <w:name w:val="heading 2"/>
    <w:basedOn w:val="Normalny"/>
    <w:next w:val="Normalny"/>
    <w:qFormat/>
    <w:pPr>
      <w:keepNext/>
      <w:jc w:val="center"/>
      <w:outlineLvl w:val="1"/>
    </w:pPr>
    <w:rPr>
      <w:b/>
      <w:bCs/>
      <w:sz w:val="28"/>
      <w:szCs w:val="28"/>
    </w:rPr>
  </w:style>
  <w:style w:type="paragraph" w:styleId="Nagwek3">
    <w:name w:val="heading 3"/>
    <w:basedOn w:val="Normalny"/>
    <w:next w:val="Normalny"/>
    <w:qFormat/>
    <w:pPr>
      <w:keepNext/>
      <w:ind w:left="0" w:firstLine="0"/>
      <w:outlineLvl w:val="2"/>
    </w:pPr>
    <w:rPr>
      <w:b/>
      <w:bCs/>
      <w:sz w:val="28"/>
      <w:szCs w:val="28"/>
    </w:rPr>
  </w:style>
  <w:style w:type="paragraph" w:styleId="Nagwek4">
    <w:name w:val="heading 4"/>
    <w:basedOn w:val="Normalny"/>
    <w:next w:val="Normalny"/>
    <w:qFormat/>
    <w:pPr>
      <w:keepNext/>
      <w:outlineLvl w:val="3"/>
    </w:pPr>
    <w:rPr>
      <w:b/>
      <w:bCs/>
      <w:sz w:val="28"/>
      <w:szCs w:val="28"/>
    </w:rPr>
  </w:style>
  <w:style w:type="paragraph" w:styleId="Nagwek5">
    <w:name w:val="heading 5"/>
    <w:basedOn w:val="Normalny"/>
    <w:next w:val="Normalny"/>
    <w:qFormat/>
    <w:pPr>
      <w:keepNext/>
      <w:spacing w:line="360" w:lineRule="atLeast"/>
      <w:ind w:left="0" w:firstLine="0"/>
      <w:outlineLvl w:val="4"/>
    </w:pPr>
    <w:rPr>
      <w:b/>
      <w:bCs/>
      <w:sz w:val="24"/>
      <w:szCs w:val="24"/>
    </w:rPr>
  </w:style>
  <w:style w:type="paragraph" w:styleId="Nagwek6">
    <w:name w:val="heading 6"/>
    <w:basedOn w:val="Normalny"/>
    <w:next w:val="Normalny"/>
    <w:qFormat/>
    <w:pPr>
      <w:keepNext/>
      <w:outlineLvl w:val="5"/>
    </w:pPr>
    <w:rPr>
      <w:b/>
      <w:bCs/>
      <w:sz w:val="24"/>
      <w:szCs w:val="24"/>
    </w:rPr>
  </w:style>
  <w:style w:type="paragraph" w:styleId="Nagwek7">
    <w:name w:val="heading 7"/>
    <w:basedOn w:val="Normalny"/>
    <w:next w:val="Normalny"/>
    <w:qFormat/>
    <w:pPr>
      <w:keepNext/>
      <w:ind w:left="0" w:firstLine="0"/>
      <w:jc w:val="center"/>
      <w:outlineLvl w:val="6"/>
    </w:pPr>
    <w:rPr>
      <w:b/>
      <w:bCs/>
      <w:sz w:val="28"/>
      <w:szCs w:val="28"/>
    </w:rPr>
  </w:style>
  <w:style w:type="paragraph" w:styleId="Nagwek8">
    <w:name w:val="heading 8"/>
    <w:basedOn w:val="Normalny"/>
    <w:next w:val="Normalny"/>
    <w:qFormat/>
    <w:pPr>
      <w:keepNext/>
      <w:ind w:firstLine="6303"/>
      <w:outlineLvl w:val="7"/>
    </w:pPr>
    <w:rPr>
      <w:b/>
      <w:bCs/>
    </w:rPr>
  </w:style>
  <w:style w:type="paragraph" w:styleId="Nagwek9">
    <w:name w:val="heading 9"/>
    <w:basedOn w:val="Normalny"/>
    <w:next w:val="Normalny"/>
    <w:qFormat/>
    <w:pPr>
      <w:keepNext/>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rPr>
      <w:sz w:val="20"/>
      <w:szCs w:val="20"/>
    </w:rPr>
  </w:style>
  <w:style w:type="paragraph" w:styleId="Stopka">
    <w:name w:val="footer"/>
    <w:basedOn w:val="Normalny"/>
    <w:link w:val="StopkaZnak"/>
    <w:uiPriority w:val="99"/>
    <w:pPr>
      <w:tabs>
        <w:tab w:val="center" w:pos="4536"/>
        <w:tab w:val="right" w:pos="9072"/>
      </w:tabs>
    </w:pPr>
  </w:style>
  <w:style w:type="paragraph" w:styleId="Nagwek">
    <w:name w:val="header"/>
    <w:basedOn w:val="Normalny"/>
    <w:pPr>
      <w:tabs>
        <w:tab w:val="center" w:pos="4536"/>
        <w:tab w:val="right" w:pos="9072"/>
      </w:tabs>
    </w:pPr>
  </w:style>
  <w:style w:type="paragraph" w:customStyle="1" w:styleId="FR1">
    <w:name w:val="FR1"/>
    <w:pPr>
      <w:autoSpaceDE w:val="0"/>
      <w:autoSpaceDN w:val="0"/>
    </w:pPr>
    <w:rPr>
      <w:rFonts w:ascii="Arial" w:hAnsi="Arial" w:cs="Arial"/>
      <w:sz w:val="36"/>
      <w:szCs w:val="36"/>
    </w:rPr>
  </w:style>
  <w:style w:type="paragraph" w:styleId="Tekstpodstawowy">
    <w:name w:val="Body Text"/>
    <w:basedOn w:val="Normalny"/>
    <w:pPr>
      <w:ind w:left="0" w:firstLine="0"/>
    </w:pPr>
    <w:rPr>
      <w:sz w:val="24"/>
      <w:szCs w:val="24"/>
    </w:rPr>
  </w:style>
  <w:style w:type="paragraph" w:styleId="Tekstpodstawowywcity">
    <w:name w:val="Body Text Indent"/>
    <w:basedOn w:val="Normalny"/>
    <w:pPr>
      <w:spacing w:line="240" w:lineRule="auto"/>
      <w:ind w:left="0" w:firstLine="0"/>
      <w:jc w:val="left"/>
    </w:pPr>
    <w:rPr>
      <w:b/>
      <w:bCs/>
      <w:color w:val="000000"/>
    </w:rPr>
  </w:style>
  <w:style w:type="paragraph" w:styleId="Tekstpodstawowywcity2">
    <w:name w:val="Body Text Indent 2"/>
    <w:basedOn w:val="Normalny"/>
    <w:pPr>
      <w:jc w:val="left"/>
    </w:pPr>
    <w:rPr>
      <w:sz w:val="24"/>
      <w:szCs w:val="24"/>
    </w:rPr>
  </w:style>
  <w:style w:type="paragraph" w:styleId="Tytu">
    <w:name w:val="Title"/>
    <w:basedOn w:val="Normalny"/>
    <w:qFormat/>
    <w:pPr>
      <w:spacing w:line="240" w:lineRule="auto"/>
      <w:ind w:left="0" w:firstLine="0"/>
      <w:jc w:val="center"/>
    </w:pPr>
    <w:rPr>
      <w:b/>
      <w:bCs/>
      <w:sz w:val="28"/>
      <w:szCs w:val="28"/>
    </w:rPr>
  </w:style>
  <w:style w:type="paragraph" w:styleId="Tekstpodstawowywcity3">
    <w:name w:val="Body Text Indent 3"/>
    <w:basedOn w:val="Normalny"/>
    <w:pPr>
      <w:spacing w:line="240" w:lineRule="auto"/>
    </w:pPr>
    <w:rPr>
      <w:sz w:val="24"/>
      <w:szCs w:val="24"/>
    </w:rPr>
  </w:style>
  <w:style w:type="paragraph" w:customStyle="1" w:styleId="BodyText21">
    <w:name w:val="Body Text 21"/>
    <w:basedOn w:val="Normalny"/>
    <w:pPr>
      <w:spacing w:line="240" w:lineRule="auto"/>
      <w:ind w:left="0" w:firstLine="0"/>
    </w:pPr>
    <w:rPr>
      <w:b/>
      <w:bCs/>
      <w:sz w:val="24"/>
      <w:szCs w:val="24"/>
    </w:rPr>
  </w:style>
  <w:style w:type="paragraph" w:styleId="Lista2">
    <w:name w:val="List 2"/>
    <w:basedOn w:val="Normalny"/>
    <w:pPr>
      <w:spacing w:line="240" w:lineRule="auto"/>
      <w:ind w:left="283" w:hanging="283"/>
      <w:jc w:val="left"/>
    </w:pPr>
    <w:rPr>
      <w:sz w:val="24"/>
      <w:szCs w:val="24"/>
    </w:rPr>
  </w:style>
  <w:style w:type="paragraph" w:customStyle="1" w:styleId="BodyText24">
    <w:name w:val="Body Text 24"/>
    <w:basedOn w:val="Normalny"/>
    <w:pPr>
      <w:ind w:left="0" w:firstLine="0"/>
    </w:pPr>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customStyle="1" w:styleId="BodyText23">
    <w:name w:val="Body Text 23"/>
    <w:basedOn w:val="Normalny"/>
    <w:pPr>
      <w:spacing w:line="240" w:lineRule="auto"/>
      <w:ind w:firstLine="6303"/>
    </w:pPr>
    <w:rPr>
      <w:b/>
      <w:bCs/>
    </w:rPr>
  </w:style>
  <w:style w:type="paragraph" w:customStyle="1" w:styleId="BodyTextIndent21">
    <w:name w:val="Body Text Indent 21"/>
    <w:basedOn w:val="Normalny"/>
    <w:pPr>
      <w:spacing w:line="240" w:lineRule="auto"/>
      <w:ind w:left="283" w:hanging="283"/>
      <w:jc w:val="left"/>
    </w:pPr>
  </w:style>
  <w:style w:type="paragraph" w:customStyle="1" w:styleId="BodyText22">
    <w:name w:val="Body Text 22"/>
    <w:basedOn w:val="Normalny"/>
    <w:pPr>
      <w:spacing w:line="240" w:lineRule="auto"/>
      <w:ind w:left="0" w:firstLine="0"/>
      <w:jc w:val="left"/>
    </w:pPr>
    <w:rPr>
      <w:sz w:val="18"/>
      <w:szCs w:val="18"/>
    </w:rPr>
  </w:style>
  <w:style w:type="paragraph" w:customStyle="1" w:styleId="BodyTextIndent31">
    <w:name w:val="Body Text Indent 31"/>
    <w:basedOn w:val="Normalny"/>
    <w:pPr>
      <w:spacing w:line="240" w:lineRule="auto"/>
      <w:ind w:left="567" w:hanging="283"/>
    </w:pPr>
  </w:style>
  <w:style w:type="paragraph" w:customStyle="1" w:styleId="Ustep">
    <w:name w:val="!Ustep"/>
    <w:basedOn w:val="Normalny"/>
    <w:next w:val="Normalny"/>
    <w:pPr>
      <w:widowControl w:val="0"/>
      <w:tabs>
        <w:tab w:val="left" w:pos="425"/>
      </w:tabs>
      <w:adjustRightInd w:val="0"/>
      <w:spacing w:after="120" w:line="240" w:lineRule="auto"/>
      <w:ind w:left="425" w:hanging="425"/>
      <w:jc w:val="left"/>
    </w:pPr>
    <w:rPr>
      <w:rFonts w:ascii="Times New Roman" w:hAnsi="Times New Roman" w:cs="Times New Roman"/>
      <w:sz w:val="20"/>
      <w:szCs w:val="20"/>
    </w:rPr>
  </w:style>
  <w:style w:type="character" w:styleId="Numerstrony">
    <w:name w:val="page number"/>
    <w:basedOn w:val="Domylnaczcionkaakapitu"/>
  </w:style>
  <w:style w:type="paragraph" w:styleId="NormalnyWeb">
    <w:name w:val="Normal (Web)"/>
    <w:basedOn w:val="Normalny"/>
    <w:pPr>
      <w:autoSpaceDE/>
      <w:autoSpaceDN/>
      <w:spacing w:before="100" w:beforeAutospacing="1" w:after="100" w:afterAutospacing="1" w:line="240" w:lineRule="auto"/>
      <w:ind w:left="0" w:firstLine="0"/>
      <w:jc w:val="left"/>
    </w:pPr>
    <w:rPr>
      <w:rFonts w:ascii="Times New Roman" w:hAnsi="Times New Roman" w:cs="Times New Roman"/>
      <w:sz w:val="24"/>
      <w:szCs w:val="24"/>
    </w:rPr>
  </w:style>
  <w:style w:type="character" w:styleId="Odwoaniedokomentarza">
    <w:name w:val="annotation reference"/>
    <w:uiPriority w:val="99"/>
    <w:semiHidden/>
    <w:rPr>
      <w:sz w:val="16"/>
      <w:szCs w:val="16"/>
    </w:rPr>
  </w:style>
  <w:style w:type="paragraph" w:customStyle="1" w:styleId="Punkt">
    <w:name w:val="!Punkt"/>
    <w:next w:val="Normalny"/>
    <w:autoRedefine/>
    <w:rsid w:val="00BD3623"/>
    <w:pPr>
      <w:numPr>
        <w:numId w:val="32"/>
      </w:numPr>
      <w:spacing w:line="360" w:lineRule="auto"/>
      <w:jc w:val="both"/>
    </w:pPr>
    <w:rPr>
      <w:rFonts w:ascii="Arial" w:hAnsi="Arial" w:cs="Arial"/>
      <w:sz w:val="22"/>
    </w:rPr>
  </w:style>
  <w:style w:type="paragraph" w:styleId="Akapitzlist">
    <w:name w:val="List Paragraph"/>
    <w:basedOn w:val="Normalny"/>
    <w:uiPriority w:val="34"/>
    <w:qFormat/>
    <w:rsid w:val="00B13EA2"/>
    <w:pPr>
      <w:ind w:left="708"/>
    </w:pPr>
  </w:style>
  <w:style w:type="character" w:customStyle="1" w:styleId="StopkaZnak">
    <w:name w:val="Stopka Znak"/>
    <w:link w:val="Stopka"/>
    <w:uiPriority w:val="99"/>
    <w:rsid w:val="004C3E4F"/>
    <w:rPr>
      <w:rFonts w:ascii="Arial" w:hAnsi="Arial" w:cs="Arial"/>
      <w:sz w:val="22"/>
      <w:szCs w:val="22"/>
    </w:rPr>
  </w:style>
  <w:style w:type="paragraph" w:styleId="Tekstpodstawowy3">
    <w:name w:val="Body Text 3"/>
    <w:basedOn w:val="Normalny"/>
    <w:link w:val="Tekstpodstawowy3Znak"/>
    <w:uiPriority w:val="99"/>
    <w:unhideWhenUsed/>
    <w:rsid w:val="004C3E4F"/>
    <w:pPr>
      <w:spacing w:after="120"/>
    </w:pPr>
    <w:rPr>
      <w:sz w:val="16"/>
      <w:szCs w:val="16"/>
    </w:rPr>
  </w:style>
  <w:style w:type="character" w:customStyle="1" w:styleId="Tekstpodstawowy3Znak">
    <w:name w:val="Tekst podstawowy 3 Znak"/>
    <w:link w:val="Tekstpodstawowy3"/>
    <w:uiPriority w:val="99"/>
    <w:rsid w:val="004C3E4F"/>
    <w:rPr>
      <w:rFonts w:ascii="Arial" w:hAnsi="Arial" w:cs="Arial"/>
      <w:sz w:val="16"/>
      <w:szCs w:val="16"/>
    </w:rPr>
  </w:style>
  <w:style w:type="character" w:styleId="Hipercze">
    <w:name w:val="Hyperlink"/>
    <w:uiPriority w:val="99"/>
    <w:unhideWhenUsed/>
    <w:rsid w:val="00537B52"/>
    <w:rPr>
      <w:color w:val="0000FF"/>
      <w:u w:val="single"/>
    </w:rPr>
  </w:style>
  <w:style w:type="paragraph" w:styleId="Poprawka">
    <w:name w:val="Revision"/>
    <w:hidden/>
    <w:uiPriority w:val="99"/>
    <w:semiHidden/>
    <w:rsid w:val="001D206E"/>
    <w:rPr>
      <w:rFonts w:ascii="Arial" w:hAnsi="Arial" w:cs="Arial"/>
      <w:sz w:val="22"/>
      <w:szCs w:val="22"/>
    </w:rPr>
  </w:style>
  <w:style w:type="character" w:styleId="Pogrubienie">
    <w:name w:val="Strong"/>
    <w:uiPriority w:val="22"/>
    <w:qFormat/>
    <w:rsid w:val="00047397"/>
    <w:rPr>
      <w:b/>
      <w:bCs/>
    </w:rPr>
  </w:style>
  <w:style w:type="character" w:customStyle="1" w:styleId="Nagwek1Znak">
    <w:name w:val="Nagłówek 1 Znak"/>
    <w:link w:val="Nagwek1"/>
    <w:rsid w:val="00E758C1"/>
    <w:rPr>
      <w:rFonts w:ascii="Arial" w:hAnsi="Arial" w:cs="Arial"/>
      <w:b/>
      <w:sz w:val="22"/>
      <w:szCs w:val="22"/>
    </w:rPr>
  </w:style>
  <w:style w:type="character" w:customStyle="1" w:styleId="ng-binding">
    <w:name w:val="ng-binding"/>
    <w:basedOn w:val="Domylnaczcionkaakapitu"/>
    <w:rsid w:val="00444ABC"/>
  </w:style>
  <w:style w:type="character" w:customStyle="1" w:styleId="ng-scope">
    <w:name w:val="ng-scope"/>
    <w:basedOn w:val="Domylnaczcionkaakapitu"/>
    <w:rsid w:val="00444ABC"/>
  </w:style>
  <w:style w:type="paragraph" w:styleId="Tekstprzypisukocowego">
    <w:name w:val="endnote text"/>
    <w:basedOn w:val="Normalny"/>
    <w:link w:val="TekstprzypisukocowegoZnak"/>
    <w:uiPriority w:val="99"/>
    <w:semiHidden/>
    <w:unhideWhenUsed/>
    <w:rsid w:val="00AC3AD1"/>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C3AD1"/>
    <w:rPr>
      <w:rFonts w:ascii="Arial" w:hAnsi="Arial" w:cs="Arial"/>
    </w:rPr>
  </w:style>
  <w:style w:type="character" w:styleId="Odwoanieprzypisukocowego">
    <w:name w:val="endnote reference"/>
    <w:basedOn w:val="Domylnaczcionkaakapitu"/>
    <w:uiPriority w:val="99"/>
    <w:semiHidden/>
    <w:unhideWhenUsed/>
    <w:rsid w:val="00AC3AD1"/>
    <w:rPr>
      <w:vertAlign w:val="superscript"/>
    </w:rPr>
  </w:style>
  <w:style w:type="paragraph" w:styleId="Tekstprzypisudolnego">
    <w:name w:val="footnote text"/>
    <w:basedOn w:val="Normalny"/>
    <w:link w:val="TekstprzypisudolnegoZnak"/>
    <w:uiPriority w:val="99"/>
    <w:semiHidden/>
    <w:unhideWhenUsed/>
    <w:rsid w:val="0085664A"/>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5664A"/>
    <w:rPr>
      <w:rFonts w:ascii="Arial" w:hAnsi="Arial" w:cs="Arial"/>
    </w:rPr>
  </w:style>
  <w:style w:type="character" w:styleId="Odwoanieprzypisudolnego">
    <w:name w:val="footnote reference"/>
    <w:basedOn w:val="Domylnaczcionkaakapitu"/>
    <w:uiPriority w:val="99"/>
    <w:semiHidden/>
    <w:unhideWhenUsed/>
    <w:rsid w:val="0085664A"/>
    <w:rPr>
      <w:vertAlign w:val="superscript"/>
    </w:rPr>
  </w:style>
  <w:style w:type="character" w:customStyle="1" w:styleId="TekstkomentarzaZnak">
    <w:name w:val="Tekst komentarza Znak"/>
    <w:basedOn w:val="Domylnaczcionkaakapitu"/>
    <w:link w:val="Tekstkomentarza"/>
    <w:uiPriority w:val="99"/>
    <w:semiHidden/>
    <w:rsid w:val="003340EF"/>
    <w:rPr>
      <w:rFonts w:ascii="Arial" w:hAnsi="Arial" w:cs="Arial"/>
    </w:rPr>
  </w:style>
  <w:style w:type="paragraph" w:customStyle="1" w:styleId="Akapitzlist2">
    <w:name w:val="Akapit z listą2"/>
    <w:basedOn w:val="Normalny"/>
    <w:rsid w:val="003D55F5"/>
    <w:pPr>
      <w:widowControl w:val="0"/>
      <w:adjustRightInd w:val="0"/>
      <w:spacing w:line="240" w:lineRule="auto"/>
      <w:ind w:left="720" w:firstLine="0"/>
      <w:jc w:val="left"/>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52426">
      <w:bodyDiv w:val="1"/>
      <w:marLeft w:val="0"/>
      <w:marRight w:val="0"/>
      <w:marTop w:val="0"/>
      <w:marBottom w:val="0"/>
      <w:divBdr>
        <w:top w:val="none" w:sz="0" w:space="0" w:color="auto"/>
        <w:left w:val="none" w:sz="0" w:space="0" w:color="auto"/>
        <w:bottom w:val="none" w:sz="0" w:space="0" w:color="auto"/>
        <w:right w:val="none" w:sz="0" w:space="0" w:color="auto"/>
      </w:divBdr>
    </w:div>
    <w:div w:id="271523480">
      <w:bodyDiv w:val="1"/>
      <w:marLeft w:val="0"/>
      <w:marRight w:val="0"/>
      <w:marTop w:val="0"/>
      <w:marBottom w:val="0"/>
      <w:divBdr>
        <w:top w:val="none" w:sz="0" w:space="0" w:color="auto"/>
        <w:left w:val="none" w:sz="0" w:space="0" w:color="auto"/>
        <w:bottom w:val="none" w:sz="0" w:space="0" w:color="auto"/>
        <w:right w:val="none" w:sz="0" w:space="0" w:color="auto"/>
      </w:divBdr>
    </w:div>
    <w:div w:id="298532318">
      <w:bodyDiv w:val="1"/>
      <w:marLeft w:val="0"/>
      <w:marRight w:val="0"/>
      <w:marTop w:val="0"/>
      <w:marBottom w:val="0"/>
      <w:divBdr>
        <w:top w:val="none" w:sz="0" w:space="0" w:color="auto"/>
        <w:left w:val="none" w:sz="0" w:space="0" w:color="auto"/>
        <w:bottom w:val="none" w:sz="0" w:space="0" w:color="auto"/>
        <w:right w:val="none" w:sz="0" w:space="0" w:color="auto"/>
      </w:divBdr>
    </w:div>
    <w:div w:id="303047675">
      <w:bodyDiv w:val="1"/>
      <w:marLeft w:val="0"/>
      <w:marRight w:val="0"/>
      <w:marTop w:val="0"/>
      <w:marBottom w:val="0"/>
      <w:divBdr>
        <w:top w:val="none" w:sz="0" w:space="0" w:color="auto"/>
        <w:left w:val="none" w:sz="0" w:space="0" w:color="auto"/>
        <w:bottom w:val="none" w:sz="0" w:space="0" w:color="auto"/>
        <w:right w:val="none" w:sz="0" w:space="0" w:color="auto"/>
      </w:divBdr>
    </w:div>
    <w:div w:id="471562734">
      <w:bodyDiv w:val="1"/>
      <w:marLeft w:val="0"/>
      <w:marRight w:val="0"/>
      <w:marTop w:val="0"/>
      <w:marBottom w:val="0"/>
      <w:divBdr>
        <w:top w:val="none" w:sz="0" w:space="0" w:color="auto"/>
        <w:left w:val="none" w:sz="0" w:space="0" w:color="auto"/>
        <w:bottom w:val="none" w:sz="0" w:space="0" w:color="auto"/>
        <w:right w:val="none" w:sz="0" w:space="0" w:color="auto"/>
      </w:divBdr>
    </w:div>
    <w:div w:id="752122125">
      <w:bodyDiv w:val="1"/>
      <w:marLeft w:val="0"/>
      <w:marRight w:val="0"/>
      <w:marTop w:val="0"/>
      <w:marBottom w:val="0"/>
      <w:divBdr>
        <w:top w:val="none" w:sz="0" w:space="0" w:color="auto"/>
        <w:left w:val="none" w:sz="0" w:space="0" w:color="auto"/>
        <w:bottom w:val="none" w:sz="0" w:space="0" w:color="auto"/>
        <w:right w:val="none" w:sz="0" w:space="0" w:color="auto"/>
      </w:divBdr>
    </w:div>
    <w:div w:id="979843666">
      <w:bodyDiv w:val="1"/>
      <w:marLeft w:val="0"/>
      <w:marRight w:val="0"/>
      <w:marTop w:val="0"/>
      <w:marBottom w:val="0"/>
      <w:divBdr>
        <w:top w:val="none" w:sz="0" w:space="0" w:color="auto"/>
        <w:left w:val="none" w:sz="0" w:space="0" w:color="auto"/>
        <w:bottom w:val="none" w:sz="0" w:space="0" w:color="auto"/>
        <w:right w:val="none" w:sz="0" w:space="0" w:color="auto"/>
      </w:divBdr>
    </w:div>
    <w:div w:id="1073773953">
      <w:bodyDiv w:val="1"/>
      <w:marLeft w:val="0"/>
      <w:marRight w:val="0"/>
      <w:marTop w:val="0"/>
      <w:marBottom w:val="0"/>
      <w:divBdr>
        <w:top w:val="none" w:sz="0" w:space="0" w:color="auto"/>
        <w:left w:val="none" w:sz="0" w:space="0" w:color="auto"/>
        <w:bottom w:val="none" w:sz="0" w:space="0" w:color="auto"/>
        <w:right w:val="none" w:sz="0" w:space="0" w:color="auto"/>
      </w:divBdr>
    </w:div>
    <w:div w:id="1082920453">
      <w:bodyDiv w:val="1"/>
      <w:marLeft w:val="0"/>
      <w:marRight w:val="0"/>
      <w:marTop w:val="0"/>
      <w:marBottom w:val="0"/>
      <w:divBdr>
        <w:top w:val="none" w:sz="0" w:space="0" w:color="auto"/>
        <w:left w:val="none" w:sz="0" w:space="0" w:color="auto"/>
        <w:bottom w:val="none" w:sz="0" w:space="0" w:color="auto"/>
        <w:right w:val="none" w:sz="0" w:space="0" w:color="auto"/>
      </w:divBdr>
    </w:div>
    <w:div w:id="1359965701">
      <w:bodyDiv w:val="1"/>
      <w:marLeft w:val="0"/>
      <w:marRight w:val="0"/>
      <w:marTop w:val="0"/>
      <w:marBottom w:val="0"/>
      <w:divBdr>
        <w:top w:val="none" w:sz="0" w:space="0" w:color="auto"/>
        <w:left w:val="none" w:sz="0" w:space="0" w:color="auto"/>
        <w:bottom w:val="none" w:sz="0" w:space="0" w:color="auto"/>
        <w:right w:val="none" w:sz="0" w:space="0" w:color="auto"/>
      </w:divBdr>
    </w:div>
    <w:div w:id="1420058190">
      <w:bodyDiv w:val="1"/>
      <w:marLeft w:val="0"/>
      <w:marRight w:val="0"/>
      <w:marTop w:val="0"/>
      <w:marBottom w:val="0"/>
      <w:divBdr>
        <w:top w:val="none" w:sz="0" w:space="0" w:color="auto"/>
        <w:left w:val="none" w:sz="0" w:space="0" w:color="auto"/>
        <w:bottom w:val="none" w:sz="0" w:space="0" w:color="auto"/>
        <w:right w:val="none" w:sz="0" w:space="0" w:color="auto"/>
      </w:divBdr>
    </w:div>
    <w:div w:id="1847859501">
      <w:bodyDiv w:val="1"/>
      <w:marLeft w:val="0"/>
      <w:marRight w:val="0"/>
      <w:marTop w:val="0"/>
      <w:marBottom w:val="0"/>
      <w:divBdr>
        <w:top w:val="none" w:sz="0" w:space="0" w:color="auto"/>
        <w:left w:val="none" w:sz="0" w:space="0" w:color="auto"/>
        <w:bottom w:val="none" w:sz="0" w:space="0" w:color="auto"/>
        <w:right w:val="none" w:sz="0" w:space="0" w:color="auto"/>
      </w:divBdr>
    </w:div>
    <w:div w:id="1885363838">
      <w:bodyDiv w:val="1"/>
      <w:marLeft w:val="0"/>
      <w:marRight w:val="0"/>
      <w:marTop w:val="0"/>
      <w:marBottom w:val="0"/>
      <w:divBdr>
        <w:top w:val="none" w:sz="0" w:space="0" w:color="auto"/>
        <w:left w:val="none" w:sz="0" w:space="0" w:color="auto"/>
        <w:bottom w:val="none" w:sz="0" w:space="0" w:color="auto"/>
        <w:right w:val="none" w:sz="0" w:space="0" w:color="auto"/>
      </w:divBdr>
    </w:div>
    <w:div w:id="2014457362">
      <w:bodyDiv w:val="1"/>
      <w:marLeft w:val="0"/>
      <w:marRight w:val="0"/>
      <w:marTop w:val="0"/>
      <w:marBottom w:val="0"/>
      <w:divBdr>
        <w:top w:val="none" w:sz="0" w:space="0" w:color="auto"/>
        <w:left w:val="none" w:sz="0" w:space="0" w:color="auto"/>
        <w:bottom w:val="none" w:sz="0" w:space="0" w:color="auto"/>
        <w:right w:val="none" w:sz="0" w:space="0" w:color="auto"/>
      </w:divBdr>
    </w:div>
    <w:div w:id="212214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lk-sa.pl/dla-klientow-i-kontrahentow/bezpieczenstwo-informacji-spolk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sm-r.sim@plk-s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9FEAC66C6AD45418A9A1CEC9FA98338" ma:contentTypeVersion="0" ma:contentTypeDescription="Utwórz nowy dokument." ma:contentTypeScope="" ma:versionID="b1888187e0485e721cf3ccaae711808d">
  <xsd:schema xmlns:xsd="http://www.w3.org/2001/XMLSchema" xmlns:xs="http://www.w3.org/2001/XMLSchema" xmlns:p="http://schemas.microsoft.com/office/2006/metadata/properties" targetNamespace="http://schemas.microsoft.com/office/2006/metadata/properties" ma:root="true" ma:fieldsID="31e86de726fc6841f695a70fff4176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19AFD-1AD1-4B4E-9E49-F19C0BE5C48E}">
  <ds:schemaRefs>
    <ds:schemaRef ds:uri="http://schemas.microsoft.com/sharepoint/v3/contenttype/forms"/>
  </ds:schemaRefs>
</ds:datastoreItem>
</file>

<file path=customXml/itemProps2.xml><?xml version="1.0" encoding="utf-8"?>
<ds:datastoreItem xmlns:ds="http://schemas.openxmlformats.org/officeDocument/2006/customXml" ds:itemID="{36F57A88-3882-4372-90F4-D677C7642C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4F7773-CA02-4D80-BFAF-A4259ACE5C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8EF6161-CE60-4FD4-BE37-DF0D38124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1766</Words>
  <Characters>10599</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Projekt umowy</vt:lpstr>
    </vt:vector>
  </TitlesOfParts>
  <Company>IAT 6</Company>
  <LinksUpToDate>false</LinksUpToDate>
  <CharactersWithSpaces>12341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świadczenie usług serwisowych przez Telekomunikację Kolejową Sp. z o.o. na rzecz PLK S.A.</dc:subject>
  <dc:creator>Grzegorz.Watkowski@plk-sa.pl</dc:creator>
  <cp:keywords>Karty SIM</cp:keywords>
  <cp:lastModifiedBy>Jurczak Andrzej</cp:lastModifiedBy>
  <cp:revision>13</cp:revision>
  <cp:lastPrinted>2021-11-04T12:40:00Z</cp:lastPrinted>
  <dcterms:created xsi:type="dcterms:W3CDTF">2021-09-29T11:05:00Z</dcterms:created>
  <dcterms:modified xsi:type="dcterms:W3CDTF">2022-03-08T07:52:00Z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0x01010099FEAC66C6AD45418A9A1CEC9FA98338</vt:lpwstr>
  </property>
  <property fmtid="{D5CDD505-2E9C-101B-9397-08002B2CF9AE}" pid="3" name="IsMyDocuments">
    <vt:bool>true</vt:bool>
  </property>
</Properties>
</file>