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6F" w:rsidRPr="00AD7DE3" w:rsidRDefault="00827B7B" w:rsidP="00AD7DE3">
      <w:pPr>
        <w:jc w:val="right"/>
        <w:rPr>
          <w:rFonts w:ascii="Arial" w:hAnsi="Arial" w:cs="Arial"/>
          <w:b/>
          <w:sz w:val="22"/>
        </w:rPr>
      </w:pPr>
      <w:r w:rsidRPr="00AD7DE3">
        <w:rPr>
          <w:rFonts w:ascii="Arial" w:hAnsi="Arial" w:cs="Arial"/>
          <w:sz w:val="22"/>
        </w:rPr>
        <w:t>Załącznik Nr 1 do umowy Nr</w:t>
      </w:r>
      <w:r w:rsidR="008C606F" w:rsidRPr="00AD7DE3">
        <w:rPr>
          <w:rFonts w:ascii="Arial" w:hAnsi="Arial" w:cs="Arial"/>
          <w:sz w:val="22"/>
        </w:rPr>
        <w:t xml:space="preserve"> 60/003/…./21/Z/P</w:t>
      </w:r>
    </w:p>
    <w:p w:rsidR="00B42975" w:rsidRPr="000D1537" w:rsidRDefault="00B42975" w:rsidP="00AD7DE3">
      <w:pPr>
        <w:pStyle w:val="Nagwek1"/>
        <w:spacing w:before="360" w:after="240"/>
      </w:pPr>
      <w:r w:rsidRPr="000D1537">
        <w:t xml:space="preserve">UMOWA </w:t>
      </w:r>
      <w:bookmarkStart w:id="0" w:name="_GoBack"/>
      <w:bookmarkEnd w:id="0"/>
      <w:r w:rsidRPr="000D1537">
        <w:t>O ZACHOWANIU POUFNOŚCI</w:t>
      </w:r>
    </w:p>
    <w:p w:rsidR="00B42975" w:rsidRPr="000D1537" w:rsidRDefault="00B42975" w:rsidP="00AD7DE3">
      <w:pPr>
        <w:pStyle w:val="Nagwek2"/>
      </w:pPr>
      <w:r w:rsidRPr="000D1537">
        <w:t>zawarta w dniu ___-__</w:t>
      </w:r>
      <w:r w:rsidR="002B70A2" w:rsidRPr="000D1537">
        <w:t>-</w:t>
      </w:r>
      <w:r w:rsidR="00D0031D" w:rsidRPr="000D1537">
        <w:t xml:space="preserve"> </w:t>
      </w:r>
      <w:r w:rsidR="002B70A2" w:rsidRPr="000D1537">
        <w:t>2021</w:t>
      </w:r>
      <w:r w:rsidR="008C606F" w:rsidRPr="000D1537">
        <w:t xml:space="preserve"> r. </w:t>
      </w:r>
      <w:r w:rsidR="00BF0A73" w:rsidRPr="00AD7DE3">
        <w:rPr>
          <w:b/>
        </w:rPr>
        <w:t>____________/zawarta z dniem złożenia ostatniego podpisu przez przedstawiciela Stron (wariant 2 ma zastosowanie w przypadku umów zawieranych w formie elektronicznej)</w:t>
      </w:r>
      <w:r w:rsidR="00BF0A73" w:rsidRPr="000D1537">
        <w:t xml:space="preserve">, </w:t>
      </w:r>
      <w:r w:rsidR="008C606F" w:rsidRPr="000D1537">
        <w:t>w Warszawie</w:t>
      </w:r>
      <w:r w:rsidRPr="000D1537">
        <w:t>,</w:t>
      </w:r>
    </w:p>
    <w:p w:rsidR="00B42975" w:rsidRPr="000D1537" w:rsidRDefault="00B42975" w:rsidP="002A5A5B">
      <w:pPr>
        <w:suppressAutoHyphens/>
        <w:autoSpaceDE w:val="0"/>
        <w:autoSpaceDN w:val="0"/>
        <w:adjustRightInd w:val="0"/>
        <w:spacing w:before="120" w:line="360" w:lineRule="auto"/>
        <w:ind w:left="0" w:firstLine="0"/>
        <w:jc w:val="left"/>
        <w:rPr>
          <w:rFonts w:ascii="Arial" w:hAnsi="Arial" w:cs="Arial"/>
          <w:b/>
          <w:bCs/>
          <w:sz w:val="22"/>
          <w:szCs w:val="22"/>
        </w:rPr>
      </w:pPr>
      <w:r w:rsidRPr="000D1537">
        <w:rPr>
          <w:rFonts w:ascii="Arial" w:hAnsi="Arial" w:cs="Arial"/>
          <w:sz w:val="22"/>
          <w:szCs w:val="22"/>
        </w:rPr>
        <w:t>pomiędzy:</w:t>
      </w:r>
    </w:p>
    <w:p w:rsidR="00B42975" w:rsidRPr="000D1537" w:rsidRDefault="00FF06AC" w:rsidP="000D3C3D">
      <w:pPr>
        <w:suppressAutoHyphens/>
        <w:autoSpaceDE w:val="0"/>
        <w:autoSpaceDN w:val="0"/>
        <w:adjustRightInd w:val="0"/>
        <w:spacing w:line="360" w:lineRule="auto"/>
        <w:ind w:left="0" w:firstLine="0"/>
        <w:contextualSpacing/>
        <w:jc w:val="left"/>
        <w:rPr>
          <w:rFonts w:ascii="Arial" w:hAnsi="Arial" w:cs="Arial"/>
          <w:sz w:val="22"/>
          <w:szCs w:val="22"/>
        </w:rPr>
      </w:pPr>
      <w:r w:rsidRPr="000D1537">
        <w:rPr>
          <w:rFonts w:ascii="Arial" w:hAnsi="Arial" w:cs="Arial"/>
          <w:b/>
          <w:bCs/>
          <w:sz w:val="22"/>
          <w:szCs w:val="22"/>
        </w:rPr>
        <w:t>PKP Polskie Linie Kolejowe S.A.</w:t>
      </w:r>
      <w:r w:rsidR="00B42975" w:rsidRPr="000D1537">
        <w:rPr>
          <w:rFonts w:ascii="Arial" w:hAnsi="Arial" w:cs="Arial"/>
          <w:sz w:val="22"/>
          <w:szCs w:val="22"/>
        </w:rPr>
        <w:t xml:space="preserve"> z siedzibą </w:t>
      </w:r>
      <w:r w:rsidRPr="000D1537">
        <w:rPr>
          <w:rFonts w:ascii="Arial" w:hAnsi="Arial" w:cs="Arial"/>
          <w:sz w:val="22"/>
          <w:szCs w:val="22"/>
        </w:rPr>
        <w:t>w Warszawie</w:t>
      </w:r>
      <w:r w:rsidR="00B42975" w:rsidRPr="000D1537">
        <w:rPr>
          <w:rFonts w:ascii="Arial" w:hAnsi="Arial" w:cs="Arial"/>
          <w:sz w:val="22"/>
          <w:szCs w:val="22"/>
        </w:rPr>
        <w:t>,</w:t>
      </w:r>
      <w:r w:rsidRPr="000D1537">
        <w:rPr>
          <w:rFonts w:ascii="Arial" w:hAnsi="Arial" w:cs="Arial"/>
          <w:sz w:val="22"/>
          <w:szCs w:val="22"/>
        </w:rPr>
        <w:t xml:space="preserve"> przy ul. Targowej 74, 03-734 Warszawa, wpisaną do rejestru przedsiębiorców prowadzonego przez Sąd Rejonowy dla m.st. Warszawy XIV Wydział Gospodarczy Krajowego Rejestru Sądowego pod numerem KRS 0000037568, posiadającą numer REGON 017319027, posiadającą numer NIP 113-23-16-427, o kapitale zakładowym w całości opłaconym w wysokości 27.114.421.000,00 zł, będącą podatnikiem VAT, </w:t>
      </w:r>
      <w:r w:rsidR="00B42975" w:rsidRPr="000D1537">
        <w:rPr>
          <w:rFonts w:ascii="Arial" w:hAnsi="Arial" w:cs="Arial"/>
          <w:sz w:val="22"/>
          <w:szCs w:val="22"/>
        </w:rPr>
        <w:t>zwaną dalej „</w:t>
      </w:r>
      <w:r w:rsidR="00B42975" w:rsidRPr="000D1537">
        <w:rPr>
          <w:rFonts w:ascii="Arial" w:hAnsi="Arial" w:cs="Arial"/>
          <w:b/>
          <w:sz w:val="22"/>
          <w:szCs w:val="22"/>
        </w:rPr>
        <w:t>Zamawiającym”</w:t>
      </w:r>
      <w:r w:rsidR="00AD7DE3">
        <w:rPr>
          <w:rFonts w:ascii="Arial" w:hAnsi="Arial" w:cs="Arial"/>
          <w:sz w:val="22"/>
          <w:szCs w:val="22"/>
        </w:rPr>
        <w:t>, reprezentowaną przez:</w:t>
      </w:r>
    </w:p>
    <w:p w:rsidR="00B42975" w:rsidRPr="000D1537" w:rsidRDefault="00B42975" w:rsidP="000D1537">
      <w:pPr>
        <w:pStyle w:val="Akapitzlist"/>
        <w:numPr>
          <w:ilvl w:val="0"/>
          <w:numId w:val="5"/>
        </w:num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____________________________________________________________________</w:t>
      </w:r>
    </w:p>
    <w:p w:rsidR="00B42975" w:rsidRPr="000D1537" w:rsidRDefault="00B42975" w:rsidP="000D1537">
      <w:pPr>
        <w:pStyle w:val="Akapitzlist"/>
        <w:numPr>
          <w:ilvl w:val="0"/>
          <w:numId w:val="5"/>
        </w:num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____________________________________________________________________</w:t>
      </w:r>
    </w:p>
    <w:p w:rsidR="00B42975" w:rsidRPr="000D1537" w:rsidRDefault="00B42975" w:rsidP="001B6CF1">
      <w:p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a:</w:t>
      </w:r>
    </w:p>
    <w:p w:rsidR="00B42975" w:rsidRPr="000D1537" w:rsidRDefault="00B42975" w:rsidP="000D1537">
      <w:pPr>
        <w:suppressAutoHyphens/>
        <w:autoSpaceDE w:val="0"/>
        <w:autoSpaceDN w:val="0"/>
        <w:adjustRightInd w:val="0"/>
        <w:spacing w:after="0" w:line="360" w:lineRule="auto"/>
        <w:ind w:left="0" w:firstLine="0"/>
        <w:contextualSpacing/>
        <w:jc w:val="left"/>
        <w:rPr>
          <w:rFonts w:ascii="Arial" w:hAnsi="Arial" w:cs="Arial"/>
          <w:sz w:val="22"/>
          <w:szCs w:val="22"/>
        </w:rPr>
      </w:pPr>
      <w:r w:rsidRPr="000D1537">
        <w:rPr>
          <w:rFonts w:ascii="Arial" w:hAnsi="Arial" w:cs="Arial"/>
          <w:sz w:val="22"/>
          <w:szCs w:val="22"/>
        </w:rPr>
        <w:t>______________________________________________ z siedzibą __________________,</w:t>
      </w:r>
    </w:p>
    <w:p w:rsidR="00B42975" w:rsidRPr="000D1537" w:rsidRDefault="00B42975" w:rsidP="000D3C3D">
      <w:pPr>
        <w:suppressAutoHyphens/>
        <w:autoSpaceDE w:val="0"/>
        <w:autoSpaceDN w:val="0"/>
        <w:adjustRightInd w:val="0"/>
        <w:spacing w:line="360" w:lineRule="auto"/>
        <w:ind w:left="0" w:firstLine="0"/>
        <w:contextualSpacing/>
        <w:jc w:val="left"/>
        <w:rPr>
          <w:rFonts w:ascii="Arial" w:hAnsi="Arial" w:cs="Arial"/>
          <w:sz w:val="22"/>
          <w:szCs w:val="22"/>
        </w:rPr>
      </w:pPr>
      <w:r w:rsidRPr="000D1537">
        <w:rPr>
          <w:rFonts w:ascii="Arial" w:hAnsi="Arial" w:cs="Arial"/>
          <w:sz w:val="22"/>
          <w:szCs w:val="22"/>
        </w:rPr>
        <w:t>adres: _________________________, wpisaną do KRS pod numerem _______________ prowadzonym przez Sąd ____________________________________________________________,</w:t>
      </w:r>
    </w:p>
    <w:p w:rsidR="00B42975" w:rsidRPr="000D1537" w:rsidRDefault="00B42975" w:rsidP="000D3C3D">
      <w:pPr>
        <w:suppressAutoHyphens/>
        <w:autoSpaceDE w:val="0"/>
        <w:autoSpaceDN w:val="0"/>
        <w:adjustRightInd w:val="0"/>
        <w:spacing w:line="360" w:lineRule="auto"/>
        <w:ind w:left="0" w:firstLine="0"/>
        <w:contextualSpacing/>
        <w:jc w:val="left"/>
        <w:rPr>
          <w:rFonts w:ascii="Arial" w:hAnsi="Arial" w:cs="Arial"/>
          <w:sz w:val="22"/>
          <w:szCs w:val="22"/>
        </w:rPr>
      </w:pPr>
      <w:r w:rsidRPr="000D1537">
        <w:rPr>
          <w:rFonts w:ascii="Arial" w:hAnsi="Arial" w:cs="Arial"/>
          <w:sz w:val="22"/>
          <w:szCs w:val="22"/>
        </w:rPr>
        <w:t>NIP: ___________________, REGON _____________________________, zwaną/zwanym dalej „</w:t>
      </w:r>
      <w:r w:rsidRPr="000D1537">
        <w:rPr>
          <w:rFonts w:ascii="Arial" w:hAnsi="Arial" w:cs="Arial"/>
          <w:b/>
          <w:bCs/>
          <w:sz w:val="22"/>
          <w:szCs w:val="22"/>
        </w:rPr>
        <w:t>Wykonawcą”</w:t>
      </w:r>
      <w:r w:rsidRPr="000D1537">
        <w:rPr>
          <w:rFonts w:ascii="Arial" w:hAnsi="Arial" w:cs="Arial"/>
          <w:sz w:val="22"/>
          <w:szCs w:val="22"/>
        </w:rPr>
        <w:t>, reprezentowaną przez:</w:t>
      </w:r>
    </w:p>
    <w:p w:rsidR="00B42975" w:rsidRPr="000D1537" w:rsidRDefault="00B42975" w:rsidP="000D1537">
      <w:pPr>
        <w:pStyle w:val="Akapitzlist"/>
        <w:numPr>
          <w:ilvl w:val="0"/>
          <w:numId w:val="4"/>
        </w:num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____________________________________________________________________</w:t>
      </w:r>
    </w:p>
    <w:p w:rsidR="00B42975" w:rsidRPr="000D1537" w:rsidRDefault="00B42975" w:rsidP="000D1537">
      <w:pPr>
        <w:pStyle w:val="Akapitzlist"/>
        <w:numPr>
          <w:ilvl w:val="0"/>
          <w:numId w:val="4"/>
        </w:num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____________________________________________________________________</w:t>
      </w:r>
    </w:p>
    <w:p w:rsidR="00B42975" w:rsidRPr="000D1537" w:rsidRDefault="00B42975" w:rsidP="000D1537">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sz w:val="22"/>
          <w:szCs w:val="22"/>
        </w:rPr>
        <w:t>zwanymi łącznie w dalszej części niniejszej Umowy „</w:t>
      </w:r>
      <w:r w:rsidRPr="000D1537">
        <w:rPr>
          <w:rFonts w:ascii="Arial" w:hAnsi="Arial" w:cs="Arial"/>
          <w:b/>
          <w:sz w:val="22"/>
          <w:szCs w:val="22"/>
        </w:rPr>
        <w:t>Stronami”</w:t>
      </w:r>
      <w:r w:rsidRPr="000D1537">
        <w:rPr>
          <w:rFonts w:ascii="Arial" w:hAnsi="Arial" w:cs="Arial"/>
          <w:sz w:val="22"/>
          <w:szCs w:val="22"/>
        </w:rPr>
        <w:t xml:space="preserve">, a każda z osobna </w:t>
      </w:r>
      <w:r w:rsidRPr="000D1537">
        <w:rPr>
          <w:rFonts w:ascii="Arial" w:hAnsi="Arial" w:cs="Arial"/>
          <w:b/>
          <w:sz w:val="22"/>
          <w:szCs w:val="22"/>
        </w:rPr>
        <w:t>„Stroną”</w:t>
      </w:r>
      <w:r w:rsidRPr="000D1537">
        <w:rPr>
          <w:rFonts w:ascii="Arial" w:hAnsi="Arial" w:cs="Arial"/>
          <w:sz w:val="22"/>
          <w:szCs w:val="22"/>
        </w:rPr>
        <w:t>.</w:t>
      </w:r>
    </w:p>
    <w:p w:rsidR="00B42975" w:rsidRPr="006E20AC" w:rsidRDefault="00B42975" w:rsidP="006E20AC">
      <w:pPr>
        <w:suppressAutoHyphens/>
        <w:autoSpaceDE w:val="0"/>
        <w:autoSpaceDN w:val="0"/>
        <w:adjustRightInd w:val="0"/>
        <w:spacing w:line="360" w:lineRule="auto"/>
        <w:ind w:left="0" w:firstLine="0"/>
        <w:jc w:val="center"/>
        <w:rPr>
          <w:rFonts w:ascii="Arial" w:hAnsi="Arial" w:cs="Arial"/>
          <w:b/>
          <w:sz w:val="22"/>
          <w:szCs w:val="22"/>
        </w:rPr>
      </w:pPr>
      <w:r w:rsidRPr="006E20AC">
        <w:rPr>
          <w:rFonts w:ascii="Arial" w:hAnsi="Arial" w:cs="Arial"/>
          <w:b/>
          <w:sz w:val="22"/>
          <w:szCs w:val="22"/>
        </w:rPr>
        <w:t>§ 1.</w:t>
      </w:r>
    </w:p>
    <w:p w:rsidR="00B42975" w:rsidRPr="006E20AC" w:rsidRDefault="00B42975" w:rsidP="006E20AC">
      <w:pPr>
        <w:pStyle w:val="Nagwek2"/>
        <w:ind w:left="357"/>
        <w:rPr>
          <w:b/>
        </w:rPr>
      </w:pPr>
      <w:r w:rsidRPr="006E20AC">
        <w:rPr>
          <w:b/>
        </w:rPr>
        <w:t>Preambuła</w:t>
      </w:r>
    </w:p>
    <w:p w:rsidR="00B42975" w:rsidRPr="000D1537" w:rsidRDefault="00B42975" w:rsidP="000D1537">
      <w:pPr>
        <w:suppressAutoHyphens/>
        <w:autoSpaceDE w:val="0"/>
        <w:autoSpaceDN w:val="0"/>
        <w:adjustRightInd w:val="0"/>
        <w:spacing w:after="0" w:line="360" w:lineRule="auto"/>
        <w:ind w:left="0" w:firstLine="0"/>
        <w:jc w:val="left"/>
        <w:rPr>
          <w:rFonts w:ascii="Arial" w:hAnsi="Arial" w:cs="Arial"/>
          <w:sz w:val="22"/>
          <w:szCs w:val="22"/>
          <w:u w:val="single"/>
        </w:rPr>
      </w:pPr>
      <w:r w:rsidRPr="000D1537">
        <w:rPr>
          <w:rFonts w:ascii="Arial" w:hAnsi="Arial" w:cs="Arial"/>
          <w:sz w:val="22"/>
          <w:szCs w:val="22"/>
          <w:u w:val="single"/>
        </w:rPr>
        <w:t>Zważywszy że:</w:t>
      </w:r>
    </w:p>
    <w:p w:rsidR="00B42975" w:rsidRPr="000D1537" w:rsidRDefault="00B42975" w:rsidP="000D1537">
      <w:pPr>
        <w:pStyle w:val="Akapitzlist"/>
        <w:numPr>
          <w:ilvl w:val="0"/>
          <w:numId w:val="11"/>
        </w:numPr>
        <w:suppressAutoHyphens/>
        <w:autoSpaceDE w:val="0"/>
        <w:autoSpaceDN w:val="0"/>
        <w:adjustRightInd w:val="0"/>
        <w:spacing w:after="0" w:line="360" w:lineRule="auto"/>
        <w:jc w:val="left"/>
        <w:rPr>
          <w:rFonts w:ascii="Arial" w:hAnsi="Arial" w:cs="Arial"/>
          <w:sz w:val="22"/>
          <w:szCs w:val="22"/>
        </w:rPr>
      </w:pPr>
      <w:r w:rsidRPr="000D1537">
        <w:rPr>
          <w:rFonts w:ascii="Arial" w:hAnsi="Arial" w:cs="Arial"/>
          <w:b/>
          <w:bCs/>
          <w:sz w:val="22"/>
          <w:szCs w:val="22"/>
        </w:rPr>
        <w:t xml:space="preserve"> Wykonawca </w:t>
      </w:r>
      <w:r w:rsidRPr="000D1537">
        <w:rPr>
          <w:rFonts w:ascii="Arial" w:hAnsi="Arial" w:cs="Arial"/>
          <w:sz w:val="22"/>
          <w:szCs w:val="22"/>
        </w:rPr>
        <w:t xml:space="preserve">zobowiązał się: </w:t>
      </w:r>
    </w:p>
    <w:p w:rsidR="00B42975" w:rsidRPr="000D1537" w:rsidRDefault="00B42975" w:rsidP="000D1537">
      <w:pPr>
        <w:suppressAutoHyphens/>
        <w:autoSpaceDE w:val="0"/>
        <w:autoSpaceDN w:val="0"/>
        <w:adjustRightInd w:val="0"/>
        <w:spacing w:line="360" w:lineRule="auto"/>
        <w:ind w:left="992" w:firstLine="0"/>
        <w:jc w:val="left"/>
        <w:rPr>
          <w:rFonts w:ascii="Arial" w:hAnsi="Arial" w:cs="Arial"/>
          <w:sz w:val="22"/>
          <w:szCs w:val="22"/>
        </w:rPr>
      </w:pPr>
      <w:r w:rsidRPr="000D1537">
        <w:rPr>
          <w:rFonts w:ascii="Arial" w:hAnsi="Arial" w:cs="Arial"/>
          <w:sz w:val="22"/>
          <w:szCs w:val="22"/>
        </w:rPr>
        <w:t>na podstawie Umowy cywilnoprawnej</w:t>
      </w:r>
      <w:r w:rsidR="00827B7B" w:rsidRPr="000D1537">
        <w:rPr>
          <w:rFonts w:ascii="Arial" w:hAnsi="Arial" w:cs="Arial"/>
          <w:sz w:val="22"/>
          <w:szCs w:val="22"/>
        </w:rPr>
        <w:t xml:space="preserve"> </w:t>
      </w:r>
      <w:r w:rsidRPr="000D1537">
        <w:rPr>
          <w:rFonts w:ascii="Arial" w:hAnsi="Arial" w:cs="Arial"/>
          <w:sz w:val="22"/>
          <w:szCs w:val="22"/>
        </w:rPr>
        <w:t xml:space="preserve">Nr </w:t>
      </w:r>
      <w:r w:rsidR="00827B7B" w:rsidRPr="000D1537">
        <w:rPr>
          <w:rFonts w:ascii="Arial" w:hAnsi="Arial" w:cs="Arial"/>
          <w:sz w:val="22"/>
          <w:szCs w:val="22"/>
        </w:rPr>
        <w:t>60/003/…./21/Z/P</w:t>
      </w:r>
      <w:r w:rsidRPr="000D1537">
        <w:rPr>
          <w:rFonts w:ascii="Arial" w:hAnsi="Arial" w:cs="Arial"/>
          <w:sz w:val="22"/>
          <w:szCs w:val="22"/>
        </w:rPr>
        <w:t xml:space="preserve"> z </w:t>
      </w:r>
      <w:r w:rsidR="00827B7B" w:rsidRPr="000D1537">
        <w:rPr>
          <w:rFonts w:ascii="Arial" w:hAnsi="Arial" w:cs="Arial"/>
          <w:sz w:val="22"/>
          <w:szCs w:val="22"/>
        </w:rPr>
        <w:t>dnia __-__-2021</w:t>
      </w:r>
      <w:r w:rsidRPr="000D1537">
        <w:rPr>
          <w:rFonts w:ascii="Arial" w:hAnsi="Arial" w:cs="Arial"/>
          <w:sz w:val="22"/>
          <w:szCs w:val="22"/>
        </w:rPr>
        <w:t> r., zwanej dalej również „</w:t>
      </w:r>
      <w:r w:rsidRPr="000D1537">
        <w:rPr>
          <w:rFonts w:ascii="Arial" w:hAnsi="Arial" w:cs="Arial"/>
          <w:b/>
          <w:sz w:val="22"/>
          <w:szCs w:val="22"/>
        </w:rPr>
        <w:t>Umową Właściwą</w:t>
      </w:r>
      <w:r w:rsidRPr="000D1537">
        <w:rPr>
          <w:rFonts w:ascii="Arial" w:hAnsi="Arial" w:cs="Arial"/>
          <w:sz w:val="22"/>
          <w:szCs w:val="22"/>
        </w:rPr>
        <w:t xml:space="preserve">”, zawartej pomiędzy </w:t>
      </w:r>
      <w:r w:rsidRPr="000D1537">
        <w:rPr>
          <w:rFonts w:ascii="Arial" w:hAnsi="Arial" w:cs="Arial"/>
          <w:b/>
          <w:sz w:val="22"/>
          <w:szCs w:val="22"/>
        </w:rPr>
        <w:t>Stronami</w:t>
      </w:r>
      <w:r w:rsidRPr="000D1537">
        <w:rPr>
          <w:rFonts w:ascii="Arial" w:hAnsi="Arial" w:cs="Arial"/>
          <w:sz w:val="22"/>
          <w:szCs w:val="22"/>
        </w:rPr>
        <w:t xml:space="preserve"> w dniu </w:t>
      </w:r>
      <w:r w:rsidR="00827B7B" w:rsidRPr="000D1537">
        <w:rPr>
          <w:rFonts w:ascii="Arial" w:hAnsi="Arial" w:cs="Arial"/>
          <w:sz w:val="22"/>
          <w:szCs w:val="22"/>
        </w:rPr>
        <w:t>__-__- 2021</w:t>
      </w:r>
      <w:r w:rsidRPr="000D1537">
        <w:rPr>
          <w:rFonts w:ascii="Arial" w:hAnsi="Arial" w:cs="Arial"/>
          <w:sz w:val="22"/>
          <w:szCs w:val="22"/>
        </w:rPr>
        <w:t xml:space="preserve"> r. do realizacji </w:t>
      </w:r>
      <w:r w:rsidRPr="000D1537">
        <w:rPr>
          <w:rFonts w:ascii="Arial" w:hAnsi="Arial" w:cs="Arial"/>
          <w:b/>
          <w:sz w:val="22"/>
          <w:szCs w:val="22"/>
        </w:rPr>
        <w:t>Przedmiotu Umowy Właściwej</w:t>
      </w:r>
      <w:r w:rsidRPr="000D1537">
        <w:rPr>
          <w:rFonts w:ascii="Arial" w:hAnsi="Arial" w:cs="Arial"/>
          <w:sz w:val="22"/>
          <w:szCs w:val="22"/>
        </w:rPr>
        <w:t xml:space="preserve"> na rzecz </w:t>
      </w:r>
      <w:r w:rsidRPr="000D1537">
        <w:rPr>
          <w:rFonts w:ascii="Arial" w:hAnsi="Arial" w:cs="Arial"/>
          <w:b/>
          <w:bCs/>
          <w:sz w:val="22"/>
          <w:szCs w:val="22"/>
        </w:rPr>
        <w:t xml:space="preserve">Zamawiającego </w:t>
      </w:r>
      <w:r w:rsidRPr="000D1537">
        <w:rPr>
          <w:rFonts w:ascii="Arial" w:hAnsi="Arial" w:cs="Arial"/>
          <w:sz w:val="22"/>
          <w:szCs w:val="22"/>
        </w:rPr>
        <w:t xml:space="preserve">w zakresie </w:t>
      </w:r>
      <w:r w:rsidR="00827B7B" w:rsidRPr="000D1537">
        <w:rPr>
          <w:rFonts w:ascii="Arial" w:hAnsi="Arial" w:cs="Arial"/>
          <w:sz w:val="22"/>
          <w:szCs w:val="22"/>
        </w:rPr>
        <w:t xml:space="preserve">pośrednictwa ubezpieczeniowego oraz likwidacji szkód </w:t>
      </w:r>
      <w:r w:rsidRPr="000D1537">
        <w:rPr>
          <w:rFonts w:ascii="Arial" w:hAnsi="Arial" w:cs="Arial"/>
          <w:sz w:val="22"/>
          <w:szCs w:val="22"/>
        </w:rPr>
        <w:t>zwanego dalej „</w:t>
      </w:r>
      <w:r w:rsidRPr="000D1537">
        <w:rPr>
          <w:rFonts w:ascii="Arial" w:hAnsi="Arial" w:cs="Arial"/>
          <w:b/>
          <w:sz w:val="22"/>
          <w:szCs w:val="22"/>
        </w:rPr>
        <w:t>Przedmiotem Umowy Właściwej</w:t>
      </w:r>
      <w:r w:rsidRPr="000D1537">
        <w:rPr>
          <w:rFonts w:ascii="Arial" w:hAnsi="Arial" w:cs="Arial"/>
          <w:sz w:val="22"/>
          <w:szCs w:val="22"/>
        </w:rPr>
        <w:t>”;</w:t>
      </w:r>
    </w:p>
    <w:p w:rsidR="00B42975" w:rsidRPr="000D1537" w:rsidRDefault="00B42975" w:rsidP="000D1537">
      <w:pPr>
        <w:pStyle w:val="Akapitzlist"/>
        <w:numPr>
          <w:ilvl w:val="0"/>
          <w:numId w:val="11"/>
        </w:numPr>
        <w:suppressAutoHyphens/>
        <w:autoSpaceDE w:val="0"/>
        <w:autoSpaceDN w:val="0"/>
        <w:adjustRightInd w:val="0"/>
        <w:spacing w:line="360" w:lineRule="auto"/>
        <w:contextualSpacing w:val="0"/>
        <w:jc w:val="left"/>
        <w:rPr>
          <w:rFonts w:ascii="Arial" w:hAnsi="Arial" w:cs="Arial"/>
          <w:sz w:val="22"/>
          <w:szCs w:val="22"/>
        </w:rPr>
      </w:pPr>
      <w:r w:rsidRPr="000D1537">
        <w:rPr>
          <w:rFonts w:ascii="Arial" w:hAnsi="Arial" w:cs="Arial"/>
          <w:b/>
          <w:sz w:val="22"/>
          <w:szCs w:val="22"/>
        </w:rPr>
        <w:t>Strony</w:t>
      </w:r>
      <w:r w:rsidRPr="000D1537">
        <w:rPr>
          <w:rFonts w:ascii="Arial" w:hAnsi="Arial" w:cs="Arial"/>
          <w:sz w:val="22"/>
          <w:szCs w:val="22"/>
        </w:rPr>
        <w:t xml:space="preserve"> przewidziały w </w:t>
      </w:r>
      <w:r w:rsidRPr="000D1537">
        <w:rPr>
          <w:rFonts w:ascii="Arial" w:hAnsi="Arial" w:cs="Arial"/>
          <w:b/>
          <w:sz w:val="22"/>
          <w:szCs w:val="22"/>
        </w:rPr>
        <w:t>Umowie Właściwej</w:t>
      </w:r>
      <w:r w:rsidRPr="000D1537">
        <w:rPr>
          <w:rFonts w:ascii="Arial" w:hAnsi="Arial" w:cs="Arial"/>
          <w:sz w:val="22"/>
          <w:szCs w:val="22"/>
        </w:rPr>
        <w:t xml:space="preserve">, o której mowa w pkt 1, zawarcie Umowy o zachowaniu poufności, zwanej dalej również </w:t>
      </w:r>
      <w:r w:rsidRPr="000D1537">
        <w:rPr>
          <w:rFonts w:ascii="Arial" w:hAnsi="Arial" w:cs="Arial"/>
          <w:b/>
          <w:sz w:val="22"/>
          <w:szCs w:val="22"/>
        </w:rPr>
        <w:t>„Umową</w:t>
      </w:r>
      <w:r w:rsidRPr="000D1537">
        <w:rPr>
          <w:rFonts w:ascii="Arial" w:hAnsi="Arial" w:cs="Arial"/>
          <w:sz w:val="22"/>
          <w:szCs w:val="22"/>
        </w:rPr>
        <w:t>”;</w:t>
      </w:r>
    </w:p>
    <w:p w:rsidR="00B42975" w:rsidRPr="000D1537" w:rsidRDefault="00B42975" w:rsidP="000D1537">
      <w:pPr>
        <w:pStyle w:val="Akapitzlist"/>
        <w:numPr>
          <w:ilvl w:val="0"/>
          <w:numId w:val="11"/>
        </w:numPr>
        <w:suppressAutoHyphens/>
        <w:autoSpaceDE w:val="0"/>
        <w:autoSpaceDN w:val="0"/>
        <w:adjustRightInd w:val="0"/>
        <w:spacing w:line="360" w:lineRule="auto"/>
        <w:contextualSpacing w:val="0"/>
        <w:jc w:val="left"/>
        <w:rPr>
          <w:rFonts w:ascii="Arial" w:hAnsi="Arial" w:cs="Arial"/>
          <w:sz w:val="22"/>
          <w:szCs w:val="22"/>
        </w:rPr>
      </w:pPr>
      <w:r w:rsidRPr="000D1537">
        <w:rPr>
          <w:rFonts w:ascii="Arial" w:hAnsi="Arial" w:cs="Arial"/>
          <w:sz w:val="22"/>
          <w:szCs w:val="22"/>
        </w:rPr>
        <w:lastRenderedPageBreak/>
        <w:t xml:space="preserve">z uwagi na rodzaj oraz zakres realizacji </w:t>
      </w:r>
      <w:r w:rsidRPr="000D1537">
        <w:rPr>
          <w:rFonts w:ascii="Arial" w:hAnsi="Arial" w:cs="Arial"/>
          <w:b/>
          <w:sz w:val="22"/>
          <w:szCs w:val="22"/>
        </w:rPr>
        <w:t>Przedmiotu Umowy</w:t>
      </w:r>
      <w:r w:rsidRPr="000D1537">
        <w:rPr>
          <w:rFonts w:ascii="Arial" w:hAnsi="Arial" w:cs="Arial"/>
          <w:sz w:val="22"/>
          <w:szCs w:val="22"/>
        </w:rPr>
        <w:t xml:space="preserve"> </w:t>
      </w:r>
      <w:r w:rsidRPr="000D1537">
        <w:rPr>
          <w:rFonts w:ascii="Arial" w:hAnsi="Arial" w:cs="Arial"/>
          <w:b/>
          <w:sz w:val="22"/>
          <w:szCs w:val="22"/>
        </w:rPr>
        <w:t>Właściwej</w:t>
      </w:r>
      <w:r w:rsidRPr="000D1537">
        <w:rPr>
          <w:rFonts w:ascii="Arial" w:hAnsi="Arial" w:cs="Arial"/>
          <w:sz w:val="22"/>
          <w:szCs w:val="22"/>
        </w:rPr>
        <w:t xml:space="preserve"> przez </w:t>
      </w:r>
      <w:r w:rsidRPr="000D1537">
        <w:rPr>
          <w:rFonts w:ascii="Arial" w:hAnsi="Arial" w:cs="Arial"/>
          <w:b/>
          <w:bCs/>
          <w:sz w:val="22"/>
          <w:szCs w:val="22"/>
        </w:rPr>
        <w:t xml:space="preserve">Wykonawcę, Zamawiający </w:t>
      </w:r>
      <w:r w:rsidRPr="000D1537">
        <w:rPr>
          <w:rFonts w:ascii="Arial" w:hAnsi="Arial" w:cs="Arial"/>
          <w:sz w:val="22"/>
          <w:szCs w:val="22"/>
        </w:rPr>
        <w:t xml:space="preserve">uważa za niezbędne utrzymanie w tajemnicy wszelkich materiałów, dokumentów, informacji, które </w:t>
      </w:r>
      <w:r w:rsidRPr="000D1537">
        <w:rPr>
          <w:rFonts w:ascii="Arial" w:hAnsi="Arial" w:cs="Arial"/>
          <w:b/>
          <w:bCs/>
          <w:sz w:val="22"/>
          <w:szCs w:val="22"/>
        </w:rPr>
        <w:t xml:space="preserve">Wykonawca </w:t>
      </w:r>
      <w:r w:rsidRPr="000D1537">
        <w:rPr>
          <w:rFonts w:ascii="Arial" w:hAnsi="Arial" w:cs="Arial"/>
          <w:sz w:val="22"/>
          <w:szCs w:val="22"/>
        </w:rPr>
        <w:t xml:space="preserve">uzyska od </w:t>
      </w:r>
      <w:r w:rsidRPr="000D1537">
        <w:rPr>
          <w:rFonts w:ascii="Arial" w:hAnsi="Arial" w:cs="Arial"/>
          <w:b/>
          <w:bCs/>
          <w:sz w:val="22"/>
          <w:szCs w:val="22"/>
        </w:rPr>
        <w:t>Zamawiającego</w:t>
      </w:r>
      <w:r w:rsidRPr="000D1537">
        <w:rPr>
          <w:rFonts w:ascii="Arial" w:hAnsi="Arial" w:cs="Arial"/>
          <w:sz w:val="22"/>
          <w:szCs w:val="22"/>
        </w:rPr>
        <w:t xml:space="preserve">, które stanowią </w:t>
      </w:r>
      <w:r w:rsidRPr="000D1537">
        <w:rPr>
          <w:rFonts w:ascii="Arial" w:hAnsi="Arial" w:cs="Arial"/>
          <w:b/>
          <w:sz w:val="22"/>
          <w:szCs w:val="22"/>
        </w:rPr>
        <w:t>Tajemnicę Przedsiębiorcy</w:t>
      </w:r>
      <w:r w:rsidRPr="000D1537">
        <w:rPr>
          <w:rFonts w:ascii="Arial" w:hAnsi="Arial" w:cs="Arial"/>
          <w:sz w:val="22"/>
          <w:szCs w:val="22"/>
        </w:rPr>
        <w:t xml:space="preserve"> </w:t>
      </w:r>
      <w:r w:rsidRPr="000D1537">
        <w:rPr>
          <w:rFonts w:ascii="Arial" w:hAnsi="Arial" w:cs="Arial"/>
          <w:b/>
          <w:bCs/>
          <w:sz w:val="22"/>
          <w:szCs w:val="22"/>
        </w:rPr>
        <w:t>Zamawiającego</w:t>
      </w:r>
      <w:r w:rsidRPr="000D1537">
        <w:rPr>
          <w:rFonts w:ascii="Arial" w:hAnsi="Arial" w:cs="Arial"/>
          <w:sz w:val="22"/>
          <w:szCs w:val="22"/>
        </w:rPr>
        <w:t>, tzn. tajemnicę przedsiębiorstwa w rozumieniu ustawy z dnia 16 kwietnia 1993 r. o zwalczaniu nieuczciwej konkurencji (</w:t>
      </w:r>
      <w:r w:rsidR="0065235A" w:rsidRPr="000D1537">
        <w:rPr>
          <w:rFonts w:ascii="Arial" w:hAnsi="Arial" w:cs="Arial"/>
          <w:sz w:val="22"/>
          <w:szCs w:val="22"/>
        </w:rPr>
        <w:t>Dz. U. z 2003 r. Nr 153, poz. 1503 z późn. zm.</w:t>
      </w:r>
      <w:r w:rsidRPr="000D1537">
        <w:rPr>
          <w:rFonts w:ascii="Arial" w:hAnsi="Arial" w:cs="Arial"/>
          <w:sz w:val="22"/>
          <w:szCs w:val="22"/>
        </w:rPr>
        <w:t>) lub tajemnicę przedsiębiorcy w rozumieniu ustawy z dnia 6 września 2001</w:t>
      </w:r>
      <w:r w:rsidR="0065235A" w:rsidRPr="000D1537">
        <w:rPr>
          <w:rFonts w:ascii="Arial" w:hAnsi="Arial" w:cs="Arial"/>
          <w:sz w:val="22"/>
          <w:szCs w:val="22"/>
        </w:rPr>
        <w:t xml:space="preserve"> </w:t>
      </w:r>
      <w:r w:rsidRPr="000D1537">
        <w:rPr>
          <w:rFonts w:ascii="Arial" w:hAnsi="Arial" w:cs="Arial"/>
          <w:sz w:val="22"/>
          <w:szCs w:val="22"/>
        </w:rPr>
        <w:t>r. o dostępie do informacji publicznej (</w:t>
      </w:r>
      <w:r w:rsidR="0065235A" w:rsidRPr="000D1537">
        <w:rPr>
          <w:rFonts w:ascii="Arial" w:hAnsi="Arial" w:cs="Arial"/>
          <w:sz w:val="22"/>
          <w:szCs w:val="22"/>
        </w:rPr>
        <w:t>Dz. U. z 2016 r., poz. 1764</w:t>
      </w:r>
      <w:r w:rsidRPr="000D1537">
        <w:rPr>
          <w:rFonts w:ascii="Arial" w:hAnsi="Arial" w:cs="Arial"/>
          <w:sz w:val="22"/>
          <w:szCs w:val="22"/>
        </w:rPr>
        <w:t xml:space="preserve">), zwanych w dalszej części </w:t>
      </w:r>
      <w:r w:rsidRPr="000D1537">
        <w:rPr>
          <w:rFonts w:ascii="Arial" w:hAnsi="Arial" w:cs="Arial"/>
          <w:b/>
          <w:sz w:val="22"/>
          <w:szCs w:val="22"/>
        </w:rPr>
        <w:t>Umowy</w:t>
      </w:r>
      <w:r w:rsidRPr="000D1537">
        <w:rPr>
          <w:rFonts w:ascii="Arial" w:hAnsi="Arial" w:cs="Arial"/>
          <w:sz w:val="22"/>
          <w:szCs w:val="22"/>
        </w:rPr>
        <w:t xml:space="preserve"> łącznie </w:t>
      </w:r>
      <w:r w:rsidRPr="000D1537">
        <w:rPr>
          <w:rFonts w:ascii="Arial" w:hAnsi="Arial" w:cs="Arial"/>
          <w:b/>
          <w:sz w:val="22"/>
          <w:szCs w:val="22"/>
        </w:rPr>
        <w:t>„Informacjami”</w:t>
      </w:r>
      <w:r w:rsidRPr="000D1537">
        <w:rPr>
          <w:rFonts w:ascii="Arial" w:hAnsi="Arial" w:cs="Arial"/>
          <w:sz w:val="22"/>
          <w:szCs w:val="22"/>
        </w:rPr>
        <w:t>;</w:t>
      </w:r>
    </w:p>
    <w:p w:rsidR="00B42975" w:rsidRPr="000D1537" w:rsidRDefault="00B42975" w:rsidP="000D1537">
      <w:pPr>
        <w:pStyle w:val="Akapitzlist"/>
        <w:numPr>
          <w:ilvl w:val="0"/>
          <w:numId w:val="11"/>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sz w:val="22"/>
          <w:szCs w:val="22"/>
        </w:rPr>
        <w:t xml:space="preserve">wymóg utrzymania w tajemnicy, o którym mowa w pkt 3, dotyczy również materiałów, dokumentów, informacji, wytworzonych przez </w:t>
      </w:r>
      <w:r w:rsidRPr="000D1537">
        <w:rPr>
          <w:rFonts w:ascii="Arial" w:hAnsi="Arial" w:cs="Arial"/>
          <w:b/>
          <w:sz w:val="22"/>
          <w:szCs w:val="22"/>
        </w:rPr>
        <w:t>Wykonawcę</w:t>
      </w:r>
      <w:r w:rsidRPr="000D1537">
        <w:rPr>
          <w:rFonts w:ascii="Arial" w:hAnsi="Arial" w:cs="Arial"/>
          <w:sz w:val="22"/>
          <w:szCs w:val="22"/>
        </w:rPr>
        <w:t xml:space="preserve"> w związku z realizacją </w:t>
      </w:r>
      <w:r w:rsidRPr="000D1537">
        <w:rPr>
          <w:rFonts w:ascii="Arial" w:hAnsi="Arial" w:cs="Arial"/>
          <w:b/>
          <w:sz w:val="22"/>
          <w:szCs w:val="22"/>
        </w:rPr>
        <w:t>Przedmiotu Umowy Właściwej</w:t>
      </w:r>
      <w:r w:rsidRPr="000D1537">
        <w:rPr>
          <w:rFonts w:ascii="Arial" w:hAnsi="Arial" w:cs="Arial"/>
          <w:sz w:val="22"/>
          <w:szCs w:val="22"/>
        </w:rPr>
        <w:t xml:space="preserve">, stanowiących </w:t>
      </w:r>
      <w:r w:rsidRPr="000D1537">
        <w:rPr>
          <w:rFonts w:ascii="Arial" w:hAnsi="Arial" w:cs="Arial"/>
          <w:b/>
          <w:sz w:val="22"/>
          <w:szCs w:val="22"/>
        </w:rPr>
        <w:t>Tajemnicę Przedsiębiorcy Zamawiającego</w:t>
      </w:r>
      <w:r w:rsidRPr="000D1537">
        <w:rPr>
          <w:rFonts w:ascii="Arial" w:hAnsi="Arial" w:cs="Arial"/>
          <w:sz w:val="22"/>
          <w:szCs w:val="22"/>
        </w:rPr>
        <w:t>;</w:t>
      </w:r>
    </w:p>
    <w:p w:rsidR="00B42975" w:rsidRPr="000D1537" w:rsidRDefault="00B42975" w:rsidP="000D1537">
      <w:pPr>
        <w:pStyle w:val="Akapitzlist"/>
        <w:numPr>
          <w:ilvl w:val="0"/>
          <w:numId w:val="11"/>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sz w:val="22"/>
          <w:szCs w:val="22"/>
        </w:rPr>
        <w:t xml:space="preserve">ujawnienie przez </w:t>
      </w:r>
      <w:r w:rsidRPr="000D1537">
        <w:rPr>
          <w:rFonts w:ascii="Arial" w:hAnsi="Arial" w:cs="Arial"/>
          <w:b/>
          <w:bCs/>
          <w:sz w:val="22"/>
          <w:szCs w:val="22"/>
        </w:rPr>
        <w:t>Wykonawcę I</w:t>
      </w:r>
      <w:r w:rsidRPr="000D1537">
        <w:rPr>
          <w:rFonts w:ascii="Arial" w:hAnsi="Arial" w:cs="Arial"/>
          <w:b/>
          <w:sz w:val="22"/>
          <w:szCs w:val="22"/>
        </w:rPr>
        <w:t>nformacji</w:t>
      </w:r>
      <w:r w:rsidRPr="000D1537">
        <w:rPr>
          <w:rFonts w:ascii="Arial" w:hAnsi="Arial" w:cs="Arial"/>
          <w:sz w:val="22"/>
          <w:szCs w:val="22"/>
        </w:rPr>
        <w:t xml:space="preserve"> może narazić </w:t>
      </w:r>
      <w:r w:rsidRPr="000D1537">
        <w:rPr>
          <w:rFonts w:ascii="Arial" w:hAnsi="Arial" w:cs="Arial"/>
          <w:b/>
          <w:sz w:val="22"/>
          <w:szCs w:val="22"/>
        </w:rPr>
        <w:t>Zamawiającego</w:t>
      </w:r>
      <w:r w:rsidRPr="000D1537">
        <w:rPr>
          <w:rFonts w:ascii="Arial" w:hAnsi="Arial" w:cs="Arial"/>
          <w:sz w:val="22"/>
          <w:szCs w:val="22"/>
        </w:rPr>
        <w:t xml:space="preserve"> na odpowiedzialność finansową, w tym z tytułu roszczeń odszkodowawczych zgłoszonych przez osoby trzecie;</w:t>
      </w:r>
    </w:p>
    <w:p w:rsidR="00B42975" w:rsidRPr="000D1537" w:rsidRDefault="00B42975" w:rsidP="000D1537">
      <w:pPr>
        <w:pStyle w:val="Akapitzlist"/>
        <w:numPr>
          <w:ilvl w:val="0"/>
          <w:numId w:val="11"/>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b/>
          <w:sz w:val="22"/>
          <w:szCs w:val="22"/>
        </w:rPr>
        <w:t>Wykonawca</w:t>
      </w:r>
      <w:r w:rsidRPr="000D1537">
        <w:rPr>
          <w:rFonts w:ascii="Arial" w:hAnsi="Arial" w:cs="Arial"/>
          <w:b/>
          <w:bCs/>
          <w:sz w:val="22"/>
          <w:szCs w:val="22"/>
        </w:rPr>
        <w:t xml:space="preserve"> </w:t>
      </w:r>
      <w:r w:rsidRPr="000D1537">
        <w:rPr>
          <w:rFonts w:ascii="Arial" w:hAnsi="Arial" w:cs="Arial"/>
          <w:sz w:val="22"/>
          <w:szCs w:val="22"/>
        </w:rPr>
        <w:t xml:space="preserve">zapewnił </w:t>
      </w:r>
      <w:r w:rsidRPr="000D1537">
        <w:rPr>
          <w:rFonts w:ascii="Arial" w:hAnsi="Arial" w:cs="Arial"/>
          <w:b/>
          <w:bCs/>
          <w:sz w:val="22"/>
          <w:szCs w:val="22"/>
        </w:rPr>
        <w:t>Zamawiającego</w:t>
      </w:r>
      <w:r w:rsidRPr="000D1537">
        <w:rPr>
          <w:rFonts w:ascii="Arial" w:hAnsi="Arial" w:cs="Arial"/>
          <w:sz w:val="22"/>
          <w:szCs w:val="22"/>
        </w:rPr>
        <w:t xml:space="preserve">, że dysponuje stosownymi procedurami oraz zabezpieczeniami umożliwiającymi zagwarantowanie utrzymania w tajemnicy </w:t>
      </w:r>
      <w:r w:rsidRPr="000D1537">
        <w:rPr>
          <w:rFonts w:ascii="Arial" w:hAnsi="Arial" w:cs="Arial"/>
          <w:b/>
          <w:sz w:val="22"/>
          <w:szCs w:val="22"/>
        </w:rPr>
        <w:t>Informacji</w:t>
      </w:r>
      <w:r w:rsidRPr="000D1537">
        <w:rPr>
          <w:rFonts w:ascii="Arial" w:hAnsi="Arial" w:cs="Arial"/>
          <w:sz w:val="22"/>
          <w:szCs w:val="22"/>
        </w:rPr>
        <w:t xml:space="preserve"> przekazanych mu przez </w:t>
      </w:r>
      <w:r w:rsidRPr="000D1537">
        <w:rPr>
          <w:rFonts w:ascii="Arial" w:hAnsi="Arial" w:cs="Arial"/>
          <w:b/>
          <w:bCs/>
          <w:sz w:val="22"/>
          <w:szCs w:val="22"/>
        </w:rPr>
        <w:t xml:space="preserve">Zamawiającego </w:t>
      </w:r>
      <w:r w:rsidRPr="000D1537">
        <w:rPr>
          <w:rFonts w:ascii="Arial" w:hAnsi="Arial" w:cs="Arial"/>
          <w:sz w:val="22"/>
          <w:szCs w:val="22"/>
        </w:rPr>
        <w:t xml:space="preserve">w związku z realizacją </w:t>
      </w:r>
      <w:r w:rsidRPr="000D1537">
        <w:rPr>
          <w:rFonts w:ascii="Arial" w:hAnsi="Arial" w:cs="Arial"/>
          <w:b/>
          <w:sz w:val="22"/>
          <w:szCs w:val="22"/>
        </w:rPr>
        <w:t>Przedmiotu Umowy Właściwej</w:t>
      </w:r>
    </w:p>
    <w:p w:rsidR="00B42975" w:rsidRPr="000D1537" w:rsidRDefault="00B42975" w:rsidP="000D1537">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b/>
          <w:sz w:val="22"/>
          <w:szCs w:val="22"/>
        </w:rPr>
        <w:t xml:space="preserve">- Strony </w:t>
      </w:r>
      <w:r w:rsidRPr="000D1537">
        <w:rPr>
          <w:rFonts w:ascii="Arial" w:hAnsi="Arial" w:cs="Arial"/>
          <w:sz w:val="22"/>
          <w:szCs w:val="22"/>
        </w:rPr>
        <w:t>postanowiły, co następuje:</w:t>
      </w:r>
    </w:p>
    <w:p w:rsidR="00B42975" w:rsidRPr="000D1537" w:rsidRDefault="00B42975" w:rsidP="000D1537">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2.</w:t>
      </w:r>
    </w:p>
    <w:p w:rsidR="00B42975" w:rsidRPr="006E20AC" w:rsidRDefault="00B42975" w:rsidP="006E20AC">
      <w:pPr>
        <w:pStyle w:val="Nagwek2"/>
        <w:ind w:left="357"/>
        <w:rPr>
          <w:b/>
        </w:rPr>
      </w:pPr>
      <w:r w:rsidRPr="006E20AC">
        <w:rPr>
          <w:b/>
        </w:rPr>
        <w:t>Zobowiązania Wykonawcy</w:t>
      </w:r>
    </w:p>
    <w:p w:rsidR="00B42975" w:rsidRPr="000D1537" w:rsidRDefault="00B42975" w:rsidP="000D1537">
      <w:pPr>
        <w:pStyle w:val="Akapitzlist"/>
        <w:numPr>
          <w:ilvl w:val="0"/>
          <w:numId w:val="6"/>
        </w:numPr>
        <w:suppressAutoHyphens/>
        <w:overflowPunct w:val="0"/>
        <w:autoSpaceDE w:val="0"/>
        <w:autoSpaceDN w:val="0"/>
        <w:spacing w:line="360" w:lineRule="auto"/>
        <w:ind w:left="357" w:hanging="357"/>
        <w:contextualSpacing w:val="0"/>
        <w:jc w:val="left"/>
        <w:textAlignment w:val="baseline"/>
        <w:rPr>
          <w:rFonts w:ascii="Arial" w:hAnsi="Arial" w:cs="Arial"/>
          <w:sz w:val="22"/>
          <w:szCs w:val="22"/>
        </w:rPr>
      </w:pPr>
      <w:r w:rsidRPr="000D1537">
        <w:rPr>
          <w:rFonts w:ascii="Arial" w:hAnsi="Arial" w:cs="Arial"/>
          <w:b/>
          <w:sz w:val="22"/>
          <w:szCs w:val="22"/>
        </w:rPr>
        <w:t>Wykonawca</w:t>
      </w:r>
      <w:r w:rsidRPr="000D1537">
        <w:rPr>
          <w:rFonts w:ascii="Arial" w:hAnsi="Arial" w:cs="Arial"/>
          <w:sz w:val="22"/>
          <w:szCs w:val="22"/>
        </w:rPr>
        <w:t xml:space="preserve"> zobowiązuje się do zachowania w tajemnicy </w:t>
      </w:r>
      <w:r w:rsidRPr="000D1537">
        <w:rPr>
          <w:rFonts w:ascii="Arial" w:hAnsi="Arial" w:cs="Arial"/>
          <w:b/>
          <w:sz w:val="22"/>
          <w:szCs w:val="22"/>
        </w:rPr>
        <w:t>Informacji</w:t>
      </w:r>
      <w:r w:rsidRPr="000D1537">
        <w:rPr>
          <w:rFonts w:ascii="Arial" w:hAnsi="Arial" w:cs="Arial"/>
          <w:sz w:val="22"/>
          <w:szCs w:val="22"/>
        </w:rPr>
        <w:t xml:space="preserve"> oraz do niewykorzystania </w:t>
      </w:r>
      <w:r w:rsidRPr="000D1537">
        <w:rPr>
          <w:rFonts w:ascii="Arial" w:hAnsi="Arial" w:cs="Arial"/>
          <w:b/>
          <w:sz w:val="22"/>
          <w:szCs w:val="22"/>
        </w:rPr>
        <w:t>Informacji</w:t>
      </w:r>
      <w:r w:rsidRPr="000D1537">
        <w:rPr>
          <w:rFonts w:ascii="Arial" w:hAnsi="Arial" w:cs="Arial"/>
          <w:sz w:val="22"/>
          <w:szCs w:val="22"/>
        </w:rPr>
        <w:t xml:space="preserve"> w celach innych niż realizacja </w:t>
      </w:r>
      <w:r w:rsidRPr="000D1537">
        <w:rPr>
          <w:rFonts w:ascii="Arial" w:hAnsi="Arial" w:cs="Arial"/>
          <w:b/>
          <w:sz w:val="22"/>
          <w:szCs w:val="22"/>
        </w:rPr>
        <w:t>Przedmiotu Umowy Właściwej</w:t>
      </w:r>
      <w:r w:rsidRPr="000D1537">
        <w:rPr>
          <w:rFonts w:ascii="Arial" w:hAnsi="Arial" w:cs="Arial"/>
          <w:sz w:val="22"/>
          <w:szCs w:val="22"/>
        </w:rPr>
        <w:t>.</w:t>
      </w:r>
    </w:p>
    <w:p w:rsidR="00B42975" w:rsidRPr="000D1537" w:rsidRDefault="00B42975" w:rsidP="000D1537">
      <w:pPr>
        <w:pStyle w:val="Akapitzlist"/>
        <w:numPr>
          <w:ilvl w:val="0"/>
          <w:numId w:val="6"/>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Obowiązek określony w ust. 1 odnosi się do wszelkich </w:t>
      </w:r>
      <w:r w:rsidRPr="000D1537">
        <w:rPr>
          <w:rFonts w:ascii="Arial" w:hAnsi="Arial" w:cs="Arial"/>
          <w:b/>
          <w:sz w:val="22"/>
          <w:szCs w:val="22"/>
        </w:rPr>
        <w:t>Informacji</w:t>
      </w:r>
      <w:r w:rsidRPr="000D1537">
        <w:rPr>
          <w:rFonts w:ascii="Arial" w:hAnsi="Arial" w:cs="Arial"/>
          <w:sz w:val="22"/>
          <w:szCs w:val="22"/>
        </w:rPr>
        <w:t xml:space="preserve">, niezależnie od tego, czy </w:t>
      </w:r>
      <w:r w:rsidRPr="000D1537">
        <w:rPr>
          <w:rFonts w:ascii="Arial" w:hAnsi="Arial" w:cs="Arial"/>
          <w:b/>
          <w:sz w:val="22"/>
          <w:szCs w:val="22"/>
        </w:rPr>
        <w:t>Wykonawca</w:t>
      </w:r>
      <w:r w:rsidRPr="000D1537">
        <w:rPr>
          <w:rFonts w:ascii="Arial" w:hAnsi="Arial" w:cs="Arial"/>
          <w:sz w:val="22"/>
          <w:szCs w:val="22"/>
        </w:rPr>
        <w:t xml:space="preserve"> otrzymał je bezpośrednio od </w:t>
      </w:r>
      <w:r w:rsidRPr="000D1537">
        <w:rPr>
          <w:rFonts w:ascii="Arial" w:hAnsi="Arial" w:cs="Arial"/>
          <w:b/>
          <w:bCs/>
          <w:sz w:val="22"/>
          <w:szCs w:val="22"/>
        </w:rPr>
        <w:t>Zamawiającego</w:t>
      </w:r>
      <w:r w:rsidRPr="000D1537">
        <w:rPr>
          <w:rFonts w:ascii="Arial" w:hAnsi="Arial" w:cs="Arial"/>
          <w:sz w:val="22"/>
          <w:szCs w:val="22"/>
        </w:rPr>
        <w:t xml:space="preserve">, czy też za pośrednictwem jego podwykonawców bądź też osób trzecich działających w imieniu </w:t>
      </w:r>
      <w:r w:rsidRPr="000D1537">
        <w:rPr>
          <w:rFonts w:ascii="Arial" w:hAnsi="Arial" w:cs="Arial"/>
          <w:b/>
          <w:bCs/>
          <w:sz w:val="22"/>
          <w:szCs w:val="22"/>
        </w:rPr>
        <w:t>Zamawiającego</w:t>
      </w:r>
      <w:r w:rsidRPr="000D1537">
        <w:rPr>
          <w:rFonts w:ascii="Arial" w:hAnsi="Arial" w:cs="Arial"/>
          <w:sz w:val="22"/>
          <w:szCs w:val="22"/>
        </w:rPr>
        <w:t>.</w:t>
      </w:r>
    </w:p>
    <w:p w:rsidR="00B42975" w:rsidRPr="000D1537" w:rsidRDefault="00B42975" w:rsidP="000D1537">
      <w:pPr>
        <w:pStyle w:val="Akapitzlist"/>
        <w:numPr>
          <w:ilvl w:val="0"/>
          <w:numId w:val="6"/>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Obowiązek zachowania </w:t>
      </w:r>
      <w:r w:rsidRPr="000D1537">
        <w:rPr>
          <w:rFonts w:ascii="Arial" w:hAnsi="Arial" w:cs="Arial"/>
          <w:b/>
          <w:sz w:val="22"/>
          <w:szCs w:val="22"/>
        </w:rPr>
        <w:t>Informacji</w:t>
      </w:r>
      <w:r w:rsidRPr="000D1537">
        <w:rPr>
          <w:rFonts w:ascii="Arial" w:hAnsi="Arial" w:cs="Arial"/>
          <w:sz w:val="22"/>
          <w:szCs w:val="22"/>
        </w:rPr>
        <w:t xml:space="preserve"> w tajemnicy obejmuje w szczególności zakaz ich udostępniania osobom trzecim, z wyjątkiem osób, o których mowa w ust. 6 i § 3, bez uprzedniej pisemnej zgody </w:t>
      </w:r>
      <w:r w:rsidR="0065235A" w:rsidRPr="000D1537">
        <w:rPr>
          <w:rFonts w:ascii="Arial" w:hAnsi="Arial" w:cs="Arial"/>
          <w:b/>
          <w:bCs/>
          <w:sz w:val="22"/>
          <w:szCs w:val="22"/>
        </w:rPr>
        <w:t>Zamawiają</w:t>
      </w:r>
      <w:r w:rsidRPr="000D1537">
        <w:rPr>
          <w:rFonts w:ascii="Arial" w:hAnsi="Arial" w:cs="Arial"/>
          <w:b/>
          <w:bCs/>
          <w:sz w:val="22"/>
          <w:szCs w:val="22"/>
        </w:rPr>
        <w:t>cego</w:t>
      </w:r>
      <w:r w:rsidRPr="000D1537">
        <w:rPr>
          <w:rFonts w:ascii="Arial" w:hAnsi="Arial" w:cs="Arial"/>
          <w:sz w:val="22"/>
          <w:szCs w:val="22"/>
        </w:rPr>
        <w:t xml:space="preserve">. </w:t>
      </w:r>
    </w:p>
    <w:p w:rsidR="00B42975" w:rsidRPr="000D1537" w:rsidRDefault="00B42975" w:rsidP="000D1537">
      <w:pPr>
        <w:pStyle w:val="Akapitzlist"/>
        <w:numPr>
          <w:ilvl w:val="0"/>
          <w:numId w:val="6"/>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Za naruszenie ochrony </w:t>
      </w:r>
      <w:r w:rsidRPr="000D1537">
        <w:rPr>
          <w:rFonts w:ascii="Arial" w:hAnsi="Arial" w:cs="Arial"/>
          <w:b/>
          <w:sz w:val="22"/>
          <w:szCs w:val="22"/>
        </w:rPr>
        <w:t>Informacji</w:t>
      </w:r>
      <w:r w:rsidRPr="000D1537">
        <w:rPr>
          <w:rFonts w:ascii="Arial" w:hAnsi="Arial" w:cs="Arial"/>
          <w:sz w:val="22"/>
          <w:szCs w:val="22"/>
        </w:rPr>
        <w:t xml:space="preserve"> uważa się zaniechanie ich zabezpieczenia przed dostępem osób trzecich, jak również zniszczenie lub utratę spowodowaną rażącym niedbalstwem.</w:t>
      </w:r>
    </w:p>
    <w:p w:rsidR="00B42975" w:rsidRPr="000D1537" w:rsidRDefault="00B42975" w:rsidP="000D1537">
      <w:pPr>
        <w:pStyle w:val="Akapitzlist"/>
        <w:numPr>
          <w:ilvl w:val="0"/>
          <w:numId w:val="6"/>
        </w:numPr>
        <w:suppressAutoHyphens/>
        <w:autoSpaceDE w:val="0"/>
        <w:autoSpaceDN w:val="0"/>
        <w:adjustRightInd w:val="0"/>
        <w:spacing w:line="360" w:lineRule="auto"/>
        <w:ind w:left="357" w:hanging="357"/>
        <w:contextualSpacing w:val="0"/>
        <w:jc w:val="left"/>
        <w:rPr>
          <w:rFonts w:ascii="Arial" w:hAnsi="Arial" w:cs="Arial"/>
          <w:b/>
          <w:sz w:val="22"/>
          <w:szCs w:val="22"/>
        </w:rPr>
      </w:pPr>
      <w:r w:rsidRPr="000D1537">
        <w:rPr>
          <w:rFonts w:ascii="Arial" w:hAnsi="Arial" w:cs="Arial"/>
          <w:sz w:val="22"/>
          <w:szCs w:val="22"/>
        </w:rPr>
        <w:lastRenderedPageBreak/>
        <w:t xml:space="preserve">W przypadku uzyskania zgody, o której mowa w ust. 3, </w:t>
      </w:r>
      <w:r w:rsidRPr="000D1537">
        <w:rPr>
          <w:rFonts w:ascii="Arial" w:hAnsi="Arial" w:cs="Arial"/>
          <w:b/>
          <w:sz w:val="22"/>
          <w:szCs w:val="22"/>
        </w:rPr>
        <w:t>Wykonawca</w:t>
      </w:r>
      <w:r w:rsidRPr="000D1537">
        <w:rPr>
          <w:rFonts w:ascii="Arial" w:hAnsi="Arial" w:cs="Arial"/>
          <w:sz w:val="22"/>
          <w:szCs w:val="22"/>
        </w:rPr>
        <w:t xml:space="preserve"> ponosi odpowiedzialność za działania i zaniechania osób trzecich, jak za swoje własne działania i zaniechania.</w:t>
      </w:r>
    </w:p>
    <w:p w:rsidR="00B42975" w:rsidRPr="000D1537" w:rsidRDefault="00B42975" w:rsidP="000D1537">
      <w:pPr>
        <w:pStyle w:val="Akapitzlist"/>
        <w:numPr>
          <w:ilvl w:val="0"/>
          <w:numId w:val="6"/>
        </w:numPr>
        <w:suppressAutoHyphens/>
        <w:autoSpaceDE w:val="0"/>
        <w:autoSpaceDN w:val="0"/>
        <w:adjustRightInd w:val="0"/>
        <w:spacing w:line="360" w:lineRule="auto"/>
        <w:ind w:left="357" w:hanging="357"/>
        <w:contextualSpacing w:val="0"/>
        <w:jc w:val="left"/>
        <w:rPr>
          <w:rFonts w:ascii="Arial" w:hAnsi="Arial" w:cs="Arial"/>
          <w:b/>
          <w:sz w:val="22"/>
          <w:szCs w:val="22"/>
        </w:rPr>
      </w:pPr>
      <w:r w:rsidRPr="000D1537">
        <w:rPr>
          <w:rFonts w:ascii="Arial" w:hAnsi="Arial" w:cs="Arial"/>
          <w:b/>
          <w:bCs/>
          <w:sz w:val="22"/>
          <w:szCs w:val="22"/>
        </w:rPr>
        <w:t xml:space="preserve">Wykonawca </w:t>
      </w:r>
      <w:r w:rsidRPr="000D1537">
        <w:rPr>
          <w:rFonts w:ascii="Arial" w:hAnsi="Arial" w:cs="Arial"/>
          <w:sz w:val="22"/>
          <w:szCs w:val="22"/>
        </w:rPr>
        <w:t xml:space="preserve">zobowiązuje się poinformować swoich pracowników oraz wszystkie osoby współpracujące z nim przy realizacji </w:t>
      </w:r>
      <w:r w:rsidRPr="000D1537">
        <w:rPr>
          <w:rFonts w:ascii="Arial" w:hAnsi="Arial" w:cs="Arial"/>
          <w:b/>
          <w:sz w:val="22"/>
          <w:szCs w:val="22"/>
        </w:rPr>
        <w:t>Przedmiotu Umowy Właściwej</w:t>
      </w:r>
      <w:r w:rsidRPr="000D1537">
        <w:rPr>
          <w:rFonts w:ascii="Arial" w:hAnsi="Arial" w:cs="Arial"/>
          <w:sz w:val="22"/>
          <w:szCs w:val="22"/>
          <w:vertAlign w:val="superscript"/>
        </w:rPr>
        <w:t xml:space="preserve"> </w:t>
      </w:r>
      <w:r w:rsidRPr="000D1537">
        <w:rPr>
          <w:rFonts w:ascii="Arial" w:hAnsi="Arial" w:cs="Arial"/>
          <w:sz w:val="22"/>
          <w:szCs w:val="22"/>
        </w:rPr>
        <w:t xml:space="preserve">na podstawie umów cywilnoprawnych, o wszelkich wynikających z niniejszej </w:t>
      </w:r>
      <w:r w:rsidRPr="000D1537">
        <w:rPr>
          <w:rFonts w:ascii="Arial" w:hAnsi="Arial" w:cs="Arial"/>
          <w:b/>
          <w:sz w:val="22"/>
          <w:szCs w:val="22"/>
        </w:rPr>
        <w:t>Umowy</w:t>
      </w:r>
      <w:r w:rsidRPr="000D1537">
        <w:rPr>
          <w:rFonts w:ascii="Arial" w:hAnsi="Arial" w:cs="Arial"/>
          <w:sz w:val="22"/>
          <w:szCs w:val="22"/>
        </w:rPr>
        <w:t xml:space="preserve"> obowiązkach w zakresie zachowania </w:t>
      </w:r>
      <w:r w:rsidRPr="000D1537">
        <w:rPr>
          <w:rFonts w:ascii="Arial" w:hAnsi="Arial" w:cs="Arial"/>
          <w:b/>
          <w:sz w:val="22"/>
          <w:szCs w:val="22"/>
        </w:rPr>
        <w:t>Informacji</w:t>
      </w:r>
      <w:r w:rsidRPr="000D1537">
        <w:rPr>
          <w:rFonts w:ascii="Arial" w:hAnsi="Arial" w:cs="Arial"/>
          <w:sz w:val="22"/>
          <w:szCs w:val="22"/>
        </w:rPr>
        <w:t xml:space="preserve"> w tajemnicy.</w:t>
      </w:r>
    </w:p>
    <w:p w:rsidR="00B42975" w:rsidRPr="000D1537" w:rsidRDefault="00B42975" w:rsidP="000D3C3D">
      <w:pPr>
        <w:pStyle w:val="Akapitzlist"/>
        <w:numPr>
          <w:ilvl w:val="0"/>
          <w:numId w:val="6"/>
        </w:numPr>
        <w:suppressAutoHyphens/>
        <w:autoSpaceDE w:val="0"/>
        <w:autoSpaceDN w:val="0"/>
        <w:adjustRightInd w:val="0"/>
        <w:spacing w:line="360" w:lineRule="auto"/>
        <w:ind w:left="357" w:hanging="357"/>
        <w:contextualSpacing w:val="0"/>
        <w:jc w:val="left"/>
        <w:rPr>
          <w:rFonts w:ascii="Arial" w:hAnsi="Arial" w:cs="Arial"/>
          <w:color w:val="000000" w:themeColor="text1"/>
          <w:sz w:val="22"/>
          <w:szCs w:val="22"/>
        </w:rPr>
      </w:pPr>
      <w:r w:rsidRPr="000D1537">
        <w:rPr>
          <w:rFonts w:ascii="Arial" w:hAnsi="Arial" w:cs="Arial"/>
          <w:b/>
          <w:sz w:val="22"/>
          <w:szCs w:val="22"/>
        </w:rPr>
        <w:t xml:space="preserve"> </w:t>
      </w:r>
      <w:r w:rsidRPr="000D1537">
        <w:rPr>
          <w:rFonts w:ascii="Arial" w:hAnsi="Arial" w:cs="Arial"/>
          <w:b/>
          <w:bCs/>
          <w:color w:val="000000" w:themeColor="text1"/>
          <w:sz w:val="22"/>
          <w:szCs w:val="22"/>
        </w:rPr>
        <w:t xml:space="preserve">Wykonawca </w:t>
      </w:r>
      <w:r w:rsidRPr="000D1537">
        <w:rPr>
          <w:rFonts w:ascii="Arial" w:hAnsi="Arial" w:cs="Arial"/>
          <w:color w:val="000000" w:themeColor="text1"/>
          <w:sz w:val="22"/>
          <w:szCs w:val="22"/>
        </w:rPr>
        <w:t>będzie ponosił odpowiedzialność za działania i zaniechania osób, o których mowa w ust. 6 powyżej, jak za swoje własne działania i zaniechania.</w:t>
      </w:r>
    </w:p>
    <w:p w:rsidR="00B42975" w:rsidRPr="000D1537" w:rsidRDefault="00B42975" w:rsidP="000D3C3D">
      <w:pPr>
        <w:suppressAutoHyphens/>
        <w:autoSpaceDE w:val="0"/>
        <w:autoSpaceDN w:val="0"/>
        <w:adjustRightInd w:val="0"/>
        <w:spacing w:after="0" w:line="360" w:lineRule="auto"/>
        <w:ind w:left="0" w:firstLine="0"/>
        <w:jc w:val="center"/>
        <w:rPr>
          <w:rFonts w:ascii="Arial" w:hAnsi="Arial" w:cs="Arial"/>
          <w:b/>
          <w:sz w:val="22"/>
          <w:szCs w:val="22"/>
        </w:rPr>
      </w:pPr>
      <w:r w:rsidRPr="000D1537">
        <w:rPr>
          <w:rFonts w:ascii="Arial" w:hAnsi="Arial" w:cs="Arial"/>
          <w:b/>
          <w:sz w:val="22"/>
          <w:szCs w:val="22"/>
        </w:rPr>
        <w:t>§ 3.</w:t>
      </w:r>
    </w:p>
    <w:p w:rsidR="00B42975" w:rsidRPr="006E20AC" w:rsidRDefault="00B42975" w:rsidP="006E20AC">
      <w:pPr>
        <w:pStyle w:val="Nagwek2"/>
        <w:ind w:left="357"/>
        <w:rPr>
          <w:b/>
        </w:rPr>
      </w:pPr>
      <w:r w:rsidRPr="006E20AC">
        <w:rPr>
          <w:b/>
        </w:rPr>
        <w:t>Ograniczenie poufności</w:t>
      </w:r>
    </w:p>
    <w:p w:rsidR="00B42975" w:rsidRPr="000D1537" w:rsidRDefault="00B42975" w:rsidP="000D1537">
      <w:pPr>
        <w:pStyle w:val="Akapitzlist"/>
        <w:numPr>
          <w:ilvl w:val="3"/>
          <w:numId w:val="2"/>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Obowiązek zachowania w tajemnicy </w:t>
      </w:r>
      <w:r w:rsidRPr="000D1537">
        <w:rPr>
          <w:rFonts w:ascii="Arial" w:hAnsi="Arial" w:cs="Arial"/>
          <w:b/>
          <w:sz w:val="22"/>
          <w:szCs w:val="22"/>
        </w:rPr>
        <w:t>Informacji</w:t>
      </w:r>
      <w:r w:rsidRPr="000D1537">
        <w:rPr>
          <w:rFonts w:ascii="Arial" w:hAnsi="Arial" w:cs="Arial"/>
          <w:sz w:val="22"/>
          <w:szCs w:val="22"/>
        </w:rPr>
        <w:t xml:space="preserve"> nie dotyczy sytuacji, gdy obowiązek ich udostępnienia osobom trzecim wynika z obowiązujących przepisów prawa i osoby te zażądają od </w:t>
      </w:r>
      <w:r w:rsidRPr="000D1537">
        <w:rPr>
          <w:rFonts w:ascii="Arial" w:hAnsi="Arial" w:cs="Arial"/>
          <w:b/>
          <w:bCs/>
          <w:sz w:val="22"/>
          <w:szCs w:val="22"/>
        </w:rPr>
        <w:t xml:space="preserve">Wykonawcy </w:t>
      </w:r>
      <w:r w:rsidRPr="000D1537">
        <w:rPr>
          <w:rFonts w:ascii="Arial" w:hAnsi="Arial" w:cs="Arial"/>
          <w:sz w:val="22"/>
          <w:szCs w:val="22"/>
        </w:rPr>
        <w:t xml:space="preserve">ich przekazania. </w:t>
      </w:r>
    </w:p>
    <w:p w:rsidR="00B42975" w:rsidRPr="000D1537" w:rsidRDefault="00B42975" w:rsidP="000D1537">
      <w:pPr>
        <w:pStyle w:val="Akapitzlist"/>
        <w:numPr>
          <w:ilvl w:val="3"/>
          <w:numId w:val="2"/>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b/>
          <w:bCs/>
          <w:sz w:val="22"/>
          <w:szCs w:val="22"/>
        </w:rPr>
        <w:t xml:space="preserve">Wykonawca </w:t>
      </w:r>
      <w:r w:rsidRPr="000D1537">
        <w:rPr>
          <w:rFonts w:ascii="Arial" w:hAnsi="Arial" w:cs="Arial"/>
          <w:sz w:val="22"/>
          <w:szCs w:val="22"/>
        </w:rPr>
        <w:t xml:space="preserve">zobowiązany jest niezwłocznie poinformować </w:t>
      </w:r>
      <w:r w:rsidRPr="000D1537">
        <w:rPr>
          <w:rFonts w:ascii="Arial" w:hAnsi="Arial" w:cs="Arial"/>
          <w:b/>
          <w:bCs/>
          <w:sz w:val="22"/>
          <w:szCs w:val="22"/>
        </w:rPr>
        <w:t xml:space="preserve">Zamawiającego </w:t>
      </w:r>
      <w:r w:rsidRPr="000D1537">
        <w:rPr>
          <w:rFonts w:ascii="Arial" w:hAnsi="Arial" w:cs="Arial"/>
          <w:sz w:val="22"/>
          <w:szCs w:val="22"/>
        </w:rPr>
        <w:t xml:space="preserve">o zgłoszeniu żądania, o którym mowa w ust. 1, chyba, że takie poinformowanie jest zabronione na podstawie obowiązujących przepisów prawa lub decyzji organu żądającego udostępnienia </w:t>
      </w:r>
      <w:r w:rsidRPr="000D1537">
        <w:rPr>
          <w:rFonts w:ascii="Arial" w:hAnsi="Arial" w:cs="Arial"/>
          <w:b/>
          <w:sz w:val="22"/>
          <w:szCs w:val="22"/>
        </w:rPr>
        <w:t>Informacji</w:t>
      </w:r>
      <w:r w:rsidRPr="000D1537">
        <w:rPr>
          <w:rFonts w:ascii="Arial" w:hAnsi="Arial" w:cs="Arial"/>
          <w:sz w:val="22"/>
          <w:szCs w:val="22"/>
        </w:rPr>
        <w:t xml:space="preserve">. </w:t>
      </w:r>
    </w:p>
    <w:p w:rsidR="00B42975" w:rsidRPr="000D1537" w:rsidRDefault="00B42975" w:rsidP="000D1537">
      <w:pPr>
        <w:pStyle w:val="Akapitzlist"/>
        <w:numPr>
          <w:ilvl w:val="3"/>
          <w:numId w:val="2"/>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Poinformowanie </w:t>
      </w:r>
      <w:r w:rsidRPr="000D1537">
        <w:rPr>
          <w:rFonts w:ascii="Arial" w:hAnsi="Arial" w:cs="Arial"/>
          <w:b/>
          <w:bCs/>
          <w:sz w:val="22"/>
          <w:szCs w:val="22"/>
        </w:rPr>
        <w:t>Zamawiającego</w:t>
      </w:r>
      <w:r w:rsidRPr="000D1537">
        <w:rPr>
          <w:rFonts w:ascii="Arial" w:hAnsi="Arial" w:cs="Arial"/>
          <w:bCs/>
          <w:sz w:val="22"/>
          <w:szCs w:val="22"/>
        </w:rPr>
        <w:t>, o którym mowa w ust. 2,</w:t>
      </w:r>
      <w:r w:rsidRPr="000D1537">
        <w:rPr>
          <w:rFonts w:ascii="Arial" w:hAnsi="Arial" w:cs="Arial"/>
          <w:b/>
          <w:bCs/>
          <w:sz w:val="22"/>
          <w:szCs w:val="22"/>
        </w:rPr>
        <w:t xml:space="preserve"> </w:t>
      </w:r>
      <w:r w:rsidRPr="000D1537">
        <w:rPr>
          <w:rFonts w:ascii="Arial" w:hAnsi="Arial" w:cs="Arial"/>
          <w:sz w:val="22"/>
          <w:szCs w:val="22"/>
        </w:rPr>
        <w:t xml:space="preserve">winno być dokonane w miarę możliwości przed udostępnieniem </w:t>
      </w:r>
      <w:r w:rsidRPr="000D1537">
        <w:rPr>
          <w:rFonts w:ascii="Arial" w:hAnsi="Arial" w:cs="Arial"/>
          <w:b/>
          <w:sz w:val="22"/>
          <w:szCs w:val="22"/>
        </w:rPr>
        <w:t>Informacji</w:t>
      </w:r>
      <w:r w:rsidRPr="000D1537">
        <w:rPr>
          <w:rFonts w:ascii="Arial" w:hAnsi="Arial" w:cs="Arial"/>
          <w:sz w:val="22"/>
          <w:szCs w:val="22"/>
        </w:rPr>
        <w:t xml:space="preserve"> osobie uprawnionej do żądania ich udostępnienia.</w:t>
      </w:r>
    </w:p>
    <w:p w:rsidR="00B42975" w:rsidRPr="000D1537" w:rsidRDefault="00B42975" w:rsidP="000D1537">
      <w:pPr>
        <w:pStyle w:val="Akapitzlist"/>
        <w:numPr>
          <w:ilvl w:val="3"/>
          <w:numId w:val="2"/>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b/>
          <w:sz w:val="22"/>
          <w:szCs w:val="22"/>
        </w:rPr>
        <w:t xml:space="preserve">Wykonawca </w:t>
      </w:r>
      <w:r w:rsidRPr="000D1537">
        <w:rPr>
          <w:rFonts w:ascii="Arial" w:hAnsi="Arial" w:cs="Arial"/>
          <w:sz w:val="22"/>
          <w:szCs w:val="22"/>
        </w:rPr>
        <w:t xml:space="preserve">nie ponosi odpowiedzialności za ujawnienie jakichkolwiek </w:t>
      </w:r>
      <w:r w:rsidRPr="000D1537">
        <w:rPr>
          <w:rFonts w:ascii="Arial" w:hAnsi="Arial" w:cs="Arial"/>
          <w:b/>
          <w:sz w:val="22"/>
          <w:szCs w:val="22"/>
        </w:rPr>
        <w:t>Informacji</w:t>
      </w:r>
      <w:r w:rsidRPr="000D1537">
        <w:rPr>
          <w:rFonts w:ascii="Arial" w:hAnsi="Arial" w:cs="Arial"/>
          <w:sz w:val="22"/>
          <w:szCs w:val="22"/>
        </w:rPr>
        <w:t>, które:</w:t>
      </w:r>
    </w:p>
    <w:p w:rsidR="00B42975" w:rsidRPr="000D1537" w:rsidRDefault="00B42975" w:rsidP="000D1537">
      <w:pPr>
        <w:pStyle w:val="Akapitzlist"/>
        <w:numPr>
          <w:ilvl w:val="0"/>
          <w:numId w:val="14"/>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sz w:val="22"/>
          <w:szCs w:val="22"/>
        </w:rPr>
        <w:t xml:space="preserve">zostały podane do publicznej wiadomości w sposób nie stanowiący naruszenia postanowień niniejszej </w:t>
      </w:r>
      <w:r w:rsidRPr="000D1537">
        <w:rPr>
          <w:rFonts w:ascii="Arial" w:hAnsi="Arial" w:cs="Arial"/>
          <w:b/>
          <w:sz w:val="22"/>
          <w:szCs w:val="22"/>
        </w:rPr>
        <w:t>Umowy</w:t>
      </w:r>
      <w:r w:rsidRPr="000D1537">
        <w:rPr>
          <w:rFonts w:ascii="Arial" w:hAnsi="Arial" w:cs="Arial"/>
          <w:sz w:val="22"/>
          <w:szCs w:val="22"/>
        </w:rPr>
        <w:t>;</w:t>
      </w:r>
    </w:p>
    <w:p w:rsidR="00B42975" w:rsidRPr="000D1537" w:rsidRDefault="00B42975" w:rsidP="000D3C3D">
      <w:pPr>
        <w:pStyle w:val="Akapitzlist"/>
        <w:numPr>
          <w:ilvl w:val="0"/>
          <w:numId w:val="14"/>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sz w:val="22"/>
          <w:szCs w:val="22"/>
        </w:rPr>
        <w:t xml:space="preserve">są znane </w:t>
      </w:r>
      <w:r w:rsidRPr="000D1537">
        <w:rPr>
          <w:rFonts w:ascii="Arial" w:hAnsi="Arial" w:cs="Arial"/>
          <w:b/>
          <w:sz w:val="22"/>
          <w:szCs w:val="22"/>
        </w:rPr>
        <w:t xml:space="preserve">Wykonawcy </w:t>
      </w:r>
      <w:r w:rsidRPr="000D1537">
        <w:rPr>
          <w:rFonts w:ascii="Arial" w:hAnsi="Arial" w:cs="Arial"/>
          <w:sz w:val="22"/>
          <w:szCs w:val="22"/>
        </w:rPr>
        <w:t xml:space="preserve">z innych źródeł, bez obowiązku zachowania ich w tajemnicy oraz bez naruszenia postanowień niniejszej </w:t>
      </w:r>
      <w:r w:rsidRPr="000D1537">
        <w:rPr>
          <w:rFonts w:ascii="Arial" w:hAnsi="Arial" w:cs="Arial"/>
          <w:b/>
          <w:sz w:val="22"/>
          <w:szCs w:val="22"/>
        </w:rPr>
        <w:t>Umowy.</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4.</w:t>
      </w:r>
    </w:p>
    <w:p w:rsidR="00B42975" w:rsidRPr="006E20AC" w:rsidRDefault="00B42975" w:rsidP="006E20AC">
      <w:pPr>
        <w:pStyle w:val="Nagwek2"/>
        <w:ind w:left="357"/>
        <w:rPr>
          <w:b/>
        </w:rPr>
      </w:pPr>
      <w:r w:rsidRPr="006E20AC">
        <w:rPr>
          <w:b/>
        </w:rPr>
        <w:t>Postępowanie z Informacjami</w:t>
      </w:r>
    </w:p>
    <w:p w:rsidR="00B42975" w:rsidRPr="000D1537" w:rsidRDefault="00B42975" w:rsidP="000D1537">
      <w:pPr>
        <w:pStyle w:val="Akapitzlist"/>
        <w:numPr>
          <w:ilvl w:val="3"/>
          <w:numId w:val="1"/>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b/>
          <w:sz w:val="22"/>
          <w:szCs w:val="22"/>
        </w:rPr>
        <w:t>Wykonawca</w:t>
      </w:r>
      <w:r w:rsidRPr="000D1537">
        <w:rPr>
          <w:rFonts w:ascii="Arial" w:hAnsi="Arial" w:cs="Arial"/>
          <w:sz w:val="22"/>
          <w:szCs w:val="22"/>
        </w:rPr>
        <w:t xml:space="preserve"> zobowiązuje się:</w:t>
      </w:r>
    </w:p>
    <w:p w:rsidR="00B42975" w:rsidRPr="000D1537" w:rsidRDefault="00B42975" w:rsidP="000D1537">
      <w:pPr>
        <w:pStyle w:val="Akapitzlist"/>
        <w:numPr>
          <w:ilvl w:val="0"/>
          <w:numId w:val="15"/>
        </w:numPr>
        <w:suppressAutoHyphens/>
        <w:autoSpaceDE w:val="0"/>
        <w:autoSpaceDN w:val="0"/>
        <w:adjustRightInd w:val="0"/>
        <w:spacing w:line="360" w:lineRule="auto"/>
        <w:contextualSpacing w:val="0"/>
        <w:jc w:val="left"/>
        <w:rPr>
          <w:rFonts w:ascii="Arial" w:hAnsi="Arial" w:cs="Arial"/>
          <w:sz w:val="22"/>
          <w:szCs w:val="22"/>
        </w:rPr>
      </w:pPr>
      <w:r w:rsidRPr="000D1537">
        <w:rPr>
          <w:rFonts w:ascii="Arial" w:hAnsi="Arial" w:cs="Arial"/>
          <w:sz w:val="22"/>
          <w:szCs w:val="22"/>
        </w:rPr>
        <w:t xml:space="preserve">dołożyć należytych starań w celu zapewnienia, aby środki łączności wykorzystywane przez niego do odbioru oraz przekazywania </w:t>
      </w:r>
      <w:r w:rsidRPr="000D1537">
        <w:rPr>
          <w:rFonts w:ascii="Arial" w:hAnsi="Arial" w:cs="Arial"/>
          <w:b/>
          <w:sz w:val="22"/>
          <w:szCs w:val="22"/>
        </w:rPr>
        <w:t xml:space="preserve">Informacji </w:t>
      </w:r>
      <w:r w:rsidRPr="000D1537">
        <w:rPr>
          <w:rFonts w:ascii="Arial" w:hAnsi="Arial" w:cs="Arial"/>
          <w:sz w:val="22"/>
          <w:szCs w:val="22"/>
        </w:rPr>
        <w:t>gwarantowały ich zabezpieczenie przed dostępem osób nieupoważnionych;</w:t>
      </w:r>
    </w:p>
    <w:p w:rsidR="00B42975" w:rsidRPr="000D1537" w:rsidRDefault="00B42975" w:rsidP="000D1537">
      <w:pPr>
        <w:pStyle w:val="Akapitzlist"/>
        <w:numPr>
          <w:ilvl w:val="0"/>
          <w:numId w:val="15"/>
        </w:numPr>
        <w:suppressAutoHyphens/>
        <w:autoSpaceDE w:val="0"/>
        <w:autoSpaceDN w:val="0"/>
        <w:adjustRightInd w:val="0"/>
        <w:spacing w:line="360" w:lineRule="auto"/>
        <w:contextualSpacing w:val="0"/>
        <w:jc w:val="left"/>
        <w:rPr>
          <w:rFonts w:ascii="Arial" w:hAnsi="Arial" w:cs="Arial"/>
          <w:i/>
          <w:sz w:val="22"/>
          <w:szCs w:val="22"/>
        </w:rPr>
      </w:pPr>
      <w:r w:rsidRPr="000D1537">
        <w:rPr>
          <w:rFonts w:ascii="Arial" w:hAnsi="Arial" w:cs="Arial"/>
          <w:sz w:val="22"/>
          <w:szCs w:val="22"/>
        </w:rPr>
        <w:t xml:space="preserve">przechowywać i przekazywać wszelkie </w:t>
      </w:r>
      <w:r w:rsidRPr="000D1537">
        <w:rPr>
          <w:rFonts w:ascii="Arial" w:hAnsi="Arial" w:cs="Arial"/>
          <w:b/>
          <w:sz w:val="22"/>
          <w:szCs w:val="22"/>
        </w:rPr>
        <w:t>Informacje</w:t>
      </w:r>
      <w:r w:rsidRPr="000D1537">
        <w:rPr>
          <w:rFonts w:ascii="Arial" w:hAnsi="Arial" w:cs="Arial"/>
          <w:sz w:val="22"/>
          <w:szCs w:val="22"/>
        </w:rPr>
        <w:t xml:space="preserve"> wyrażone w f</w:t>
      </w:r>
      <w:r w:rsidR="0065235A" w:rsidRPr="000D1537">
        <w:rPr>
          <w:rFonts w:ascii="Arial" w:hAnsi="Arial" w:cs="Arial"/>
          <w:sz w:val="22"/>
          <w:szCs w:val="22"/>
        </w:rPr>
        <w:t>ormie materialnej (w </w:t>
      </w:r>
      <w:r w:rsidRPr="000D1537">
        <w:rPr>
          <w:rFonts w:ascii="Arial" w:hAnsi="Arial" w:cs="Arial"/>
          <w:sz w:val="22"/>
          <w:szCs w:val="22"/>
        </w:rPr>
        <w:t xml:space="preserve">tym materiały w formie pisemnej, elektroniczne nośniki informacji), w sposób zabezpieczony przed nieuprawnionym dostępem, a w przypadku przesyłania przez </w:t>
      </w:r>
      <w:r w:rsidRPr="000D1537">
        <w:rPr>
          <w:rFonts w:ascii="Arial" w:hAnsi="Arial" w:cs="Arial"/>
          <w:b/>
          <w:sz w:val="22"/>
          <w:szCs w:val="22"/>
        </w:rPr>
        <w:lastRenderedPageBreak/>
        <w:t>Wykonawcę</w:t>
      </w:r>
      <w:r w:rsidRPr="000D1537">
        <w:rPr>
          <w:rFonts w:ascii="Arial" w:hAnsi="Arial" w:cs="Arial"/>
          <w:sz w:val="22"/>
          <w:szCs w:val="22"/>
        </w:rPr>
        <w:t xml:space="preserve"> drogą elektroniczną plików zawierających informacje stanowiące </w:t>
      </w:r>
      <w:r w:rsidRPr="000D1537">
        <w:rPr>
          <w:rFonts w:ascii="Arial" w:hAnsi="Arial" w:cs="Arial"/>
          <w:b/>
          <w:sz w:val="22"/>
          <w:szCs w:val="22"/>
        </w:rPr>
        <w:t>Tajemnicę Przedsiębiorcy Zamawiającego</w:t>
      </w:r>
      <w:r w:rsidRPr="000D1537">
        <w:rPr>
          <w:rFonts w:ascii="Arial" w:hAnsi="Arial" w:cs="Arial"/>
          <w:sz w:val="22"/>
          <w:szCs w:val="22"/>
        </w:rPr>
        <w:t xml:space="preserve">, zabezpieczyć je w sposób uprzednio zaakceptowany przez </w:t>
      </w:r>
      <w:r w:rsidRPr="000D1537">
        <w:rPr>
          <w:rFonts w:ascii="Arial" w:hAnsi="Arial" w:cs="Arial"/>
          <w:b/>
          <w:sz w:val="22"/>
          <w:szCs w:val="22"/>
        </w:rPr>
        <w:t xml:space="preserve">Zamawiającego, </w:t>
      </w:r>
      <w:r w:rsidRPr="000D1537">
        <w:rPr>
          <w:rFonts w:ascii="Arial" w:hAnsi="Arial" w:cs="Arial"/>
          <w:sz w:val="22"/>
          <w:szCs w:val="22"/>
        </w:rPr>
        <w:t>co najmniej poprzez s</w:t>
      </w:r>
      <w:r w:rsidR="0065235A" w:rsidRPr="000D1537">
        <w:rPr>
          <w:rFonts w:ascii="Arial" w:hAnsi="Arial" w:cs="Arial"/>
          <w:sz w:val="22"/>
          <w:szCs w:val="22"/>
        </w:rPr>
        <w:t>pakowanie tych plików z </w:t>
      </w:r>
      <w:r w:rsidRPr="000D1537">
        <w:rPr>
          <w:rFonts w:ascii="Arial" w:hAnsi="Arial" w:cs="Arial"/>
          <w:sz w:val="22"/>
          <w:szCs w:val="22"/>
        </w:rPr>
        <w:t>silnym hasłem zabezpieczającym</w:t>
      </w:r>
      <w:r w:rsidRPr="000D1537">
        <w:rPr>
          <w:rFonts w:ascii="Arial" w:hAnsi="Arial" w:cs="Arial"/>
          <w:b/>
          <w:bCs/>
          <w:i/>
          <w:sz w:val="22"/>
          <w:szCs w:val="22"/>
        </w:rPr>
        <w:t>.</w:t>
      </w:r>
    </w:p>
    <w:p w:rsidR="00B42975" w:rsidRPr="000D1537" w:rsidRDefault="00B42975" w:rsidP="000D1537">
      <w:pPr>
        <w:pStyle w:val="Akapitzlist"/>
        <w:numPr>
          <w:ilvl w:val="3"/>
          <w:numId w:val="1"/>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Zapisy ust. 1 pkt 2 i § 5 ust.1 dotyczą również </w:t>
      </w:r>
      <w:r w:rsidRPr="000D1537">
        <w:rPr>
          <w:rFonts w:ascii="Arial" w:hAnsi="Arial" w:cs="Arial"/>
          <w:b/>
          <w:sz w:val="22"/>
          <w:szCs w:val="22"/>
        </w:rPr>
        <w:t>Informacji</w:t>
      </w:r>
      <w:r w:rsidRPr="000D1537">
        <w:rPr>
          <w:rFonts w:ascii="Arial" w:hAnsi="Arial" w:cs="Arial"/>
          <w:sz w:val="22"/>
          <w:szCs w:val="22"/>
        </w:rPr>
        <w:t xml:space="preserve"> wyrażonych w formie materialnej, którymi dysponują osoby określone w § 2 ust. 5 niniejszej </w:t>
      </w:r>
      <w:r w:rsidRPr="000D1537">
        <w:rPr>
          <w:rFonts w:ascii="Arial" w:hAnsi="Arial" w:cs="Arial"/>
          <w:b/>
          <w:sz w:val="22"/>
          <w:szCs w:val="22"/>
        </w:rPr>
        <w:t>Umowy.</w:t>
      </w:r>
    </w:p>
    <w:p w:rsidR="0065235A" w:rsidRPr="000D1537" w:rsidRDefault="00B42975" w:rsidP="000D1537">
      <w:pPr>
        <w:pStyle w:val="Akapitzlist"/>
        <w:numPr>
          <w:ilvl w:val="3"/>
          <w:numId w:val="1"/>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b/>
          <w:sz w:val="22"/>
          <w:szCs w:val="22"/>
        </w:rPr>
        <w:t>Informacje</w:t>
      </w:r>
      <w:r w:rsidRPr="000D1537">
        <w:rPr>
          <w:rFonts w:ascii="Arial" w:hAnsi="Arial" w:cs="Arial"/>
          <w:sz w:val="22"/>
          <w:szCs w:val="22"/>
        </w:rPr>
        <w:t xml:space="preserve"> wyrażone w formie materialnej (w tym materiały w formie pisemnej, elektroniczne nośniki informacji) będą przekazywane przedstawicielom </w:t>
      </w:r>
      <w:r w:rsidRPr="000D1537">
        <w:rPr>
          <w:rFonts w:ascii="Arial" w:hAnsi="Arial" w:cs="Arial"/>
          <w:b/>
          <w:sz w:val="22"/>
          <w:szCs w:val="22"/>
        </w:rPr>
        <w:t>Stron</w:t>
      </w:r>
      <w:r w:rsidRPr="000D1537">
        <w:rPr>
          <w:rFonts w:ascii="Arial" w:hAnsi="Arial" w:cs="Arial"/>
          <w:sz w:val="22"/>
          <w:szCs w:val="22"/>
        </w:rPr>
        <w:t xml:space="preserve"> w sposób udokumentowany, z zapewnieniem kontroli obiegu dokumentów i ich rozliczalności przez osoby upoważnione, o których mowa w § 8.</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5.</w:t>
      </w:r>
    </w:p>
    <w:p w:rsidR="00B42975" w:rsidRPr="006E20AC" w:rsidRDefault="00B42975" w:rsidP="006E20AC">
      <w:pPr>
        <w:pStyle w:val="Nagwek2"/>
        <w:ind w:left="357"/>
        <w:rPr>
          <w:b/>
        </w:rPr>
      </w:pPr>
      <w:r w:rsidRPr="006E20AC">
        <w:rPr>
          <w:b/>
        </w:rPr>
        <w:t>Zwrot Informacji</w:t>
      </w:r>
    </w:p>
    <w:p w:rsidR="00B42975" w:rsidRPr="000D1537" w:rsidRDefault="00B42975" w:rsidP="000D1537">
      <w:pPr>
        <w:pStyle w:val="Akapitzlist"/>
        <w:numPr>
          <w:ilvl w:val="3"/>
          <w:numId w:val="3"/>
        </w:numPr>
        <w:suppressAutoHyphens/>
        <w:spacing w:line="360" w:lineRule="auto"/>
        <w:ind w:left="357" w:hanging="357"/>
        <w:contextualSpacing w:val="0"/>
        <w:jc w:val="left"/>
        <w:rPr>
          <w:rFonts w:ascii="Arial" w:hAnsi="Arial" w:cs="Arial"/>
          <w:sz w:val="22"/>
          <w:szCs w:val="22"/>
        </w:rPr>
      </w:pPr>
      <w:r w:rsidRPr="000D1537">
        <w:rPr>
          <w:rFonts w:ascii="Arial" w:hAnsi="Arial" w:cs="Arial"/>
          <w:b/>
          <w:sz w:val="22"/>
          <w:szCs w:val="22"/>
        </w:rPr>
        <w:t>Wykonawca</w:t>
      </w:r>
      <w:r w:rsidRPr="000D1537">
        <w:rPr>
          <w:rFonts w:ascii="Arial" w:hAnsi="Arial" w:cs="Arial"/>
          <w:sz w:val="22"/>
          <w:szCs w:val="22"/>
        </w:rPr>
        <w:t xml:space="preserve"> zobowiązuje się, na żądanie </w:t>
      </w:r>
      <w:r w:rsidRPr="000D1537">
        <w:rPr>
          <w:rFonts w:ascii="Arial" w:hAnsi="Arial" w:cs="Arial"/>
          <w:b/>
          <w:sz w:val="22"/>
          <w:szCs w:val="22"/>
        </w:rPr>
        <w:t>Zamawiającego</w:t>
      </w:r>
      <w:r w:rsidRPr="000D1537">
        <w:rPr>
          <w:rFonts w:ascii="Arial" w:hAnsi="Arial" w:cs="Arial"/>
          <w:sz w:val="22"/>
          <w:szCs w:val="22"/>
        </w:rPr>
        <w:t xml:space="preserve">, niezwłocznie przekazać </w:t>
      </w:r>
      <w:r w:rsidRPr="000D1537">
        <w:rPr>
          <w:rFonts w:ascii="Arial" w:hAnsi="Arial" w:cs="Arial"/>
          <w:b/>
          <w:bCs/>
          <w:sz w:val="22"/>
          <w:szCs w:val="22"/>
        </w:rPr>
        <w:t xml:space="preserve">Zamawiającemu </w:t>
      </w:r>
      <w:r w:rsidRPr="000D1537">
        <w:rPr>
          <w:rFonts w:ascii="Arial" w:hAnsi="Arial" w:cs="Arial"/>
          <w:sz w:val="22"/>
          <w:szCs w:val="22"/>
        </w:rPr>
        <w:t xml:space="preserve">wszystkie będące w jego posiadaniu </w:t>
      </w:r>
      <w:r w:rsidRPr="000D1537">
        <w:rPr>
          <w:rFonts w:ascii="Arial" w:hAnsi="Arial" w:cs="Arial"/>
          <w:b/>
          <w:sz w:val="22"/>
          <w:szCs w:val="22"/>
        </w:rPr>
        <w:t>Informacje</w:t>
      </w:r>
      <w:r w:rsidRPr="000D1537">
        <w:rPr>
          <w:rFonts w:ascii="Arial" w:hAnsi="Arial" w:cs="Arial"/>
          <w:sz w:val="22"/>
          <w:szCs w:val="22"/>
        </w:rPr>
        <w:t xml:space="preserve"> wyrażone w formie materialnej, o których mowa w § 4 ust. 1 pkt 2, z zastrzeżeniem postanowień ust. 2 i 3 niniejszego paragrafu, a przekazanie ich nastąpi w sposób określony przez </w:t>
      </w:r>
      <w:r w:rsidRPr="000D1537">
        <w:rPr>
          <w:rFonts w:ascii="Arial" w:hAnsi="Arial" w:cs="Arial"/>
          <w:b/>
          <w:bCs/>
          <w:sz w:val="22"/>
          <w:szCs w:val="22"/>
        </w:rPr>
        <w:t>Zamawiającego.</w:t>
      </w:r>
    </w:p>
    <w:p w:rsidR="00B42975" w:rsidRPr="000D1537" w:rsidRDefault="00B42975" w:rsidP="000D1537">
      <w:pPr>
        <w:pStyle w:val="Akapitzlist"/>
        <w:numPr>
          <w:ilvl w:val="3"/>
          <w:numId w:val="3"/>
        </w:numPr>
        <w:suppressAutoHyphens/>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Pomimo zgłoszenia przez </w:t>
      </w:r>
      <w:r w:rsidRPr="000D1537">
        <w:rPr>
          <w:rFonts w:ascii="Arial" w:hAnsi="Arial" w:cs="Arial"/>
          <w:b/>
          <w:bCs/>
          <w:sz w:val="22"/>
          <w:szCs w:val="22"/>
        </w:rPr>
        <w:t>Zamawiającego</w:t>
      </w:r>
      <w:r w:rsidRPr="000D1537">
        <w:rPr>
          <w:rFonts w:ascii="Arial" w:hAnsi="Arial" w:cs="Arial"/>
          <w:bCs/>
          <w:sz w:val="22"/>
          <w:szCs w:val="22"/>
        </w:rPr>
        <w:t xml:space="preserve"> </w:t>
      </w:r>
      <w:r w:rsidRPr="000D1537">
        <w:rPr>
          <w:rFonts w:ascii="Arial" w:hAnsi="Arial" w:cs="Arial"/>
          <w:sz w:val="22"/>
          <w:szCs w:val="22"/>
        </w:rPr>
        <w:t xml:space="preserve">żądania, o którym mowa w ust. 1, </w:t>
      </w:r>
      <w:r w:rsidRPr="000D1537">
        <w:rPr>
          <w:rFonts w:ascii="Arial" w:hAnsi="Arial" w:cs="Arial"/>
          <w:b/>
          <w:sz w:val="22"/>
          <w:szCs w:val="22"/>
        </w:rPr>
        <w:t>Wykonawca</w:t>
      </w:r>
      <w:r w:rsidRPr="000D1537">
        <w:rPr>
          <w:rFonts w:ascii="Arial" w:hAnsi="Arial" w:cs="Arial"/>
          <w:bCs/>
          <w:sz w:val="22"/>
          <w:szCs w:val="22"/>
        </w:rPr>
        <w:t xml:space="preserve"> </w:t>
      </w:r>
      <w:r w:rsidRPr="000D1537">
        <w:rPr>
          <w:rFonts w:ascii="Arial" w:hAnsi="Arial" w:cs="Arial"/>
          <w:sz w:val="22"/>
          <w:szCs w:val="22"/>
        </w:rPr>
        <w:t xml:space="preserve">może zatrzymać </w:t>
      </w:r>
      <w:r w:rsidRPr="000D1537">
        <w:rPr>
          <w:rFonts w:ascii="Arial" w:hAnsi="Arial" w:cs="Arial"/>
          <w:b/>
          <w:sz w:val="22"/>
          <w:szCs w:val="22"/>
        </w:rPr>
        <w:t>Informacje</w:t>
      </w:r>
      <w:r w:rsidRPr="000D1537">
        <w:rPr>
          <w:rFonts w:ascii="Arial" w:hAnsi="Arial" w:cs="Arial"/>
          <w:sz w:val="22"/>
          <w:szCs w:val="22"/>
        </w:rPr>
        <w:t xml:space="preserve"> wyrażone w formie materialne</w:t>
      </w:r>
      <w:r w:rsidR="0065235A" w:rsidRPr="000D1537">
        <w:rPr>
          <w:rFonts w:ascii="Arial" w:hAnsi="Arial" w:cs="Arial"/>
          <w:sz w:val="22"/>
          <w:szCs w:val="22"/>
        </w:rPr>
        <w:t>j, ale tylko w takiej części, w </w:t>
      </w:r>
      <w:r w:rsidRPr="000D1537">
        <w:rPr>
          <w:rFonts w:ascii="Arial" w:hAnsi="Arial" w:cs="Arial"/>
          <w:sz w:val="22"/>
          <w:szCs w:val="22"/>
        </w:rPr>
        <w:t xml:space="preserve">jakiej są mu one niezbędne w celu udokumentowania zakresu realizacji </w:t>
      </w:r>
      <w:r w:rsidRPr="000D1537">
        <w:rPr>
          <w:rFonts w:ascii="Arial" w:hAnsi="Arial" w:cs="Arial"/>
          <w:b/>
          <w:sz w:val="22"/>
          <w:szCs w:val="22"/>
        </w:rPr>
        <w:t>Przedmiotu Umowy Właściwej</w:t>
      </w:r>
      <w:r w:rsidRPr="000D1537">
        <w:rPr>
          <w:rFonts w:ascii="Arial" w:hAnsi="Arial" w:cs="Arial"/>
          <w:sz w:val="22"/>
          <w:szCs w:val="22"/>
        </w:rPr>
        <w:t xml:space="preserve"> oraz prawidłowości wykonania obowiązków przewidzianych w </w:t>
      </w:r>
      <w:r w:rsidRPr="000D1537">
        <w:rPr>
          <w:rFonts w:ascii="Arial" w:hAnsi="Arial" w:cs="Arial"/>
          <w:b/>
          <w:sz w:val="22"/>
          <w:szCs w:val="22"/>
        </w:rPr>
        <w:t>Umowie Właściwej</w:t>
      </w:r>
      <w:r w:rsidRPr="000D1537">
        <w:rPr>
          <w:rFonts w:ascii="Arial" w:hAnsi="Arial" w:cs="Arial"/>
          <w:sz w:val="22"/>
          <w:szCs w:val="22"/>
        </w:rPr>
        <w:t xml:space="preserve">. </w:t>
      </w:r>
    </w:p>
    <w:p w:rsidR="00B42975" w:rsidRPr="000D1537" w:rsidRDefault="00B42975" w:rsidP="000D1537">
      <w:pPr>
        <w:pStyle w:val="Akapitzlist"/>
        <w:numPr>
          <w:ilvl w:val="3"/>
          <w:numId w:val="3"/>
        </w:numPr>
        <w:suppressAutoHyphens/>
        <w:spacing w:line="360" w:lineRule="auto"/>
        <w:ind w:left="357" w:hanging="357"/>
        <w:contextualSpacing w:val="0"/>
        <w:jc w:val="left"/>
        <w:rPr>
          <w:rFonts w:ascii="Arial" w:hAnsi="Arial" w:cs="Arial"/>
          <w:sz w:val="22"/>
          <w:szCs w:val="22"/>
        </w:rPr>
      </w:pPr>
      <w:r w:rsidRPr="000D1537">
        <w:rPr>
          <w:rFonts w:ascii="Arial" w:hAnsi="Arial" w:cs="Arial"/>
          <w:b/>
          <w:bCs/>
          <w:sz w:val="22"/>
          <w:szCs w:val="22"/>
        </w:rPr>
        <w:t xml:space="preserve">Wykonawcy </w:t>
      </w:r>
      <w:r w:rsidRPr="000D1537">
        <w:rPr>
          <w:rFonts w:ascii="Arial" w:hAnsi="Arial" w:cs="Arial"/>
          <w:sz w:val="22"/>
          <w:szCs w:val="22"/>
        </w:rPr>
        <w:t xml:space="preserve">nie przysługuje jednakże prawo zatrzymania jakichkolwiek </w:t>
      </w:r>
      <w:r w:rsidRPr="000D1537">
        <w:rPr>
          <w:rFonts w:ascii="Arial" w:hAnsi="Arial" w:cs="Arial"/>
          <w:b/>
          <w:sz w:val="22"/>
          <w:szCs w:val="22"/>
        </w:rPr>
        <w:t xml:space="preserve">Informacji </w:t>
      </w:r>
      <w:r w:rsidRPr="000D1537">
        <w:rPr>
          <w:rFonts w:ascii="Arial" w:hAnsi="Arial" w:cs="Arial"/>
          <w:sz w:val="22"/>
          <w:szCs w:val="22"/>
        </w:rPr>
        <w:t>wyrażonych w formie materialnej w sytuacji, gdy:</w:t>
      </w:r>
    </w:p>
    <w:p w:rsidR="00B42975" w:rsidRPr="000D1537" w:rsidRDefault="00B42975" w:rsidP="000D1537">
      <w:pPr>
        <w:pStyle w:val="Akapitzlist"/>
        <w:numPr>
          <w:ilvl w:val="0"/>
          <w:numId w:val="7"/>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b/>
          <w:bCs/>
          <w:sz w:val="22"/>
          <w:szCs w:val="22"/>
        </w:rPr>
        <w:t xml:space="preserve">Zamawiający </w:t>
      </w:r>
      <w:r w:rsidRPr="000D1537">
        <w:rPr>
          <w:rFonts w:ascii="Arial" w:hAnsi="Arial" w:cs="Arial"/>
          <w:sz w:val="22"/>
          <w:szCs w:val="22"/>
        </w:rPr>
        <w:t xml:space="preserve">zapewni </w:t>
      </w:r>
      <w:r w:rsidRPr="000D1537">
        <w:rPr>
          <w:rFonts w:ascii="Arial" w:hAnsi="Arial" w:cs="Arial"/>
          <w:b/>
          <w:sz w:val="22"/>
          <w:szCs w:val="22"/>
        </w:rPr>
        <w:t>Wykonawcę</w:t>
      </w:r>
      <w:r w:rsidRPr="000D1537">
        <w:rPr>
          <w:rFonts w:ascii="Arial" w:hAnsi="Arial" w:cs="Arial"/>
          <w:b/>
          <w:bCs/>
          <w:sz w:val="22"/>
          <w:szCs w:val="22"/>
        </w:rPr>
        <w:t xml:space="preserve"> </w:t>
      </w:r>
      <w:r w:rsidRPr="000D1537">
        <w:rPr>
          <w:rFonts w:ascii="Arial" w:hAnsi="Arial" w:cs="Arial"/>
          <w:sz w:val="22"/>
          <w:szCs w:val="22"/>
        </w:rPr>
        <w:t xml:space="preserve">w formie pisemnej, że nie będzie zgłaszał żadnych roszczeń wynikających z </w:t>
      </w:r>
      <w:r w:rsidRPr="000D1537">
        <w:rPr>
          <w:rFonts w:ascii="Arial" w:hAnsi="Arial" w:cs="Arial"/>
          <w:b/>
          <w:sz w:val="22"/>
          <w:szCs w:val="22"/>
        </w:rPr>
        <w:t>Umowy Właściwej</w:t>
      </w:r>
      <w:r w:rsidRPr="000D1537">
        <w:rPr>
          <w:rFonts w:ascii="Arial" w:hAnsi="Arial" w:cs="Arial"/>
          <w:sz w:val="22"/>
          <w:szCs w:val="22"/>
        </w:rPr>
        <w:t>, jak też, że zaspokoi takie roszczenia zgłoszone przez osoby trzecie;</w:t>
      </w:r>
    </w:p>
    <w:p w:rsidR="00B42975" w:rsidRPr="000D1537" w:rsidRDefault="00B42975" w:rsidP="001B6CF1">
      <w:pPr>
        <w:pStyle w:val="Akapitzlist"/>
        <w:numPr>
          <w:ilvl w:val="0"/>
          <w:numId w:val="7"/>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b/>
          <w:bCs/>
          <w:sz w:val="22"/>
          <w:szCs w:val="22"/>
        </w:rPr>
        <w:t xml:space="preserve">Wykonawca </w:t>
      </w:r>
      <w:r w:rsidRPr="000D1537">
        <w:rPr>
          <w:rFonts w:ascii="Arial" w:hAnsi="Arial" w:cs="Arial"/>
          <w:sz w:val="22"/>
          <w:szCs w:val="22"/>
        </w:rPr>
        <w:t xml:space="preserve">naruszy którekolwiek z postanowień niniejszej </w:t>
      </w:r>
      <w:r w:rsidRPr="000D1537">
        <w:rPr>
          <w:rFonts w:ascii="Arial" w:hAnsi="Arial" w:cs="Arial"/>
          <w:b/>
          <w:sz w:val="22"/>
          <w:szCs w:val="22"/>
        </w:rPr>
        <w:t>Umowy</w:t>
      </w:r>
      <w:r w:rsidRPr="000D1537">
        <w:rPr>
          <w:rFonts w:ascii="Arial" w:hAnsi="Arial" w:cs="Arial"/>
          <w:sz w:val="22"/>
          <w:szCs w:val="22"/>
        </w:rPr>
        <w:t>.</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6.</w:t>
      </w:r>
    </w:p>
    <w:p w:rsidR="00B42975" w:rsidRPr="006E20AC" w:rsidRDefault="00B42975" w:rsidP="006E20AC">
      <w:pPr>
        <w:pStyle w:val="Nagwek2"/>
        <w:ind w:left="357"/>
        <w:rPr>
          <w:b/>
        </w:rPr>
      </w:pPr>
      <w:r w:rsidRPr="006E20AC">
        <w:rPr>
          <w:b/>
        </w:rPr>
        <w:t>Pozostałe zobowiązania Wykonawcy</w:t>
      </w:r>
    </w:p>
    <w:p w:rsidR="00B42975" w:rsidRPr="000D1537" w:rsidRDefault="00B42975" w:rsidP="000D1537">
      <w:pPr>
        <w:numPr>
          <w:ilvl w:val="0"/>
          <w:numId w:val="17"/>
        </w:numPr>
        <w:suppressAutoHyphens/>
        <w:spacing w:line="360" w:lineRule="auto"/>
        <w:ind w:left="360"/>
        <w:jc w:val="left"/>
        <w:rPr>
          <w:rFonts w:ascii="Arial" w:hAnsi="Arial" w:cs="Arial"/>
          <w:sz w:val="22"/>
          <w:szCs w:val="22"/>
        </w:rPr>
      </w:pPr>
      <w:r w:rsidRPr="000D1537">
        <w:rPr>
          <w:rFonts w:ascii="Arial" w:hAnsi="Arial" w:cs="Arial"/>
          <w:b/>
          <w:sz w:val="22"/>
          <w:szCs w:val="22"/>
        </w:rPr>
        <w:t>Wykonawca</w:t>
      </w:r>
      <w:r w:rsidRPr="000D1537">
        <w:rPr>
          <w:rFonts w:ascii="Arial" w:hAnsi="Arial" w:cs="Arial"/>
          <w:sz w:val="22"/>
          <w:szCs w:val="22"/>
        </w:rPr>
        <w:t xml:space="preserve"> zobowiązuje się udostępniać </w:t>
      </w:r>
      <w:r w:rsidRPr="000D1537">
        <w:rPr>
          <w:rFonts w:ascii="Arial" w:hAnsi="Arial" w:cs="Arial"/>
          <w:b/>
          <w:sz w:val="22"/>
          <w:szCs w:val="22"/>
        </w:rPr>
        <w:t>Zamawiającemu</w:t>
      </w:r>
      <w:r w:rsidRPr="000D1537">
        <w:rPr>
          <w:rFonts w:ascii="Arial" w:hAnsi="Arial" w:cs="Arial"/>
          <w:sz w:val="22"/>
          <w:szCs w:val="22"/>
        </w:rPr>
        <w:t xml:space="preserve"> wszelkie informacje niezbędne do wykazania spełnienia zapisów obligatoryjnej Umowy o zachowaniu poufności, a także umożliwiać </w:t>
      </w:r>
      <w:r w:rsidRPr="000D1537">
        <w:rPr>
          <w:rFonts w:ascii="Arial" w:hAnsi="Arial" w:cs="Arial"/>
          <w:b/>
          <w:sz w:val="22"/>
          <w:szCs w:val="22"/>
        </w:rPr>
        <w:t>Zamawiającemu</w:t>
      </w:r>
      <w:r w:rsidRPr="000D1537">
        <w:rPr>
          <w:rFonts w:ascii="Arial" w:hAnsi="Arial" w:cs="Arial"/>
          <w:sz w:val="22"/>
          <w:szCs w:val="22"/>
        </w:rPr>
        <w:t xml:space="preserve"> lub audytorowi upoważnionemu przez </w:t>
      </w:r>
      <w:r w:rsidRPr="000D1537">
        <w:rPr>
          <w:rFonts w:ascii="Arial" w:hAnsi="Arial" w:cs="Arial"/>
          <w:b/>
          <w:sz w:val="22"/>
          <w:szCs w:val="22"/>
        </w:rPr>
        <w:t>Zamawiającego</w:t>
      </w:r>
      <w:r w:rsidRPr="000D1537">
        <w:rPr>
          <w:rFonts w:ascii="Arial" w:hAnsi="Arial" w:cs="Arial"/>
          <w:sz w:val="22"/>
          <w:szCs w:val="22"/>
        </w:rPr>
        <w:t xml:space="preserve"> przeprowadzanie audytów bezpieczeństwa udostępnionych </w:t>
      </w:r>
      <w:r w:rsidRPr="000D1537">
        <w:rPr>
          <w:rFonts w:ascii="Arial" w:hAnsi="Arial" w:cs="Arial"/>
          <w:b/>
          <w:sz w:val="22"/>
          <w:szCs w:val="22"/>
        </w:rPr>
        <w:t>Wykonawcy Informacji</w:t>
      </w:r>
      <w:r w:rsidRPr="000D1537">
        <w:rPr>
          <w:rFonts w:ascii="Arial" w:hAnsi="Arial" w:cs="Arial"/>
          <w:sz w:val="22"/>
          <w:szCs w:val="22"/>
        </w:rPr>
        <w:t xml:space="preserve">, w tym umożliwiać dokonywanie także inspekcji. </w:t>
      </w:r>
      <w:r w:rsidRPr="000D1537">
        <w:rPr>
          <w:rFonts w:ascii="Arial" w:hAnsi="Arial" w:cs="Arial"/>
          <w:b/>
          <w:sz w:val="22"/>
          <w:szCs w:val="22"/>
        </w:rPr>
        <w:t>Wykonawca</w:t>
      </w:r>
      <w:r w:rsidRPr="000D1537">
        <w:rPr>
          <w:rFonts w:ascii="Arial" w:hAnsi="Arial" w:cs="Arial"/>
          <w:sz w:val="22"/>
          <w:szCs w:val="22"/>
        </w:rPr>
        <w:t xml:space="preserve"> zobowiązuje się przyczyniać się do tych czynności. </w:t>
      </w:r>
    </w:p>
    <w:p w:rsidR="00B42975" w:rsidRPr="000D1537" w:rsidRDefault="00B42975" w:rsidP="000D1537">
      <w:pPr>
        <w:numPr>
          <w:ilvl w:val="0"/>
          <w:numId w:val="17"/>
        </w:numPr>
        <w:suppressAutoHyphens/>
        <w:spacing w:line="360" w:lineRule="auto"/>
        <w:ind w:left="360"/>
        <w:jc w:val="left"/>
        <w:rPr>
          <w:rFonts w:ascii="Arial" w:hAnsi="Arial" w:cs="Arial"/>
          <w:sz w:val="22"/>
          <w:szCs w:val="22"/>
        </w:rPr>
      </w:pPr>
      <w:r w:rsidRPr="000D1537">
        <w:rPr>
          <w:rFonts w:ascii="Arial" w:hAnsi="Arial" w:cs="Arial"/>
          <w:sz w:val="22"/>
          <w:szCs w:val="22"/>
        </w:rPr>
        <w:lastRenderedPageBreak/>
        <w:t xml:space="preserve">Po przeprowadzeniu audytu, </w:t>
      </w:r>
      <w:r w:rsidRPr="000D1537">
        <w:rPr>
          <w:rFonts w:ascii="Arial" w:hAnsi="Arial" w:cs="Arial"/>
          <w:b/>
          <w:sz w:val="22"/>
          <w:szCs w:val="22"/>
        </w:rPr>
        <w:t>Zamawiający</w:t>
      </w:r>
      <w:r w:rsidRPr="000D1537">
        <w:rPr>
          <w:rFonts w:ascii="Arial" w:hAnsi="Arial" w:cs="Arial"/>
          <w:sz w:val="22"/>
          <w:szCs w:val="22"/>
        </w:rPr>
        <w:t xml:space="preserve"> może przekazać </w:t>
      </w:r>
      <w:r w:rsidRPr="000D1537">
        <w:rPr>
          <w:rFonts w:ascii="Arial" w:hAnsi="Arial" w:cs="Arial"/>
          <w:b/>
          <w:sz w:val="22"/>
          <w:szCs w:val="22"/>
        </w:rPr>
        <w:t>Wykonawcy</w:t>
      </w:r>
      <w:r w:rsidRPr="000D1537">
        <w:rPr>
          <w:rFonts w:ascii="Arial" w:hAnsi="Arial" w:cs="Arial"/>
          <w:sz w:val="22"/>
          <w:szCs w:val="22"/>
        </w:rPr>
        <w:t xml:space="preserve"> w formie pisemnej zalecenia poaudytowe. </w:t>
      </w:r>
      <w:r w:rsidRPr="000D1537">
        <w:rPr>
          <w:rFonts w:ascii="Arial" w:hAnsi="Arial" w:cs="Arial"/>
          <w:b/>
          <w:sz w:val="22"/>
          <w:szCs w:val="22"/>
        </w:rPr>
        <w:t>Wykonawca</w:t>
      </w:r>
      <w:r w:rsidRPr="000D1537">
        <w:rPr>
          <w:rFonts w:ascii="Arial" w:hAnsi="Arial" w:cs="Arial"/>
          <w:sz w:val="22"/>
          <w:szCs w:val="22"/>
        </w:rPr>
        <w:t xml:space="preserve"> zobowi</w:t>
      </w:r>
      <w:r w:rsidR="0065235A" w:rsidRPr="000D1537">
        <w:rPr>
          <w:rFonts w:ascii="Arial" w:hAnsi="Arial" w:cs="Arial"/>
          <w:sz w:val="22"/>
          <w:szCs w:val="22"/>
        </w:rPr>
        <w:t>ązany będzie do ich wdrożenia w </w:t>
      </w:r>
      <w:r w:rsidRPr="000D1537">
        <w:rPr>
          <w:rFonts w:ascii="Arial" w:hAnsi="Arial" w:cs="Arial"/>
          <w:sz w:val="22"/>
          <w:szCs w:val="22"/>
        </w:rPr>
        <w:t xml:space="preserve">terminie określonym przez </w:t>
      </w:r>
      <w:r w:rsidRPr="000D1537">
        <w:rPr>
          <w:rFonts w:ascii="Arial" w:hAnsi="Arial" w:cs="Arial"/>
          <w:b/>
          <w:sz w:val="22"/>
          <w:szCs w:val="22"/>
        </w:rPr>
        <w:t>Zamawiającego</w:t>
      </w:r>
      <w:r w:rsidRPr="000D1537">
        <w:rPr>
          <w:rFonts w:ascii="Arial" w:hAnsi="Arial" w:cs="Arial"/>
          <w:sz w:val="22"/>
          <w:szCs w:val="22"/>
        </w:rPr>
        <w:t>, nie krótszym niż 10 dni roboczych.</w:t>
      </w:r>
    </w:p>
    <w:p w:rsidR="00B42975" w:rsidRPr="000D1537" w:rsidRDefault="00B42975" w:rsidP="000D1537">
      <w:pPr>
        <w:numPr>
          <w:ilvl w:val="0"/>
          <w:numId w:val="17"/>
        </w:numPr>
        <w:suppressAutoHyphens/>
        <w:spacing w:line="360" w:lineRule="auto"/>
        <w:ind w:left="360"/>
        <w:jc w:val="left"/>
        <w:rPr>
          <w:rFonts w:ascii="Arial" w:hAnsi="Arial" w:cs="Arial"/>
          <w:sz w:val="22"/>
          <w:szCs w:val="22"/>
        </w:rPr>
      </w:pPr>
      <w:r w:rsidRPr="000D1537">
        <w:rPr>
          <w:rFonts w:ascii="Arial" w:hAnsi="Arial" w:cs="Arial"/>
          <w:sz w:val="22"/>
          <w:szCs w:val="22"/>
        </w:rPr>
        <w:t xml:space="preserve">W przypadku, gdyby wdrożenie tych zaleceń wiązało się z dodatkowymi kosztami, </w:t>
      </w:r>
      <w:r w:rsidRPr="000D1537">
        <w:rPr>
          <w:rFonts w:ascii="Arial" w:hAnsi="Arial" w:cs="Arial"/>
          <w:b/>
          <w:sz w:val="22"/>
          <w:szCs w:val="22"/>
        </w:rPr>
        <w:t>Strony</w:t>
      </w:r>
      <w:r w:rsidRPr="000D1537">
        <w:rPr>
          <w:rFonts w:ascii="Arial" w:hAnsi="Arial" w:cs="Arial"/>
          <w:sz w:val="22"/>
          <w:szCs w:val="22"/>
        </w:rPr>
        <w:t xml:space="preserve"> uzgodnią sposób ich rozliczenia.</w:t>
      </w:r>
    </w:p>
    <w:p w:rsidR="00B42975" w:rsidRPr="000D1537" w:rsidRDefault="00B42975" w:rsidP="000D1537">
      <w:pPr>
        <w:numPr>
          <w:ilvl w:val="0"/>
          <w:numId w:val="17"/>
        </w:numPr>
        <w:suppressAutoHyphens/>
        <w:spacing w:line="360" w:lineRule="auto"/>
        <w:ind w:left="360"/>
        <w:jc w:val="left"/>
        <w:rPr>
          <w:rFonts w:ascii="Arial" w:hAnsi="Arial" w:cs="Arial"/>
          <w:sz w:val="22"/>
          <w:szCs w:val="22"/>
        </w:rPr>
      </w:pPr>
      <w:r w:rsidRPr="000D1537">
        <w:rPr>
          <w:rFonts w:ascii="Arial" w:hAnsi="Arial" w:cs="Arial"/>
          <w:sz w:val="22"/>
          <w:szCs w:val="22"/>
        </w:rPr>
        <w:t xml:space="preserve">Koszty audytu ponosi każda ze </w:t>
      </w:r>
      <w:r w:rsidRPr="000D1537">
        <w:rPr>
          <w:rFonts w:ascii="Arial" w:hAnsi="Arial" w:cs="Arial"/>
          <w:b/>
          <w:sz w:val="22"/>
          <w:szCs w:val="22"/>
        </w:rPr>
        <w:t>Stron</w:t>
      </w:r>
      <w:r w:rsidRPr="000D1537">
        <w:rPr>
          <w:rFonts w:ascii="Arial" w:hAnsi="Arial" w:cs="Arial"/>
          <w:sz w:val="22"/>
          <w:szCs w:val="22"/>
        </w:rPr>
        <w:t xml:space="preserve"> we własnym zakresie.</w:t>
      </w:r>
    </w:p>
    <w:p w:rsidR="00B42975" w:rsidRPr="000D1537" w:rsidRDefault="00B42975" w:rsidP="000D1537">
      <w:pPr>
        <w:numPr>
          <w:ilvl w:val="0"/>
          <w:numId w:val="17"/>
        </w:numPr>
        <w:suppressAutoHyphens/>
        <w:spacing w:line="360" w:lineRule="auto"/>
        <w:ind w:left="360"/>
        <w:jc w:val="left"/>
        <w:rPr>
          <w:rFonts w:ascii="Arial" w:hAnsi="Arial" w:cs="Arial"/>
          <w:sz w:val="22"/>
          <w:szCs w:val="22"/>
        </w:rPr>
      </w:pPr>
      <w:r w:rsidRPr="000D1537">
        <w:rPr>
          <w:rFonts w:ascii="Arial" w:hAnsi="Arial" w:cs="Arial"/>
          <w:b/>
          <w:sz w:val="22"/>
          <w:szCs w:val="22"/>
        </w:rPr>
        <w:t>Wykonawca</w:t>
      </w:r>
      <w:r w:rsidRPr="000D1537">
        <w:rPr>
          <w:rFonts w:ascii="Arial" w:hAnsi="Arial" w:cs="Arial"/>
          <w:sz w:val="22"/>
          <w:szCs w:val="22"/>
        </w:rPr>
        <w:t xml:space="preserve"> niezwłocznie poinformuje </w:t>
      </w:r>
      <w:r w:rsidRPr="000D1537">
        <w:rPr>
          <w:rFonts w:ascii="Arial" w:hAnsi="Arial" w:cs="Arial"/>
          <w:b/>
          <w:sz w:val="22"/>
          <w:szCs w:val="22"/>
        </w:rPr>
        <w:t>Zamawiającego</w:t>
      </w:r>
      <w:r w:rsidRPr="000D1537">
        <w:rPr>
          <w:rFonts w:ascii="Arial" w:hAnsi="Arial" w:cs="Arial"/>
          <w:sz w:val="22"/>
          <w:szCs w:val="22"/>
        </w:rPr>
        <w:t>, jeżeli jego zdaniem wydane mu polecenie w ramach działań, o którym mowa w ust. 1 stanowić będzie naruszenie aktualnych przepisów, a w szczególności przepisów o ochronie danych osobowych.</w:t>
      </w:r>
    </w:p>
    <w:p w:rsidR="00B42975" w:rsidRPr="000D1537" w:rsidRDefault="00B42975" w:rsidP="000D1537">
      <w:pPr>
        <w:numPr>
          <w:ilvl w:val="0"/>
          <w:numId w:val="17"/>
        </w:numPr>
        <w:suppressAutoHyphens/>
        <w:spacing w:line="360" w:lineRule="auto"/>
        <w:ind w:left="360"/>
        <w:jc w:val="left"/>
        <w:rPr>
          <w:rFonts w:ascii="Arial" w:hAnsi="Arial" w:cs="Arial"/>
          <w:sz w:val="22"/>
          <w:szCs w:val="22"/>
        </w:rPr>
      </w:pPr>
      <w:r w:rsidRPr="000D1537">
        <w:rPr>
          <w:rFonts w:ascii="Arial" w:hAnsi="Arial" w:cs="Arial"/>
          <w:sz w:val="22"/>
          <w:szCs w:val="22"/>
        </w:rPr>
        <w:t>Po</w:t>
      </w:r>
      <w:r w:rsidRPr="000D1537">
        <w:rPr>
          <w:rFonts w:ascii="Arial" w:hAnsi="Arial" w:cs="Arial"/>
          <w:b/>
          <w:sz w:val="22"/>
          <w:szCs w:val="22"/>
        </w:rPr>
        <w:t xml:space="preserve"> </w:t>
      </w:r>
      <w:r w:rsidRPr="000D1537">
        <w:rPr>
          <w:rFonts w:ascii="Arial" w:hAnsi="Arial" w:cs="Arial"/>
          <w:sz w:val="22"/>
          <w:szCs w:val="22"/>
        </w:rPr>
        <w:t xml:space="preserve">zakończeniu realizacji </w:t>
      </w:r>
      <w:r w:rsidRPr="000D1537">
        <w:rPr>
          <w:rFonts w:ascii="Arial" w:hAnsi="Arial" w:cs="Arial"/>
          <w:b/>
          <w:sz w:val="22"/>
          <w:szCs w:val="22"/>
        </w:rPr>
        <w:t>Przedmiotu Umowy Właściwej</w:t>
      </w:r>
      <w:r w:rsidRPr="000D1537">
        <w:rPr>
          <w:rFonts w:ascii="Arial" w:hAnsi="Arial" w:cs="Arial"/>
          <w:sz w:val="22"/>
          <w:szCs w:val="22"/>
        </w:rPr>
        <w:t xml:space="preserve">, przed ostatecznym rozliczeniem przez </w:t>
      </w:r>
      <w:r w:rsidRPr="000D1537">
        <w:rPr>
          <w:rFonts w:ascii="Arial" w:hAnsi="Arial" w:cs="Arial"/>
          <w:b/>
          <w:sz w:val="22"/>
          <w:szCs w:val="22"/>
        </w:rPr>
        <w:t>Strony</w:t>
      </w:r>
      <w:r w:rsidRPr="000D1537">
        <w:rPr>
          <w:rFonts w:ascii="Arial" w:hAnsi="Arial" w:cs="Arial"/>
          <w:sz w:val="22"/>
          <w:szCs w:val="22"/>
        </w:rPr>
        <w:t>,</w:t>
      </w:r>
      <w:r w:rsidRPr="000D1537">
        <w:rPr>
          <w:rFonts w:ascii="Arial" w:hAnsi="Arial" w:cs="Arial"/>
          <w:b/>
          <w:sz w:val="22"/>
          <w:szCs w:val="22"/>
        </w:rPr>
        <w:t xml:space="preserve"> Wykonawca</w:t>
      </w:r>
      <w:r w:rsidRPr="000D1537">
        <w:rPr>
          <w:rFonts w:ascii="Arial" w:hAnsi="Arial" w:cs="Arial"/>
          <w:sz w:val="22"/>
          <w:szCs w:val="22"/>
        </w:rPr>
        <w:t xml:space="preserve"> zobowiązuje się do zwrotu </w:t>
      </w:r>
      <w:r w:rsidRPr="000D1537">
        <w:rPr>
          <w:rFonts w:ascii="Arial" w:hAnsi="Arial" w:cs="Arial"/>
          <w:b/>
          <w:bCs/>
          <w:sz w:val="22"/>
          <w:szCs w:val="22"/>
        </w:rPr>
        <w:t>Zamawiającemu</w:t>
      </w:r>
      <w:r w:rsidRPr="000D1537">
        <w:rPr>
          <w:rFonts w:ascii="Arial" w:hAnsi="Arial" w:cs="Arial"/>
          <w:sz w:val="22"/>
          <w:szCs w:val="22"/>
        </w:rPr>
        <w:t xml:space="preserve"> wszystkich otrzymanych </w:t>
      </w:r>
      <w:r w:rsidRPr="000D1537">
        <w:rPr>
          <w:rFonts w:ascii="Arial" w:hAnsi="Arial" w:cs="Arial"/>
          <w:b/>
          <w:sz w:val="22"/>
          <w:szCs w:val="22"/>
        </w:rPr>
        <w:t xml:space="preserve">Informacji, </w:t>
      </w:r>
      <w:r w:rsidR="001B6CF1">
        <w:rPr>
          <w:rFonts w:ascii="Arial" w:hAnsi="Arial" w:cs="Arial"/>
          <w:sz w:val="22"/>
          <w:szCs w:val="22"/>
        </w:rPr>
        <w:t xml:space="preserve">o </w:t>
      </w:r>
      <w:r w:rsidRPr="000D1537">
        <w:rPr>
          <w:rFonts w:ascii="Arial" w:hAnsi="Arial" w:cs="Arial"/>
          <w:sz w:val="22"/>
          <w:szCs w:val="22"/>
        </w:rPr>
        <w:t>których mowa w § 4 ust. 3.</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7.</w:t>
      </w:r>
    </w:p>
    <w:p w:rsidR="00B42975" w:rsidRPr="006E20AC" w:rsidRDefault="00B42975" w:rsidP="006E20AC">
      <w:pPr>
        <w:pStyle w:val="Nagwek2"/>
        <w:ind w:left="357"/>
        <w:rPr>
          <w:b/>
        </w:rPr>
      </w:pPr>
      <w:r w:rsidRPr="006E20AC">
        <w:rPr>
          <w:b/>
        </w:rPr>
        <w:t>Obowiązywanie Umowy</w:t>
      </w:r>
    </w:p>
    <w:p w:rsidR="00B42975" w:rsidRPr="000D1537" w:rsidRDefault="00B42975" w:rsidP="000D1537">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sz w:val="22"/>
          <w:szCs w:val="22"/>
        </w:rPr>
        <w:t xml:space="preserve">Niniejsza </w:t>
      </w:r>
      <w:r w:rsidRPr="000D1537">
        <w:rPr>
          <w:rFonts w:ascii="Arial" w:hAnsi="Arial" w:cs="Arial"/>
          <w:b/>
          <w:sz w:val="22"/>
          <w:szCs w:val="22"/>
        </w:rPr>
        <w:t>Umowa</w:t>
      </w:r>
      <w:r w:rsidRPr="000D1537">
        <w:rPr>
          <w:rFonts w:ascii="Arial" w:hAnsi="Arial" w:cs="Arial"/>
          <w:sz w:val="22"/>
          <w:szCs w:val="22"/>
        </w:rPr>
        <w:t xml:space="preserve"> została zawarta na</w:t>
      </w:r>
      <w:r w:rsidR="00C323D9" w:rsidRPr="000D1537">
        <w:rPr>
          <w:rFonts w:ascii="Arial" w:hAnsi="Arial" w:cs="Arial"/>
          <w:sz w:val="22"/>
          <w:szCs w:val="22"/>
        </w:rPr>
        <w:t xml:space="preserve"> </w:t>
      </w:r>
      <w:r w:rsidRPr="000D1537">
        <w:rPr>
          <w:rFonts w:ascii="Arial" w:hAnsi="Arial" w:cs="Arial"/>
          <w:sz w:val="22"/>
          <w:szCs w:val="22"/>
        </w:rPr>
        <w:t xml:space="preserve">czas określony, obejmujący okres trwania </w:t>
      </w:r>
      <w:r w:rsidRPr="000D1537">
        <w:rPr>
          <w:rFonts w:ascii="Arial" w:hAnsi="Arial" w:cs="Arial"/>
          <w:b/>
          <w:sz w:val="22"/>
          <w:szCs w:val="22"/>
        </w:rPr>
        <w:t>Umowy Właściwej</w:t>
      </w:r>
      <w:r w:rsidRPr="000D1537">
        <w:rPr>
          <w:rFonts w:ascii="Arial" w:hAnsi="Arial" w:cs="Arial"/>
          <w:sz w:val="22"/>
          <w:szCs w:val="22"/>
        </w:rPr>
        <w:t>, określonej w § 1 pkt 1, wydłużony o </w:t>
      </w:r>
      <w:r w:rsidR="00C323D9" w:rsidRPr="000D1537">
        <w:rPr>
          <w:rFonts w:ascii="Arial" w:hAnsi="Arial" w:cs="Arial"/>
          <w:sz w:val="22"/>
          <w:szCs w:val="22"/>
        </w:rPr>
        <w:t>3</w:t>
      </w:r>
      <w:r w:rsidRPr="000D1537">
        <w:rPr>
          <w:rFonts w:ascii="Arial" w:hAnsi="Arial" w:cs="Arial"/>
          <w:sz w:val="22"/>
          <w:szCs w:val="22"/>
          <w:vertAlign w:val="superscript"/>
        </w:rPr>
        <w:t xml:space="preserve"> </w:t>
      </w:r>
      <w:r w:rsidRPr="000D1537">
        <w:rPr>
          <w:rFonts w:ascii="Arial" w:hAnsi="Arial" w:cs="Arial"/>
          <w:sz w:val="22"/>
          <w:szCs w:val="22"/>
        </w:rPr>
        <w:t>lat</w:t>
      </w:r>
      <w:r w:rsidR="00C323D9" w:rsidRPr="000D1537">
        <w:rPr>
          <w:rFonts w:ascii="Arial" w:hAnsi="Arial" w:cs="Arial"/>
          <w:sz w:val="22"/>
          <w:szCs w:val="22"/>
        </w:rPr>
        <w:t>a</w:t>
      </w:r>
      <w:r w:rsidRPr="000D1537">
        <w:rPr>
          <w:rFonts w:ascii="Arial" w:hAnsi="Arial" w:cs="Arial"/>
          <w:sz w:val="22"/>
          <w:szCs w:val="22"/>
        </w:rPr>
        <w:t xml:space="preserve"> po jej zakończeniu.</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8.</w:t>
      </w:r>
    </w:p>
    <w:p w:rsidR="00B42975" w:rsidRPr="006E20AC" w:rsidRDefault="00B42975" w:rsidP="006E20AC">
      <w:pPr>
        <w:pStyle w:val="Nagwek2"/>
        <w:ind w:left="357"/>
        <w:rPr>
          <w:b/>
        </w:rPr>
      </w:pPr>
      <w:r w:rsidRPr="006E20AC">
        <w:rPr>
          <w:b/>
        </w:rPr>
        <w:t>Reprezentanci Stron</w:t>
      </w:r>
    </w:p>
    <w:p w:rsidR="00B42975" w:rsidRPr="000D1537" w:rsidRDefault="00B42975" w:rsidP="000D1537">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sz w:val="22"/>
          <w:szCs w:val="22"/>
        </w:rPr>
        <w:t xml:space="preserve">Osobami upoważnionymi do kontaktów pomiędzy </w:t>
      </w:r>
      <w:r w:rsidRPr="000D1537">
        <w:rPr>
          <w:rFonts w:ascii="Arial" w:hAnsi="Arial" w:cs="Arial"/>
          <w:b/>
          <w:sz w:val="22"/>
          <w:szCs w:val="22"/>
        </w:rPr>
        <w:t>Stronami</w:t>
      </w:r>
      <w:r w:rsidRPr="000D1537">
        <w:rPr>
          <w:rFonts w:ascii="Arial" w:hAnsi="Arial" w:cs="Arial"/>
          <w:sz w:val="22"/>
          <w:szCs w:val="22"/>
        </w:rPr>
        <w:t xml:space="preserve"> w związku z udostępnieniem </w:t>
      </w:r>
      <w:r w:rsidRPr="000D1537">
        <w:rPr>
          <w:rFonts w:ascii="Arial" w:hAnsi="Arial" w:cs="Arial"/>
          <w:b/>
          <w:sz w:val="22"/>
          <w:szCs w:val="22"/>
        </w:rPr>
        <w:t xml:space="preserve">Informacji </w:t>
      </w:r>
      <w:r w:rsidRPr="000D1537">
        <w:rPr>
          <w:rFonts w:ascii="Arial" w:hAnsi="Arial" w:cs="Arial"/>
          <w:sz w:val="22"/>
          <w:szCs w:val="22"/>
        </w:rPr>
        <w:t xml:space="preserve"> i z realizacją niniejszej </w:t>
      </w:r>
      <w:r w:rsidRPr="000D1537">
        <w:rPr>
          <w:rFonts w:ascii="Arial" w:hAnsi="Arial" w:cs="Arial"/>
          <w:b/>
          <w:sz w:val="22"/>
          <w:szCs w:val="22"/>
        </w:rPr>
        <w:t>Umowy</w:t>
      </w:r>
      <w:r w:rsidRPr="000D1537">
        <w:rPr>
          <w:rFonts w:ascii="Arial" w:hAnsi="Arial" w:cs="Arial"/>
          <w:sz w:val="22"/>
          <w:szCs w:val="22"/>
        </w:rPr>
        <w:t xml:space="preserve"> są:</w:t>
      </w:r>
    </w:p>
    <w:p w:rsidR="00B42975" w:rsidRPr="000D1537" w:rsidRDefault="00B42975" w:rsidP="000D1537">
      <w:pPr>
        <w:pStyle w:val="Akapitzlist"/>
        <w:numPr>
          <w:ilvl w:val="0"/>
          <w:numId w:val="8"/>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sz w:val="22"/>
          <w:szCs w:val="22"/>
        </w:rPr>
        <w:t xml:space="preserve">z ramienia </w:t>
      </w:r>
      <w:r w:rsidRPr="000D1537">
        <w:rPr>
          <w:rFonts w:ascii="Arial" w:hAnsi="Arial" w:cs="Arial"/>
          <w:b/>
          <w:sz w:val="22"/>
          <w:szCs w:val="22"/>
        </w:rPr>
        <w:t>Wykonawcy</w:t>
      </w:r>
      <w:r w:rsidRPr="000D1537">
        <w:rPr>
          <w:rFonts w:ascii="Arial" w:hAnsi="Arial" w:cs="Arial"/>
          <w:sz w:val="22"/>
          <w:szCs w:val="22"/>
        </w:rPr>
        <w:t>:</w:t>
      </w:r>
    </w:p>
    <w:p w:rsidR="00B42975" w:rsidRPr="000D1537" w:rsidRDefault="00B42975" w:rsidP="000D1537">
      <w:pPr>
        <w:pStyle w:val="Akapitzlist"/>
        <w:numPr>
          <w:ilvl w:val="0"/>
          <w:numId w:val="9"/>
        </w:numPr>
        <w:suppressAutoHyphens/>
        <w:autoSpaceDE w:val="0"/>
        <w:autoSpaceDN w:val="0"/>
        <w:adjustRightInd w:val="0"/>
        <w:spacing w:line="360" w:lineRule="auto"/>
        <w:ind w:left="1071" w:hanging="357"/>
        <w:contextualSpacing w:val="0"/>
        <w:jc w:val="left"/>
        <w:rPr>
          <w:rFonts w:ascii="Arial" w:hAnsi="Arial" w:cs="Arial"/>
          <w:sz w:val="22"/>
          <w:szCs w:val="22"/>
        </w:rPr>
      </w:pPr>
      <w:r w:rsidRPr="000D1537">
        <w:rPr>
          <w:rFonts w:ascii="Arial" w:hAnsi="Arial" w:cs="Arial"/>
          <w:sz w:val="22"/>
          <w:szCs w:val="22"/>
        </w:rPr>
        <w:t>______________________________________________</w:t>
      </w:r>
    </w:p>
    <w:p w:rsidR="00B42975" w:rsidRPr="000D1537" w:rsidRDefault="00B42975" w:rsidP="000D1537">
      <w:pPr>
        <w:pStyle w:val="Akapitzlist"/>
        <w:numPr>
          <w:ilvl w:val="0"/>
          <w:numId w:val="9"/>
        </w:numPr>
        <w:suppressAutoHyphens/>
        <w:autoSpaceDE w:val="0"/>
        <w:autoSpaceDN w:val="0"/>
        <w:adjustRightInd w:val="0"/>
        <w:spacing w:line="360" w:lineRule="auto"/>
        <w:ind w:left="1071" w:hanging="357"/>
        <w:contextualSpacing w:val="0"/>
        <w:jc w:val="left"/>
        <w:rPr>
          <w:rFonts w:ascii="Arial" w:hAnsi="Arial" w:cs="Arial"/>
          <w:sz w:val="22"/>
          <w:szCs w:val="22"/>
        </w:rPr>
      </w:pPr>
      <w:r w:rsidRPr="000D1537">
        <w:rPr>
          <w:rFonts w:ascii="Arial" w:hAnsi="Arial" w:cs="Arial"/>
          <w:sz w:val="22"/>
          <w:szCs w:val="22"/>
        </w:rPr>
        <w:t>______________________________________________</w:t>
      </w:r>
    </w:p>
    <w:p w:rsidR="00B42975" w:rsidRPr="000D1537" w:rsidRDefault="00B42975" w:rsidP="000D1537">
      <w:pPr>
        <w:pStyle w:val="Akapitzlist"/>
        <w:numPr>
          <w:ilvl w:val="0"/>
          <w:numId w:val="8"/>
        </w:numPr>
        <w:suppressAutoHyphens/>
        <w:autoSpaceDE w:val="0"/>
        <w:autoSpaceDN w:val="0"/>
        <w:adjustRightInd w:val="0"/>
        <w:spacing w:line="360" w:lineRule="auto"/>
        <w:ind w:left="714" w:hanging="357"/>
        <w:contextualSpacing w:val="0"/>
        <w:jc w:val="left"/>
        <w:rPr>
          <w:rFonts w:ascii="Arial" w:hAnsi="Arial" w:cs="Arial"/>
          <w:sz w:val="22"/>
          <w:szCs w:val="22"/>
        </w:rPr>
      </w:pPr>
      <w:r w:rsidRPr="000D1537">
        <w:rPr>
          <w:rFonts w:ascii="Arial" w:hAnsi="Arial" w:cs="Arial"/>
          <w:sz w:val="22"/>
          <w:szCs w:val="22"/>
        </w:rPr>
        <w:t xml:space="preserve">z ramienia </w:t>
      </w:r>
      <w:r w:rsidRPr="000D1537">
        <w:rPr>
          <w:rFonts w:ascii="Arial" w:hAnsi="Arial" w:cs="Arial"/>
          <w:b/>
          <w:bCs/>
          <w:sz w:val="22"/>
          <w:szCs w:val="22"/>
        </w:rPr>
        <w:t>Zamawiającego</w:t>
      </w:r>
      <w:r w:rsidRPr="000D1537">
        <w:rPr>
          <w:rFonts w:ascii="Arial" w:hAnsi="Arial" w:cs="Arial"/>
          <w:sz w:val="22"/>
          <w:szCs w:val="22"/>
        </w:rPr>
        <w:t>:</w:t>
      </w:r>
    </w:p>
    <w:p w:rsidR="00B42975" w:rsidRPr="000D1537" w:rsidRDefault="00B42975" w:rsidP="000D1537">
      <w:pPr>
        <w:pStyle w:val="Akapitzlist"/>
        <w:numPr>
          <w:ilvl w:val="0"/>
          <w:numId w:val="10"/>
        </w:numPr>
        <w:suppressAutoHyphens/>
        <w:autoSpaceDE w:val="0"/>
        <w:autoSpaceDN w:val="0"/>
        <w:adjustRightInd w:val="0"/>
        <w:spacing w:line="360" w:lineRule="auto"/>
        <w:ind w:left="1071" w:hanging="357"/>
        <w:contextualSpacing w:val="0"/>
        <w:jc w:val="left"/>
        <w:rPr>
          <w:rFonts w:ascii="Arial" w:hAnsi="Arial" w:cs="Arial"/>
          <w:sz w:val="22"/>
          <w:szCs w:val="22"/>
        </w:rPr>
      </w:pPr>
      <w:r w:rsidRPr="000D1537">
        <w:rPr>
          <w:rFonts w:ascii="Arial" w:hAnsi="Arial" w:cs="Arial"/>
          <w:sz w:val="22"/>
          <w:szCs w:val="22"/>
        </w:rPr>
        <w:t>______________________________________________</w:t>
      </w:r>
    </w:p>
    <w:p w:rsidR="00B42975" w:rsidRPr="000D1537" w:rsidRDefault="00B42975" w:rsidP="002A5A5B">
      <w:pPr>
        <w:pStyle w:val="Akapitzlist"/>
        <w:numPr>
          <w:ilvl w:val="0"/>
          <w:numId w:val="10"/>
        </w:numPr>
        <w:suppressAutoHyphens/>
        <w:autoSpaceDE w:val="0"/>
        <w:autoSpaceDN w:val="0"/>
        <w:adjustRightInd w:val="0"/>
        <w:spacing w:line="360" w:lineRule="auto"/>
        <w:ind w:left="1071" w:hanging="357"/>
        <w:contextualSpacing w:val="0"/>
        <w:jc w:val="left"/>
        <w:rPr>
          <w:rFonts w:ascii="Arial" w:hAnsi="Arial" w:cs="Arial"/>
          <w:sz w:val="22"/>
          <w:szCs w:val="22"/>
        </w:rPr>
      </w:pPr>
      <w:r w:rsidRPr="000D1537">
        <w:rPr>
          <w:rFonts w:ascii="Arial" w:hAnsi="Arial" w:cs="Arial"/>
          <w:sz w:val="22"/>
          <w:szCs w:val="22"/>
        </w:rPr>
        <w:t>______________________________________________</w:t>
      </w:r>
    </w:p>
    <w:p w:rsidR="00B42975" w:rsidRPr="000D1537" w:rsidRDefault="00B42975" w:rsidP="002A5A5B">
      <w:pPr>
        <w:suppressAutoHyphens/>
        <w:autoSpaceDE w:val="0"/>
        <w:autoSpaceDN w:val="0"/>
        <w:adjustRightInd w:val="0"/>
        <w:spacing w:before="240" w:line="360" w:lineRule="auto"/>
        <w:ind w:left="0" w:firstLine="0"/>
        <w:jc w:val="center"/>
        <w:rPr>
          <w:rFonts w:ascii="Arial" w:hAnsi="Arial" w:cs="Arial"/>
          <w:b/>
          <w:sz w:val="22"/>
          <w:szCs w:val="22"/>
        </w:rPr>
      </w:pPr>
      <w:r w:rsidRPr="000D1537">
        <w:rPr>
          <w:rFonts w:ascii="Arial" w:hAnsi="Arial" w:cs="Arial"/>
          <w:b/>
          <w:sz w:val="22"/>
          <w:szCs w:val="22"/>
        </w:rPr>
        <w:t>§ 9.</w:t>
      </w:r>
    </w:p>
    <w:p w:rsidR="00B42975" w:rsidRPr="002A5A5B" w:rsidRDefault="00B42975" w:rsidP="002A5A5B">
      <w:pPr>
        <w:pStyle w:val="Nagwek2"/>
        <w:ind w:left="357"/>
        <w:rPr>
          <w:b/>
        </w:rPr>
      </w:pPr>
      <w:r w:rsidRPr="002A5A5B">
        <w:rPr>
          <w:b/>
        </w:rPr>
        <w:t>Kary Umowne</w:t>
      </w:r>
    </w:p>
    <w:p w:rsidR="00B42975" w:rsidRPr="000D1537" w:rsidRDefault="00B42975" w:rsidP="000D1537">
      <w:pPr>
        <w:pStyle w:val="Akapitzlist"/>
        <w:numPr>
          <w:ilvl w:val="0"/>
          <w:numId w:val="13"/>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sz w:val="22"/>
          <w:szCs w:val="22"/>
        </w:rPr>
        <w:t xml:space="preserve">W przypadku naruszenia przez </w:t>
      </w:r>
      <w:r w:rsidRPr="000D1537">
        <w:rPr>
          <w:rFonts w:ascii="Arial" w:hAnsi="Arial" w:cs="Arial"/>
          <w:b/>
          <w:sz w:val="22"/>
          <w:szCs w:val="22"/>
        </w:rPr>
        <w:t>Wykonawcę</w:t>
      </w:r>
      <w:r w:rsidRPr="000D1537">
        <w:rPr>
          <w:rFonts w:ascii="Arial" w:hAnsi="Arial" w:cs="Arial"/>
          <w:sz w:val="22"/>
          <w:szCs w:val="22"/>
        </w:rPr>
        <w:t xml:space="preserve"> postanowień:</w:t>
      </w:r>
    </w:p>
    <w:p w:rsidR="00B42975" w:rsidRPr="000D1537" w:rsidRDefault="00B42975" w:rsidP="000D3C3D">
      <w:pPr>
        <w:pStyle w:val="Akapitzlist"/>
        <w:numPr>
          <w:ilvl w:val="0"/>
          <w:numId w:val="16"/>
        </w:numPr>
        <w:suppressAutoHyphens/>
        <w:autoSpaceDE w:val="0"/>
        <w:autoSpaceDN w:val="0"/>
        <w:adjustRightInd w:val="0"/>
        <w:spacing w:line="360" w:lineRule="auto"/>
        <w:contextualSpacing w:val="0"/>
        <w:jc w:val="left"/>
        <w:rPr>
          <w:rFonts w:ascii="Arial" w:hAnsi="Arial" w:cs="Arial"/>
          <w:bCs/>
          <w:sz w:val="22"/>
          <w:szCs w:val="22"/>
        </w:rPr>
      </w:pPr>
      <w:r w:rsidRPr="000D1537">
        <w:rPr>
          <w:rFonts w:ascii="Arial" w:hAnsi="Arial" w:cs="Arial"/>
          <w:bCs/>
          <w:sz w:val="22"/>
          <w:szCs w:val="22"/>
        </w:rPr>
        <w:t xml:space="preserve">§ 2 ust. 1 </w:t>
      </w:r>
      <w:r w:rsidRPr="000D1537">
        <w:rPr>
          <w:rFonts w:ascii="Arial" w:hAnsi="Arial" w:cs="Arial"/>
          <w:b/>
          <w:bCs/>
          <w:sz w:val="22"/>
          <w:szCs w:val="22"/>
        </w:rPr>
        <w:t>Umowy</w:t>
      </w:r>
      <w:r w:rsidRPr="000D1537">
        <w:rPr>
          <w:rFonts w:ascii="Arial" w:hAnsi="Arial" w:cs="Arial"/>
          <w:bCs/>
          <w:sz w:val="22"/>
          <w:szCs w:val="22"/>
        </w:rPr>
        <w:t xml:space="preserve">, poprzez wykorzystanie przez </w:t>
      </w:r>
      <w:r w:rsidRPr="000D1537">
        <w:rPr>
          <w:rFonts w:ascii="Arial" w:hAnsi="Arial" w:cs="Arial"/>
          <w:b/>
          <w:bCs/>
          <w:sz w:val="22"/>
          <w:szCs w:val="22"/>
        </w:rPr>
        <w:t>Wykonawcę</w:t>
      </w:r>
      <w:r w:rsidRPr="000D1537">
        <w:rPr>
          <w:rFonts w:ascii="Arial" w:hAnsi="Arial" w:cs="Arial"/>
          <w:bCs/>
          <w:sz w:val="22"/>
          <w:szCs w:val="22"/>
        </w:rPr>
        <w:t xml:space="preserve"> </w:t>
      </w:r>
      <w:r w:rsidRPr="000D1537">
        <w:rPr>
          <w:rFonts w:ascii="Arial" w:hAnsi="Arial" w:cs="Arial"/>
          <w:b/>
          <w:bCs/>
          <w:sz w:val="22"/>
          <w:szCs w:val="22"/>
        </w:rPr>
        <w:t>Informacji</w:t>
      </w:r>
      <w:r w:rsidRPr="000D1537">
        <w:rPr>
          <w:rFonts w:ascii="Arial" w:hAnsi="Arial" w:cs="Arial"/>
          <w:bCs/>
          <w:sz w:val="22"/>
          <w:szCs w:val="22"/>
        </w:rPr>
        <w:t xml:space="preserve"> w celach innych niż realizacja </w:t>
      </w:r>
      <w:r w:rsidRPr="000D1537">
        <w:rPr>
          <w:rFonts w:ascii="Arial" w:hAnsi="Arial" w:cs="Arial"/>
          <w:b/>
          <w:bCs/>
          <w:sz w:val="22"/>
          <w:szCs w:val="22"/>
        </w:rPr>
        <w:t>Przedmiotu Umowy Właściwej</w:t>
      </w:r>
      <w:r w:rsidRPr="000D1537">
        <w:rPr>
          <w:rFonts w:ascii="Arial" w:hAnsi="Arial" w:cs="Arial"/>
          <w:bCs/>
          <w:sz w:val="22"/>
          <w:szCs w:val="22"/>
        </w:rPr>
        <w:t xml:space="preserve">, a w szczególności poprzez udostępnienie </w:t>
      </w:r>
      <w:r w:rsidRPr="000D1537">
        <w:rPr>
          <w:rFonts w:ascii="Arial" w:hAnsi="Arial" w:cs="Arial"/>
          <w:b/>
          <w:bCs/>
          <w:sz w:val="22"/>
          <w:szCs w:val="22"/>
        </w:rPr>
        <w:t>Informacji</w:t>
      </w:r>
      <w:r w:rsidRPr="000D1537">
        <w:rPr>
          <w:rFonts w:ascii="Arial" w:hAnsi="Arial" w:cs="Arial"/>
          <w:bCs/>
          <w:sz w:val="22"/>
          <w:szCs w:val="22"/>
        </w:rPr>
        <w:t xml:space="preserve"> osobom trzecim bez pisemnej zgody;</w:t>
      </w:r>
    </w:p>
    <w:p w:rsidR="00B42975" w:rsidRPr="000D1537" w:rsidRDefault="00B42975" w:rsidP="000D1537">
      <w:pPr>
        <w:pStyle w:val="Akapitzlist"/>
        <w:numPr>
          <w:ilvl w:val="0"/>
          <w:numId w:val="16"/>
        </w:numPr>
        <w:suppressAutoHyphens/>
        <w:autoSpaceDE w:val="0"/>
        <w:autoSpaceDN w:val="0"/>
        <w:adjustRightInd w:val="0"/>
        <w:spacing w:line="360" w:lineRule="auto"/>
        <w:contextualSpacing w:val="0"/>
        <w:jc w:val="left"/>
        <w:rPr>
          <w:rFonts w:ascii="Arial" w:hAnsi="Arial" w:cs="Arial"/>
          <w:bCs/>
          <w:sz w:val="22"/>
          <w:szCs w:val="22"/>
        </w:rPr>
      </w:pPr>
      <w:r w:rsidRPr="000D1537">
        <w:rPr>
          <w:rFonts w:ascii="Arial" w:hAnsi="Arial" w:cs="Arial"/>
          <w:bCs/>
          <w:sz w:val="22"/>
          <w:szCs w:val="22"/>
        </w:rPr>
        <w:t xml:space="preserve">§ 2 ust. 4 </w:t>
      </w:r>
      <w:r w:rsidRPr="000D1537">
        <w:rPr>
          <w:rFonts w:ascii="Arial" w:hAnsi="Arial" w:cs="Arial"/>
          <w:b/>
          <w:bCs/>
          <w:sz w:val="22"/>
          <w:szCs w:val="22"/>
        </w:rPr>
        <w:t>Umowy</w:t>
      </w:r>
      <w:r w:rsidRPr="000D1537">
        <w:rPr>
          <w:rFonts w:ascii="Arial" w:hAnsi="Arial" w:cs="Arial"/>
          <w:bCs/>
          <w:sz w:val="22"/>
          <w:szCs w:val="22"/>
        </w:rPr>
        <w:t xml:space="preserve"> poprzez rażące niedbalstwo;</w:t>
      </w:r>
    </w:p>
    <w:p w:rsidR="00B42975" w:rsidRPr="000D1537" w:rsidRDefault="00B42975" w:rsidP="000D1537">
      <w:pPr>
        <w:pStyle w:val="Akapitzlist"/>
        <w:numPr>
          <w:ilvl w:val="0"/>
          <w:numId w:val="16"/>
        </w:numPr>
        <w:suppressAutoHyphens/>
        <w:autoSpaceDE w:val="0"/>
        <w:autoSpaceDN w:val="0"/>
        <w:adjustRightInd w:val="0"/>
        <w:spacing w:line="360" w:lineRule="auto"/>
        <w:ind w:left="714" w:hanging="357"/>
        <w:contextualSpacing w:val="0"/>
        <w:jc w:val="left"/>
        <w:rPr>
          <w:rFonts w:ascii="Arial" w:hAnsi="Arial" w:cs="Arial"/>
          <w:bCs/>
          <w:sz w:val="22"/>
          <w:szCs w:val="22"/>
        </w:rPr>
      </w:pPr>
      <w:r w:rsidRPr="000D1537">
        <w:rPr>
          <w:rFonts w:ascii="Arial" w:hAnsi="Arial" w:cs="Arial"/>
          <w:bCs/>
          <w:sz w:val="22"/>
          <w:szCs w:val="22"/>
        </w:rPr>
        <w:lastRenderedPageBreak/>
        <w:t xml:space="preserve">§ 3 ust. 2 </w:t>
      </w:r>
      <w:r w:rsidRPr="000D1537">
        <w:rPr>
          <w:rFonts w:ascii="Arial" w:hAnsi="Arial" w:cs="Arial"/>
          <w:b/>
          <w:bCs/>
          <w:sz w:val="22"/>
          <w:szCs w:val="22"/>
        </w:rPr>
        <w:t>Umowy</w:t>
      </w:r>
      <w:r w:rsidRPr="000D1537">
        <w:rPr>
          <w:rFonts w:ascii="Arial" w:hAnsi="Arial" w:cs="Arial"/>
          <w:bCs/>
          <w:sz w:val="22"/>
          <w:szCs w:val="22"/>
        </w:rPr>
        <w:t xml:space="preserve"> poprzez brak poinformowania </w:t>
      </w:r>
      <w:r w:rsidRPr="000D1537">
        <w:rPr>
          <w:rFonts w:ascii="Arial" w:hAnsi="Arial" w:cs="Arial"/>
          <w:b/>
          <w:bCs/>
          <w:sz w:val="22"/>
          <w:szCs w:val="22"/>
        </w:rPr>
        <w:t>Zamawiającego</w:t>
      </w:r>
      <w:r w:rsidRPr="000D1537">
        <w:rPr>
          <w:rFonts w:ascii="Arial" w:hAnsi="Arial" w:cs="Arial"/>
          <w:bCs/>
          <w:sz w:val="22"/>
          <w:szCs w:val="22"/>
        </w:rPr>
        <w:t xml:space="preserve"> o żądaniu udostępnienia </w:t>
      </w:r>
      <w:r w:rsidRPr="000D1537">
        <w:rPr>
          <w:rFonts w:ascii="Arial" w:hAnsi="Arial" w:cs="Arial"/>
          <w:b/>
          <w:bCs/>
          <w:sz w:val="22"/>
          <w:szCs w:val="22"/>
        </w:rPr>
        <w:t>Informacji</w:t>
      </w:r>
      <w:r w:rsidRPr="000D1537">
        <w:rPr>
          <w:rFonts w:ascii="Arial" w:hAnsi="Arial" w:cs="Arial"/>
          <w:bCs/>
          <w:sz w:val="22"/>
          <w:szCs w:val="22"/>
        </w:rPr>
        <w:t xml:space="preserve"> podmiotowi trzeciemu;</w:t>
      </w:r>
    </w:p>
    <w:p w:rsidR="00B42975" w:rsidRPr="000D1537" w:rsidRDefault="00B42975" w:rsidP="000D1537">
      <w:pPr>
        <w:pStyle w:val="Akapitzlist"/>
        <w:numPr>
          <w:ilvl w:val="0"/>
          <w:numId w:val="16"/>
        </w:numPr>
        <w:suppressAutoHyphens/>
        <w:autoSpaceDE w:val="0"/>
        <w:autoSpaceDN w:val="0"/>
        <w:adjustRightInd w:val="0"/>
        <w:spacing w:line="360" w:lineRule="auto"/>
        <w:ind w:left="714" w:hanging="357"/>
        <w:contextualSpacing w:val="0"/>
        <w:jc w:val="left"/>
        <w:rPr>
          <w:rFonts w:ascii="Arial" w:hAnsi="Arial" w:cs="Arial"/>
          <w:bCs/>
          <w:sz w:val="22"/>
          <w:szCs w:val="22"/>
        </w:rPr>
      </w:pPr>
      <w:r w:rsidRPr="000D1537">
        <w:rPr>
          <w:rFonts w:ascii="Arial" w:hAnsi="Arial" w:cs="Arial"/>
          <w:bCs/>
          <w:sz w:val="22"/>
          <w:szCs w:val="22"/>
        </w:rPr>
        <w:t xml:space="preserve">§ 4 ust. 1 </w:t>
      </w:r>
      <w:r w:rsidRPr="000D1537">
        <w:rPr>
          <w:rFonts w:ascii="Arial" w:hAnsi="Arial" w:cs="Arial"/>
          <w:b/>
          <w:bCs/>
          <w:sz w:val="22"/>
          <w:szCs w:val="22"/>
        </w:rPr>
        <w:t>Umowy</w:t>
      </w:r>
      <w:r w:rsidRPr="000D1537">
        <w:rPr>
          <w:rFonts w:ascii="Arial" w:hAnsi="Arial" w:cs="Arial"/>
          <w:bCs/>
          <w:sz w:val="22"/>
          <w:szCs w:val="22"/>
        </w:rPr>
        <w:t xml:space="preserve">, poprzez niezastosowanie przez </w:t>
      </w:r>
      <w:r w:rsidRPr="000D1537">
        <w:rPr>
          <w:rFonts w:ascii="Arial" w:hAnsi="Arial" w:cs="Arial"/>
          <w:b/>
          <w:bCs/>
          <w:sz w:val="22"/>
          <w:szCs w:val="22"/>
        </w:rPr>
        <w:t>Wykonawcę</w:t>
      </w:r>
      <w:r w:rsidRPr="000D1537">
        <w:rPr>
          <w:rFonts w:ascii="Arial" w:hAnsi="Arial" w:cs="Arial"/>
          <w:bCs/>
          <w:sz w:val="22"/>
          <w:szCs w:val="22"/>
        </w:rPr>
        <w:t xml:space="preserve"> właściwych </w:t>
      </w:r>
      <w:r w:rsidRPr="000D1537">
        <w:rPr>
          <w:rFonts w:ascii="Arial" w:hAnsi="Arial" w:cs="Arial"/>
          <w:sz w:val="22"/>
          <w:szCs w:val="22"/>
        </w:rPr>
        <w:t xml:space="preserve">środków łączności </w:t>
      </w:r>
      <w:r w:rsidRPr="000D1537">
        <w:rPr>
          <w:rFonts w:ascii="Arial" w:hAnsi="Arial" w:cs="Arial"/>
          <w:bCs/>
          <w:sz w:val="22"/>
          <w:szCs w:val="22"/>
        </w:rPr>
        <w:t xml:space="preserve">oraz właściwych zabezpieczeń dla przekazywanych i przechowywanych </w:t>
      </w:r>
      <w:r w:rsidRPr="000D1537">
        <w:rPr>
          <w:rFonts w:ascii="Arial" w:hAnsi="Arial" w:cs="Arial"/>
          <w:b/>
          <w:bCs/>
          <w:sz w:val="22"/>
          <w:szCs w:val="22"/>
        </w:rPr>
        <w:t>Informacji</w:t>
      </w:r>
      <w:r w:rsidRPr="000D1537">
        <w:rPr>
          <w:rFonts w:ascii="Arial" w:hAnsi="Arial" w:cs="Arial"/>
          <w:bCs/>
          <w:sz w:val="22"/>
          <w:szCs w:val="22"/>
        </w:rPr>
        <w:t>;</w:t>
      </w:r>
    </w:p>
    <w:p w:rsidR="00B42975" w:rsidRPr="000D1537" w:rsidRDefault="00B42975" w:rsidP="000D1537">
      <w:pPr>
        <w:pStyle w:val="Akapitzlist"/>
        <w:numPr>
          <w:ilvl w:val="0"/>
          <w:numId w:val="16"/>
        </w:numPr>
        <w:suppressAutoHyphens/>
        <w:autoSpaceDE w:val="0"/>
        <w:autoSpaceDN w:val="0"/>
        <w:adjustRightInd w:val="0"/>
        <w:spacing w:line="360" w:lineRule="auto"/>
        <w:ind w:left="714" w:hanging="357"/>
        <w:contextualSpacing w:val="0"/>
        <w:jc w:val="left"/>
        <w:rPr>
          <w:rFonts w:ascii="Arial" w:hAnsi="Arial" w:cs="Arial"/>
          <w:bCs/>
          <w:sz w:val="22"/>
          <w:szCs w:val="22"/>
        </w:rPr>
      </w:pPr>
      <w:r w:rsidRPr="000D1537">
        <w:rPr>
          <w:rFonts w:ascii="Arial" w:hAnsi="Arial" w:cs="Arial"/>
          <w:bCs/>
          <w:sz w:val="22"/>
          <w:szCs w:val="22"/>
        </w:rPr>
        <w:t xml:space="preserve">§ 5 ust. 1 </w:t>
      </w:r>
      <w:r w:rsidRPr="000D1537">
        <w:rPr>
          <w:rFonts w:ascii="Arial" w:hAnsi="Arial" w:cs="Arial"/>
          <w:b/>
          <w:bCs/>
          <w:sz w:val="22"/>
          <w:szCs w:val="22"/>
        </w:rPr>
        <w:t>Umowy</w:t>
      </w:r>
      <w:r w:rsidRPr="000D1537">
        <w:rPr>
          <w:rFonts w:ascii="Arial" w:hAnsi="Arial" w:cs="Arial"/>
          <w:bCs/>
          <w:sz w:val="22"/>
          <w:szCs w:val="22"/>
        </w:rPr>
        <w:t xml:space="preserve">, poprzez niewypełnienie obowiązku zwrotu bądź odmowę zwrotu przez </w:t>
      </w:r>
      <w:r w:rsidRPr="000D1537">
        <w:rPr>
          <w:rFonts w:ascii="Arial" w:hAnsi="Arial" w:cs="Arial"/>
          <w:b/>
          <w:bCs/>
          <w:sz w:val="22"/>
          <w:szCs w:val="22"/>
        </w:rPr>
        <w:t>Wykonawcę</w:t>
      </w:r>
      <w:r w:rsidRPr="000D1537">
        <w:rPr>
          <w:rFonts w:ascii="Arial" w:hAnsi="Arial" w:cs="Arial"/>
          <w:bCs/>
          <w:sz w:val="22"/>
          <w:szCs w:val="22"/>
        </w:rPr>
        <w:t xml:space="preserve"> </w:t>
      </w:r>
      <w:r w:rsidRPr="000D1537">
        <w:rPr>
          <w:rFonts w:ascii="Arial" w:hAnsi="Arial" w:cs="Arial"/>
          <w:b/>
          <w:bCs/>
          <w:sz w:val="22"/>
          <w:szCs w:val="22"/>
        </w:rPr>
        <w:t>Informacji</w:t>
      </w:r>
      <w:r w:rsidRPr="000D1537">
        <w:rPr>
          <w:rFonts w:ascii="Arial" w:hAnsi="Arial" w:cs="Arial"/>
          <w:bCs/>
          <w:sz w:val="22"/>
          <w:szCs w:val="22"/>
        </w:rPr>
        <w:t xml:space="preserve"> </w:t>
      </w:r>
      <w:r w:rsidRPr="000D1537">
        <w:rPr>
          <w:rFonts w:ascii="Arial" w:hAnsi="Arial" w:cs="Arial"/>
          <w:b/>
          <w:bCs/>
          <w:sz w:val="22"/>
          <w:szCs w:val="22"/>
        </w:rPr>
        <w:t>Zamawiającego</w:t>
      </w:r>
      <w:r w:rsidRPr="000D1537">
        <w:rPr>
          <w:rFonts w:ascii="Arial" w:hAnsi="Arial" w:cs="Arial"/>
          <w:bCs/>
          <w:sz w:val="22"/>
          <w:szCs w:val="22"/>
        </w:rPr>
        <w:t xml:space="preserve"> wyrażonych w formie materialnej, z zastrzeżeniem postanowień § 5 ust. 2 i 3;</w:t>
      </w:r>
    </w:p>
    <w:p w:rsidR="00B42975" w:rsidRPr="000D1537" w:rsidRDefault="00B42975" w:rsidP="000D1537">
      <w:pPr>
        <w:pStyle w:val="Akapitzlist"/>
        <w:numPr>
          <w:ilvl w:val="0"/>
          <w:numId w:val="16"/>
        </w:numPr>
        <w:suppressAutoHyphens/>
        <w:autoSpaceDE w:val="0"/>
        <w:autoSpaceDN w:val="0"/>
        <w:adjustRightInd w:val="0"/>
        <w:spacing w:line="360" w:lineRule="auto"/>
        <w:contextualSpacing w:val="0"/>
        <w:jc w:val="left"/>
        <w:rPr>
          <w:rFonts w:ascii="Arial" w:hAnsi="Arial" w:cs="Arial"/>
          <w:bCs/>
          <w:sz w:val="22"/>
          <w:szCs w:val="22"/>
        </w:rPr>
      </w:pPr>
      <w:r w:rsidRPr="000D1537">
        <w:rPr>
          <w:rFonts w:ascii="Arial" w:hAnsi="Arial" w:cs="Arial"/>
          <w:bCs/>
          <w:sz w:val="22"/>
          <w:szCs w:val="22"/>
        </w:rPr>
        <w:t xml:space="preserve">§ 6 ust. 1 i 2 </w:t>
      </w:r>
      <w:r w:rsidRPr="000D1537">
        <w:rPr>
          <w:rFonts w:ascii="Arial" w:hAnsi="Arial" w:cs="Arial"/>
          <w:b/>
          <w:bCs/>
          <w:sz w:val="22"/>
          <w:szCs w:val="22"/>
        </w:rPr>
        <w:t>Umowy</w:t>
      </w:r>
      <w:r w:rsidRPr="000D1537">
        <w:rPr>
          <w:rFonts w:ascii="Arial" w:hAnsi="Arial" w:cs="Arial"/>
          <w:bCs/>
          <w:sz w:val="22"/>
          <w:szCs w:val="22"/>
        </w:rPr>
        <w:t xml:space="preserve">, poprzez uniemożliwienie przeprowadzenia drugiej </w:t>
      </w:r>
      <w:r w:rsidRPr="000D1537">
        <w:rPr>
          <w:rFonts w:ascii="Arial" w:hAnsi="Arial" w:cs="Arial"/>
          <w:b/>
          <w:bCs/>
          <w:sz w:val="22"/>
          <w:szCs w:val="22"/>
        </w:rPr>
        <w:t>Stronie</w:t>
      </w:r>
      <w:r w:rsidRPr="000D1537">
        <w:rPr>
          <w:rFonts w:ascii="Arial" w:hAnsi="Arial" w:cs="Arial"/>
          <w:bCs/>
          <w:sz w:val="22"/>
          <w:szCs w:val="22"/>
        </w:rPr>
        <w:t xml:space="preserve"> działań audytowych, w tym inspekcji, a także poprzez nie zastosowanie się do wydanych przez drugą </w:t>
      </w:r>
      <w:r w:rsidRPr="000D1537">
        <w:rPr>
          <w:rFonts w:ascii="Arial" w:hAnsi="Arial" w:cs="Arial"/>
          <w:b/>
          <w:bCs/>
          <w:sz w:val="22"/>
          <w:szCs w:val="22"/>
        </w:rPr>
        <w:t>Stronę</w:t>
      </w:r>
      <w:r w:rsidRPr="000D1537">
        <w:rPr>
          <w:rFonts w:ascii="Arial" w:hAnsi="Arial" w:cs="Arial"/>
          <w:bCs/>
          <w:sz w:val="22"/>
          <w:szCs w:val="22"/>
        </w:rPr>
        <w:t xml:space="preserve"> zaleceń </w:t>
      </w:r>
      <w:proofErr w:type="spellStart"/>
      <w:r w:rsidRPr="000D1537">
        <w:rPr>
          <w:rFonts w:ascii="Arial" w:hAnsi="Arial" w:cs="Arial"/>
          <w:bCs/>
          <w:sz w:val="22"/>
          <w:szCs w:val="22"/>
        </w:rPr>
        <w:t>poaudytowych</w:t>
      </w:r>
      <w:proofErr w:type="spellEnd"/>
    </w:p>
    <w:p w:rsidR="00B42975" w:rsidRPr="000D1537" w:rsidRDefault="00B42975" w:rsidP="000D1537">
      <w:pPr>
        <w:suppressAutoHyphens/>
        <w:autoSpaceDE w:val="0"/>
        <w:autoSpaceDN w:val="0"/>
        <w:adjustRightInd w:val="0"/>
        <w:spacing w:line="360" w:lineRule="auto"/>
        <w:ind w:left="357" w:firstLine="0"/>
        <w:jc w:val="left"/>
        <w:rPr>
          <w:rFonts w:ascii="Arial" w:hAnsi="Arial" w:cs="Arial"/>
          <w:bCs/>
          <w:sz w:val="22"/>
          <w:szCs w:val="22"/>
        </w:rPr>
      </w:pPr>
      <w:r w:rsidRPr="000D1537">
        <w:rPr>
          <w:rFonts w:ascii="Arial" w:hAnsi="Arial" w:cs="Arial"/>
          <w:b/>
          <w:bCs/>
          <w:sz w:val="22"/>
          <w:szCs w:val="22"/>
        </w:rPr>
        <w:t>Zamawiający</w:t>
      </w:r>
      <w:r w:rsidRPr="000D1537">
        <w:rPr>
          <w:rFonts w:ascii="Arial" w:hAnsi="Arial" w:cs="Arial"/>
          <w:bCs/>
          <w:sz w:val="22"/>
          <w:szCs w:val="22"/>
        </w:rPr>
        <w:t xml:space="preserve"> ma prawo do nałożenia na </w:t>
      </w:r>
      <w:r w:rsidRPr="000D1537">
        <w:rPr>
          <w:rFonts w:ascii="Arial" w:hAnsi="Arial" w:cs="Arial"/>
          <w:b/>
          <w:bCs/>
          <w:sz w:val="22"/>
          <w:szCs w:val="22"/>
        </w:rPr>
        <w:t>Wykonawcę</w:t>
      </w:r>
      <w:r w:rsidRPr="000D1537">
        <w:rPr>
          <w:rFonts w:ascii="Arial" w:hAnsi="Arial" w:cs="Arial"/>
          <w:bCs/>
          <w:sz w:val="22"/>
          <w:szCs w:val="22"/>
        </w:rPr>
        <w:t xml:space="preserve"> kary umownej.</w:t>
      </w:r>
    </w:p>
    <w:p w:rsidR="00B42975" w:rsidRPr="000D1537" w:rsidRDefault="00B42975" w:rsidP="000D1537">
      <w:pPr>
        <w:pStyle w:val="Akapitzlist"/>
        <w:numPr>
          <w:ilvl w:val="0"/>
          <w:numId w:val="13"/>
        </w:numPr>
        <w:suppressAutoHyphens/>
        <w:autoSpaceDE w:val="0"/>
        <w:autoSpaceDN w:val="0"/>
        <w:adjustRightInd w:val="0"/>
        <w:spacing w:line="360" w:lineRule="auto"/>
        <w:ind w:left="357" w:hanging="357"/>
        <w:contextualSpacing w:val="0"/>
        <w:jc w:val="left"/>
        <w:rPr>
          <w:rFonts w:ascii="Arial" w:hAnsi="Arial" w:cs="Arial"/>
          <w:sz w:val="22"/>
          <w:szCs w:val="22"/>
        </w:rPr>
      </w:pPr>
      <w:r w:rsidRPr="000D1537">
        <w:rPr>
          <w:rFonts w:ascii="Arial" w:hAnsi="Arial" w:cs="Arial"/>
          <w:b/>
          <w:sz w:val="22"/>
          <w:szCs w:val="22"/>
        </w:rPr>
        <w:t xml:space="preserve">Wykonawca </w:t>
      </w:r>
      <w:r w:rsidRPr="000D1537">
        <w:rPr>
          <w:rFonts w:ascii="Arial" w:hAnsi="Arial" w:cs="Arial"/>
          <w:sz w:val="22"/>
          <w:szCs w:val="22"/>
        </w:rPr>
        <w:t>zobowiązany</w:t>
      </w:r>
      <w:r w:rsidRPr="000D1537">
        <w:rPr>
          <w:rFonts w:ascii="Arial" w:hAnsi="Arial" w:cs="Arial"/>
          <w:b/>
          <w:sz w:val="22"/>
          <w:szCs w:val="22"/>
        </w:rPr>
        <w:t xml:space="preserve"> </w:t>
      </w:r>
      <w:r w:rsidRPr="000D1537">
        <w:rPr>
          <w:rFonts w:ascii="Arial" w:hAnsi="Arial" w:cs="Arial"/>
          <w:sz w:val="22"/>
          <w:szCs w:val="22"/>
        </w:rPr>
        <w:t xml:space="preserve">będzie do zapłaty na rzecz </w:t>
      </w:r>
      <w:r w:rsidRPr="000D1537">
        <w:rPr>
          <w:rFonts w:ascii="Arial" w:hAnsi="Arial" w:cs="Arial"/>
          <w:b/>
          <w:bCs/>
          <w:sz w:val="22"/>
          <w:szCs w:val="22"/>
        </w:rPr>
        <w:t>Zamawiającego</w:t>
      </w:r>
      <w:r w:rsidR="00C323D9" w:rsidRPr="000D1537">
        <w:rPr>
          <w:rFonts w:ascii="Arial" w:hAnsi="Arial" w:cs="Arial"/>
          <w:sz w:val="22"/>
          <w:szCs w:val="22"/>
        </w:rPr>
        <w:t xml:space="preserve"> kary umownej, o </w:t>
      </w:r>
      <w:r w:rsidRPr="000D1537">
        <w:rPr>
          <w:rFonts w:ascii="Arial" w:hAnsi="Arial" w:cs="Arial"/>
          <w:sz w:val="22"/>
          <w:szCs w:val="22"/>
        </w:rPr>
        <w:t>której mowa w ust. 1 w wysokości</w:t>
      </w:r>
      <w:r w:rsidR="00C323D9" w:rsidRPr="000D1537">
        <w:rPr>
          <w:rFonts w:ascii="Arial" w:hAnsi="Arial" w:cs="Arial"/>
          <w:sz w:val="22"/>
          <w:szCs w:val="22"/>
          <w:vertAlign w:val="superscript"/>
        </w:rPr>
        <w:t xml:space="preserve"> </w:t>
      </w:r>
      <w:r w:rsidR="00C323D9" w:rsidRPr="000D1537">
        <w:rPr>
          <w:rFonts w:ascii="Arial" w:hAnsi="Arial" w:cs="Arial"/>
          <w:sz w:val="22"/>
          <w:szCs w:val="22"/>
        </w:rPr>
        <w:t>50.000,00</w:t>
      </w:r>
      <w:r w:rsidRPr="000D1537">
        <w:rPr>
          <w:rFonts w:ascii="Arial" w:hAnsi="Arial" w:cs="Arial"/>
          <w:sz w:val="22"/>
          <w:szCs w:val="22"/>
        </w:rPr>
        <w:t xml:space="preserve"> PLN (słownie</w:t>
      </w:r>
      <w:r w:rsidR="00C323D9" w:rsidRPr="000D1537">
        <w:rPr>
          <w:rFonts w:ascii="Arial" w:hAnsi="Arial" w:cs="Arial"/>
          <w:sz w:val="22"/>
          <w:szCs w:val="22"/>
        </w:rPr>
        <w:t>: pięćdziesiąt tysięcy</w:t>
      </w:r>
      <w:r w:rsidRPr="000D1537">
        <w:rPr>
          <w:rFonts w:ascii="Arial" w:hAnsi="Arial" w:cs="Arial"/>
          <w:sz w:val="22"/>
          <w:szCs w:val="22"/>
        </w:rPr>
        <w:t xml:space="preserve"> złotych) za każde z opisanych w ust.1 naruszeń postanowień niniejszej </w:t>
      </w:r>
      <w:r w:rsidRPr="000D1537">
        <w:rPr>
          <w:rFonts w:ascii="Arial" w:hAnsi="Arial" w:cs="Arial"/>
          <w:b/>
          <w:sz w:val="22"/>
          <w:szCs w:val="22"/>
        </w:rPr>
        <w:t>Umowy</w:t>
      </w:r>
      <w:r w:rsidRPr="000D1537">
        <w:rPr>
          <w:rFonts w:ascii="Arial" w:hAnsi="Arial" w:cs="Arial"/>
          <w:sz w:val="22"/>
          <w:szCs w:val="22"/>
        </w:rPr>
        <w:t xml:space="preserve">. </w:t>
      </w:r>
    </w:p>
    <w:p w:rsidR="00B42975" w:rsidRPr="000D1537" w:rsidRDefault="00B42975" w:rsidP="000D3C3D">
      <w:pPr>
        <w:pStyle w:val="Akapitzlist"/>
        <w:numPr>
          <w:ilvl w:val="0"/>
          <w:numId w:val="13"/>
        </w:numPr>
        <w:suppressAutoHyphens/>
        <w:autoSpaceDE w:val="0"/>
        <w:autoSpaceDN w:val="0"/>
        <w:adjustRightInd w:val="0"/>
        <w:spacing w:line="360" w:lineRule="auto"/>
        <w:ind w:left="357" w:hanging="357"/>
        <w:contextualSpacing w:val="0"/>
        <w:jc w:val="left"/>
        <w:rPr>
          <w:rFonts w:ascii="Arial" w:hAnsi="Arial" w:cs="Arial"/>
          <w:b/>
          <w:sz w:val="22"/>
          <w:szCs w:val="22"/>
        </w:rPr>
      </w:pPr>
      <w:r w:rsidRPr="000D1537">
        <w:rPr>
          <w:rFonts w:ascii="Arial" w:hAnsi="Arial" w:cs="Arial"/>
          <w:sz w:val="22"/>
          <w:szCs w:val="22"/>
        </w:rPr>
        <w:t>Kara, o której mowa w ust. 1, będzie płatna w terminie wskazanym w otrzymanym od Zamawiającego pisemnym wezwaniu do zapłaty.</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10.</w:t>
      </w:r>
    </w:p>
    <w:p w:rsidR="00B42975" w:rsidRPr="002A5A5B" w:rsidRDefault="00B42975" w:rsidP="002A5A5B">
      <w:pPr>
        <w:pStyle w:val="Nagwek2"/>
        <w:ind w:left="357"/>
        <w:rPr>
          <w:b/>
        </w:rPr>
      </w:pPr>
      <w:r w:rsidRPr="002A5A5B">
        <w:rPr>
          <w:b/>
        </w:rPr>
        <w:t>Odszkodowanie</w:t>
      </w:r>
    </w:p>
    <w:p w:rsidR="00B42975" w:rsidRPr="000D1537" w:rsidRDefault="00B42975" w:rsidP="000D3C3D">
      <w:pPr>
        <w:suppressAutoHyphens/>
        <w:autoSpaceDE w:val="0"/>
        <w:autoSpaceDN w:val="0"/>
        <w:adjustRightInd w:val="0"/>
        <w:spacing w:line="360" w:lineRule="auto"/>
        <w:ind w:left="0" w:firstLine="0"/>
        <w:jc w:val="left"/>
        <w:rPr>
          <w:rFonts w:ascii="Arial" w:hAnsi="Arial" w:cs="Arial"/>
          <w:b/>
          <w:bCs/>
          <w:sz w:val="22"/>
          <w:szCs w:val="22"/>
        </w:rPr>
      </w:pPr>
      <w:r w:rsidRPr="000D1537">
        <w:rPr>
          <w:rFonts w:ascii="Arial" w:hAnsi="Arial" w:cs="Arial"/>
          <w:bCs/>
          <w:sz w:val="22"/>
          <w:szCs w:val="22"/>
        </w:rPr>
        <w:t xml:space="preserve">Zapłata kary umownej, o której mowa w § 9, nie wyklucza możliwości dochodzenia przez </w:t>
      </w:r>
      <w:r w:rsidRPr="000D1537">
        <w:rPr>
          <w:rFonts w:ascii="Arial" w:hAnsi="Arial" w:cs="Arial"/>
          <w:b/>
          <w:bCs/>
          <w:sz w:val="22"/>
          <w:szCs w:val="22"/>
        </w:rPr>
        <w:t>Zamawiającego</w:t>
      </w:r>
      <w:r w:rsidRPr="000D1537">
        <w:rPr>
          <w:rFonts w:ascii="Arial" w:hAnsi="Arial" w:cs="Arial"/>
          <w:bCs/>
          <w:sz w:val="22"/>
          <w:szCs w:val="22"/>
        </w:rPr>
        <w:t xml:space="preserve"> odszkodowania na zasadach ogólnych w sytuacji, gdy wysokość poniesionej szkody przekraczać będzie wysokość zastrzeżonej kary umownej.</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11.</w:t>
      </w:r>
    </w:p>
    <w:p w:rsidR="00B42975" w:rsidRPr="002A5A5B" w:rsidRDefault="00B42975" w:rsidP="002A5A5B">
      <w:pPr>
        <w:pStyle w:val="Nagwek2"/>
        <w:ind w:left="357"/>
        <w:rPr>
          <w:b/>
        </w:rPr>
      </w:pPr>
      <w:r w:rsidRPr="002A5A5B">
        <w:rPr>
          <w:b/>
        </w:rPr>
        <w:t>Prawa własności intelektualnej</w:t>
      </w:r>
    </w:p>
    <w:p w:rsidR="00B42975" w:rsidRPr="000D1537" w:rsidRDefault="00B42975" w:rsidP="000D3C3D">
      <w:pPr>
        <w:suppressAutoHyphens/>
        <w:autoSpaceDE w:val="0"/>
        <w:autoSpaceDN w:val="0"/>
        <w:adjustRightInd w:val="0"/>
        <w:spacing w:line="360" w:lineRule="auto"/>
        <w:ind w:left="0" w:firstLine="0"/>
        <w:jc w:val="left"/>
        <w:rPr>
          <w:rFonts w:ascii="Arial" w:hAnsi="Arial" w:cs="Arial"/>
          <w:b/>
          <w:sz w:val="22"/>
          <w:szCs w:val="22"/>
        </w:rPr>
      </w:pPr>
      <w:r w:rsidRPr="000D1537">
        <w:rPr>
          <w:rFonts w:ascii="Arial" w:hAnsi="Arial" w:cs="Arial"/>
          <w:sz w:val="22"/>
          <w:szCs w:val="22"/>
        </w:rPr>
        <w:t xml:space="preserve">Z zastrzeżeniem odmiennych postanowień </w:t>
      </w:r>
      <w:r w:rsidRPr="000D1537">
        <w:rPr>
          <w:rFonts w:ascii="Arial" w:hAnsi="Arial" w:cs="Arial"/>
          <w:b/>
          <w:sz w:val="22"/>
          <w:szCs w:val="22"/>
        </w:rPr>
        <w:t>Umowy Właściwej</w:t>
      </w:r>
      <w:r w:rsidRPr="000D1537">
        <w:rPr>
          <w:rFonts w:ascii="Arial" w:hAnsi="Arial" w:cs="Arial"/>
          <w:sz w:val="22"/>
          <w:szCs w:val="22"/>
        </w:rPr>
        <w:t xml:space="preserve">, żadne z postanowień niniejszej </w:t>
      </w:r>
      <w:r w:rsidRPr="000D1537">
        <w:rPr>
          <w:rFonts w:ascii="Arial" w:hAnsi="Arial" w:cs="Arial"/>
          <w:b/>
          <w:sz w:val="22"/>
          <w:szCs w:val="22"/>
        </w:rPr>
        <w:t>Umowy</w:t>
      </w:r>
      <w:r w:rsidRPr="000D1537">
        <w:rPr>
          <w:rFonts w:ascii="Arial" w:hAnsi="Arial" w:cs="Arial"/>
          <w:sz w:val="22"/>
          <w:szCs w:val="22"/>
        </w:rPr>
        <w:t xml:space="preserve"> nie będzie uważane jako wyraźne lub domniemane przyznanie </w:t>
      </w:r>
      <w:r w:rsidRPr="000D1537">
        <w:rPr>
          <w:rFonts w:ascii="Arial" w:hAnsi="Arial" w:cs="Arial"/>
          <w:b/>
          <w:sz w:val="22"/>
          <w:szCs w:val="22"/>
        </w:rPr>
        <w:t>Wykonawcy</w:t>
      </w:r>
      <w:r w:rsidRPr="000D1537">
        <w:rPr>
          <w:rFonts w:ascii="Arial" w:hAnsi="Arial" w:cs="Arial"/>
          <w:sz w:val="22"/>
          <w:szCs w:val="22"/>
        </w:rPr>
        <w:t xml:space="preserve"> jakichkolwiek praw w drodze licencji lub na jakiejkolwiek innej podstawie do </w:t>
      </w:r>
      <w:r w:rsidR="001B6CF1">
        <w:rPr>
          <w:rFonts w:ascii="Arial" w:hAnsi="Arial" w:cs="Arial"/>
          <w:sz w:val="22"/>
          <w:szCs w:val="22"/>
        </w:rPr>
        <w:t xml:space="preserve">utworu (w </w:t>
      </w:r>
      <w:r w:rsidRPr="000D1537">
        <w:rPr>
          <w:rFonts w:ascii="Arial" w:hAnsi="Arial" w:cs="Arial"/>
          <w:sz w:val="22"/>
          <w:szCs w:val="22"/>
        </w:rPr>
        <w:t>rozumieniu ustawy z dnia 4 lutego 1994 r. o prawie autorskim i prawach pokrewnych (</w:t>
      </w:r>
      <w:r w:rsidR="00C323D9" w:rsidRPr="000D1537">
        <w:rPr>
          <w:rFonts w:ascii="Arial" w:hAnsi="Arial" w:cs="Arial"/>
          <w:sz w:val="22"/>
          <w:szCs w:val="22"/>
        </w:rPr>
        <w:t>Dz.U. z 1994 r. nr 24, poz. 83</w:t>
      </w:r>
      <w:r w:rsidRPr="000D1537">
        <w:rPr>
          <w:rFonts w:ascii="Arial" w:hAnsi="Arial" w:cs="Arial"/>
          <w:sz w:val="22"/>
          <w:szCs w:val="22"/>
        </w:rPr>
        <w:t xml:space="preserve">), wynalazku, wzoru użytkowego, projektu racjonalizatorskiego lub innych praw z zakresu własności intelektualnej i/lub ochrony własności przemysłowej, powstałych lub nabytych przed lub po dacie obowiązywania </w:t>
      </w:r>
      <w:r w:rsidRPr="000D1537">
        <w:rPr>
          <w:rFonts w:ascii="Arial" w:hAnsi="Arial" w:cs="Arial"/>
          <w:b/>
          <w:sz w:val="22"/>
          <w:szCs w:val="22"/>
        </w:rPr>
        <w:t>Umowy</w:t>
      </w:r>
      <w:r w:rsidRPr="000D1537">
        <w:rPr>
          <w:rFonts w:ascii="Arial" w:hAnsi="Arial" w:cs="Arial"/>
          <w:sz w:val="22"/>
          <w:szCs w:val="22"/>
        </w:rPr>
        <w:t xml:space="preserve">, dotyczących </w:t>
      </w:r>
      <w:r w:rsidRPr="000D1537">
        <w:rPr>
          <w:rFonts w:ascii="Arial" w:hAnsi="Arial" w:cs="Arial"/>
          <w:b/>
          <w:sz w:val="22"/>
          <w:szCs w:val="22"/>
        </w:rPr>
        <w:t>Informacji</w:t>
      </w:r>
      <w:r w:rsidRPr="000D1537">
        <w:rPr>
          <w:rFonts w:ascii="Arial" w:hAnsi="Arial" w:cs="Arial"/>
          <w:sz w:val="22"/>
          <w:szCs w:val="22"/>
        </w:rPr>
        <w:t>.</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12.</w:t>
      </w:r>
    </w:p>
    <w:p w:rsidR="00B42975" w:rsidRPr="002A5A5B" w:rsidRDefault="00B42975" w:rsidP="002A5A5B">
      <w:pPr>
        <w:pStyle w:val="Nagwek2"/>
        <w:ind w:left="357"/>
        <w:rPr>
          <w:b/>
        </w:rPr>
      </w:pPr>
      <w:r w:rsidRPr="002A5A5B">
        <w:rPr>
          <w:b/>
        </w:rPr>
        <w:t>Obowiązywanie prawa</w:t>
      </w:r>
    </w:p>
    <w:p w:rsidR="00B42975" w:rsidRPr="000D1537" w:rsidRDefault="00B42975" w:rsidP="000D3C3D">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sz w:val="22"/>
          <w:szCs w:val="22"/>
        </w:rPr>
        <w:t xml:space="preserve">Niniejsza </w:t>
      </w:r>
      <w:r w:rsidRPr="000D1537">
        <w:rPr>
          <w:rFonts w:ascii="Arial" w:hAnsi="Arial" w:cs="Arial"/>
          <w:b/>
          <w:sz w:val="22"/>
          <w:szCs w:val="22"/>
        </w:rPr>
        <w:t>Umowa</w:t>
      </w:r>
      <w:r w:rsidRPr="000D1537">
        <w:rPr>
          <w:rFonts w:ascii="Arial" w:hAnsi="Arial" w:cs="Arial"/>
          <w:sz w:val="22"/>
          <w:szCs w:val="22"/>
        </w:rPr>
        <w:t xml:space="preserve"> nie uchybia przepisom prawa dot</w:t>
      </w:r>
      <w:r w:rsidR="006235A7" w:rsidRPr="000D1537">
        <w:rPr>
          <w:rFonts w:ascii="Arial" w:hAnsi="Arial" w:cs="Arial"/>
          <w:sz w:val="22"/>
          <w:szCs w:val="22"/>
        </w:rPr>
        <w:t>yczącym ochrony informacji, a w </w:t>
      </w:r>
      <w:r w:rsidRPr="000D1537">
        <w:rPr>
          <w:rFonts w:ascii="Arial" w:hAnsi="Arial" w:cs="Arial"/>
          <w:sz w:val="22"/>
          <w:szCs w:val="22"/>
        </w:rPr>
        <w:t xml:space="preserve">szczególności przepisom ustawy z dnia 5 sierpnia 2010 r. o ochronie informacji </w:t>
      </w:r>
      <w:r w:rsidRPr="000D1537">
        <w:rPr>
          <w:rFonts w:ascii="Arial" w:hAnsi="Arial" w:cs="Arial"/>
          <w:sz w:val="22"/>
          <w:szCs w:val="22"/>
        </w:rPr>
        <w:lastRenderedPageBreak/>
        <w:t>niejawnych (</w:t>
      </w:r>
      <w:r w:rsidR="006235A7" w:rsidRPr="000D1537">
        <w:rPr>
          <w:rFonts w:ascii="Arial" w:hAnsi="Arial" w:cs="Arial"/>
          <w:sz w:val="22"/>
          <w:szCs w:val="22"/>
        </w:rPr>
        <w:t>Dz.U. z 2010 r. nr 182, poz. 1228</w:t>
      </w:r>
      <w:r w:rsidRPr="000D1537">
        <w:rPr>
          <w:rStyle w:val="st1"/>
          <w:rFonts w:ascii="Arial" w:hAnsi="Arial" w:cs="Arial"/>
          <w:sz w:val="22"/>
          <w:szCs w:val="22"/>
        </w:rPr>
        <w:t xml:space="preserve">) </w:t>
      </w:r>
      <w:r w:rsidRPr="000D1537">
        <w:rPr>
          <w:rFonts w:ascii="Arial" w:hAnsi="Arial" w:cs="Arial"/>
          <w:sz w:val="22"/>
          <w:szCs w:val="22"/>
        </w:rPr>
        <w:t>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oraz przepisów krajowych wydanych na podstawie i w związku z ww. aktami prawnymi.</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13.</w:t>
      </w:r>
    </w:p>
    <w:p w:rsidR="00B42975" w:rsidRPr="002A5A5B" w:rsidRDefault="00B42975" w:rsidP="002A5A5B">
      <w:pPr>
        <w:pStyle w:val="Nagwek2"/>
        <w:ind w:left="357"/>
        <w:rPr>
          <w:b/>
        </w:rPr>
      </w:pPr>
      <w:r w:rsidRPr="002A5A5B">
        <w:rPr>
          <w:b/>
        </w:rPr>
        <w:t>Zmiany Umowy</w:t>
      </w:r>
    </w:p>
    <w:p w:rsidR="00B42975" w:rsidRPr="000D1537" w:rsidRDefault="00B42975" w:rsidP="000D3C3D">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sz w:val="22"/>
          <w:szCs w:val="22"/>
        </w:rPr>
        <w:t xml:space="preserve">Wszelkie zmiany i uzupełnienia niniejszej </w:t>
      </w:r>
      <w:r w:rsidRPr="000D1537">
        <w:rPr>
          <w:rFonts w:ascii="Arial" w:hAnsi="Arial" w:cs="Arial"/>
          <w:b/>
          <w:sz w:val="22"/>
          <w:szCs w:val="22"/>
        </w:rPr>
        <w:t>Umowy</w:t>
      </w:r>
      <w:r w:rsidRPr="000D1537">
        <w:rPr>
          <w:rFonts w:ascii="Arial" w:hAnsi="Arial" w:cs="Arial"/>
          <w:sz w:val="22"/>
          <w:szCs w:val="22"/>
        </w:rPr>
        <w:t xml:space="preserve"> mogą być dokonywane w formie pisemnej pod rygorem nieważności.</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14.</w:t>
      </w:r>
    </w:p>
    <w:p w:rsidR="00B42975" w:rsidRPr="002A5A5B" w:rsidRDefault="00B42975" w:rsidP="002A5A5B">
      <w:pPr>
        <w:pStyle w:val="Nagwek2"/>
        <w:ind w:left="357"/>
        <w:rPr>
          <w:b/>
        </w:rPr>
      </w:pPr>
      <w:r w:rsidRPr="002A5A5B">
        <w:rPr>
          <w:b/>
        </w:rPr>
        <w:t>Prawo właściwe</w:t>
      </w:r>
    </w:p>
    <w:p w:rsidR="00B42975" w:rsidRPr="000D1537" w:rsidRDefault="00B42975" w:rsidP="000D3C3D">
      <w:pPr>
        <w:suppressAutoHyphens/>
        <w:autoSpaceDE w:val="0"/>
        <w:autoSpaceDN w:val="0"/>
        <w:adjustRightInd w:val="0"/>
        <w:spacing w:line="360" w:lineRule="auto"/>
        <w:ind w:left="0" w:firstLine="0"/>
        <w:jc w:val="left"/>
        <w:rPr>
          <w:rFonts w:ascii="Arial" w:hAnsi="Arial" w:cs="Arial"/>
          <w:sz w:val="22"/>
          <w:szCs w:val="22"/>
        </w:rPr>
      </w:pPr>
      <w:r w:rsidRPr="000D1537">
        <w:rPr>
          <w:rFonts w:ascii="Arial" w:hAnsi="Arial" w:cs="Arial"/>
          <w:sz w:val="22"/>
          <w:szCs w:val="22"/>
        </w:rPr>
        <w:t xml:space="preserve">Prawem właściwym dla niniejszej </w:t>
      </w:r>
      <w:r w:rsidRPr="000D1537">
        <w:rPr>
          <w:rFonts w:ascii="Arial" w:hAnsi="Arial" w:cs="Arial"/>
          <w:b/>
          <w:sz w:val="22"/>
          <w:szCs w:val="22"/>
        </w:rPr>
        <w:t>Umowy</w:t>
      </w:r>
      <w:r w:rsidRPr="000D1537">
        <w:rPr>
          <w:rFonts w:ascii="Arial" w:hAnsi="Arial" w:cs="Arial"/>
          <w:sz w:val="22"/>
          <w:szCs w:val="22"/>
        </w:rPr>
        <w:t xml:space="preserve"> jest prawo Rzeczypospolitej Polskiej.</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15.</w:t>
      </w:r>
    </w:p>
    <w:p w:rsidR="00B42975" w:rsidRPr="002A5A5B" w:rsidRDefault="00B42975" w:rsidP="002A5A5B">
      <w:pPr>
        <w:pStyle w:val="Nagwek2"/>
        <w:ind w:left="357"/>
        <w:rPr>
          <w:b/>
        </w:rPr>
      </w:pPr>
      <w:r w:rsidRPr="002A5A5B">
        <w:rPr>
          <w:b/>
        </w:rPr>
        <w:t>Rozwiązywanie sporów</w:t>
      </w:r>
    </w:p>
    <w:p w:rsidR="00B42975" w:rsidRPr="000D1537" w:rsidRDefault="00B42975" w:rsidP="000D3C3D">
      <w:pPr>
        <w:suppressAutoHyphens/>
        <w:autoSpaceDE w:val="0"/>
        <w:autoSpaceDN w:val="0"/>
        <w:adjustRightInd w:val="0"/>
        <w:spacing w:line="360" w:lineRule="auto"/>
        <w:ind w:left="0" w:firstLine="0"/>
        <w:jc w:val="left"/>
        <w:rPr>
          <w:rFonts w:ascii="Arial" w:hAnsi="Arial" w:cs="Arial"/>
          <w:b/>
          <w:sz w:val="22"/>
          <w:szCs w:val="22"/>
        </w:rPr>
      </w:pPr>
      <w:r w:rsidRPr="000D1537">
        <w:rPr>
          <w:rFonts w:ascii="Arial" w:hAnsi="Arial" w:cs="Arial"/>
          <w:b/>
          <w:sz w:val="22"/>
          <w:szCs w:val="22"/>
        </w:rPr>
        <w:t>Strony</w:t>
      </w:r>
      <w:r w:rsidRPr="000D1537">
        <w:rPr>
          <w:rFonts w:ascii="Arial" w:hAnsi="Arial" w:cs="Arial"/>
          <w:sz w:val="22"/>
          <w:szCs w:val="22"/>
        </w:rPr>
        <w:t xml:space="preserve"> zobowiązują się dołożyć należytych starań w celu polubownego rozwiązywania wszelkich sporów wynikających z niniejszej </w:t>
      </w:r>
      <w:r w:rsidRPr="000D1537">
        <w:rPr>
          <w:rFonts w:ascii="Arial" w:hAnsi="Arial" w:cs="Arial"/>
          <w:b/>
          <w:sz w:val="22"/>
          <w:szCs w:val="22"/>
        </w:rPr>
        <w:t>Umowy</w:t>
      </w:r>
      <w:r w:rsidRPr="000D1537">
        <w:rPr>
          <w:rFonts w:ascii="Arial" w:hAnsi="Arial" w:cs="Arial"/>
          <w:sz w:val="22"/>
          <w:szCs w:val="22"/>
        </w:rPr>
        <w:t xml:space="preserve">. Wszelkie spory, których </w:t>
      </w:r>
      <w:r w:rsidRPr="000D1537">
        <w:rPr>
          <w:rFonts w:ascii="Arial" w:hAnsi="Arial" w:cs="Arial"/>
          <w:b/>
          <w:sz w:val="22"/>
          <w:szCs w:val="22"/>
        </w:rPr>
        <w:t>Stronom</w:t>
      </w:r>
      <w:r w:rsidRPr="000D1537">
        <w:rPr>
          <w:rFonts w:ascii="Arial" w:hAnsi="Arial" w:cs="Arial"/>
          <w:sz w:val="22"/>
          <w:szCs w:val="22"/>
        </w:rPr>
        <w:t xml:space="preserve"> nie uda się roz</w:t>
      </w:r>
      <w:r w:rsidR="006235A7" w:rsidRPr="000D1537">
        <w:rPr>
          <w:rFonts w:ascii="Arial" w:hAnsi="Arial" w:cs="Arial"/>
          <w:sz w:val="22"/>
          <w:szCs w:val="22"/>
        </w:rPr>
        <w:t>wiązać polubownie w terminie 30</w:t>
      </w:r>
      <w:r w:rsidRPr="000D1537">
        <w:rPr>
          <w:rFonts w:ascii="Arial" w:hAnsi="Arial" w:cs="Arial"/>
          <w:sz w:val="22"/>
          <w:szCs w:val="22"/>
        </w:rPr>
        <w:t xml:space="preserve"> dni od daty ich powstania (tj. od daty powiadomienia drugiej </w:t>
      </w:r>
      <w:r w:rsidRPr="000D1537">
        <w:rPr>
          <w:rFonts w:ascii="Arial" w:hAnsi="Arial" w:cs="Arial"/>
          <w:b/>
          <w:sz w:val="22"/>
          <w:szCs w:val="22"/>
        </w:rPr>
        <w:t>Strony</w:t>
      </w:r>
      <w:r w:rsidRPr="000D1537">
        <w:rPr>
          <w:rFonts w:ascii="Arial" w:hAnsi="Arial" w:cs="Arial"/>
          <w:sz w:val="22"/>
          <w:szCs w:val="22"/>
        </w:rPr>
        <w:t xml:space="preserve"> o możliwości poddania sporu pod rozstrzygnięcie sądu), będą rozstrzygane przez sąd powszechny właściwy dla siedziby </w:t>
      </w:r>
      <w:r w:rsidRPr="000D1537">
        <w:rPr>
          <w:rFonts w:ascii="Arial" w:hAnsi="Arial" w:cs="Arial"/>
          <w:b/>
          <w:bCs/>
          <w:sz w:val="22"/>
          <w:szCs w:val="22"/>
        </w:rPr>
        <w:t>Zamawiającego</w:t>
      </w:r>
      <w:r w:rsidRPr="000D1537">
        <w:rPr>
          <w:rFonts w:ascii="Arial" w:hAnsi="Arial" w:cs="Arial"/>
          <w:sz w:val="22"/>
          <w:szCs w:val="22"/>
        </w:rPr>
        <w:t>.</w:t>
      </w:r>
    </w:p>
    <w:p w:rsidR="00B42975" w:rsidRPr="000D1537" w:rsidRDefault="00B42975" w:rsidP="000D3C3D">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16.</w:t>
      </w:r>
    </w:p>
    <w:p w:rsidR="00B42975" w:rsidRPr="002A5A5B" w:rsidRDefault="00B42975" w:rsidP="002A5A5B">
      <w:pPr>
        <w:pStyle w:val="Nagwek2"/>
        <w:ind w:left="357"/>
        <w:rPr>
          <w:b/>
        </w:rPr>
      </w:pPr>
      <w:r w:rsidRPr="002A5A5B">
        <w:rPr>
          <w:b/>
        </w:rPr>
        <w:t>Tytuły paragrafów</w:t>
      </w:r>
    </w:p>
    <w:p w:rsidR="00B42975" w:rsidRPr="000D1537" w:rsidRDefault="00B42975" w:rsidP="002A5A5B">
      <w:pPr>
        <w:suppressAutoHyphens/>
        <w:autoSpaceDE w:val="0"/>
        <w:autoSpaceDN w:val="0"/>
        <w:adjustRightInd w:val="0"/>
        <w:spacing w:line="360" w:lineRule="auto"/>
        <w:ind w:left="0" w:firstLine="0"/>
        <w:jc w:val="left"/>
        <w:rPr>
          <w:rFonts w:ascii="Arial" w:hAnsi="Arial" w:cs="Arial"/>
          <w:b/>
          <w:sz w:val="22"/>
          <w:szCs w:val="22"/>
        </w:rPr>
      </w:pPr>
      <w:r w:rsidRPr="000D1537">
        <w:rPr>
          <w:rFonts w:ascii="Arial" w:hAnsi="Arial" w:cs="Arial"/>
          <w:sz w:val="22"/>
          <w:szCs w:val="22"/>
        </w:rPr>
        <w:t xml:space="preserve">Tytuły poszczególnych paragrafów mają charakter wyłącznie informacyjny i nie mogą stanowić podstawy do wykładni postanowień niniejszej </w:t>
      </w:r>
      <w:r w:rsidRPr="000D1537">
        <w:rPr>
          <w:rFonts w:ascii="Arial" w:hAnsi="Arial" w:cs="Arial"/>
          <w:b/>
          <w:sz w:val="22"/>
          <w:szCs w:val="22"/>
        </w:rPr>
        <w:t>Umowy</w:t>
      </w:r>
      <w:r w:rsidRPr="000D1537">
        <w:rPr>
          <w:rFonts w:ascii="Arial" w:hAnsi="Arial" w:cs="Arial"/>
          <w:sz w:val="22"/>
          <w:szCs w:val="22"/>
        </w:rPr>
        <w:t>.</w:t>
      </w:r>
    </w:p>
    <w:p w:rsidR="00B42975" w:rsidRPr="000D1537" w:rsidRDefault="00B42975" w:rsidP="001B6CF1">
      <w:pPr>
        <w:suppressAutoHyphens/>
        <w:autoSpaceDE w:val="0"/>
        <w:autoSpaceDN w:val="0"/>
        <w:adjustRightInd w:val="0"/>
        <w:spacing w:line="360" w:lineRule="auto"/>
        <w:ind w:left="0" w:firstLine="0"/>
        <w:jc w:val="center"/>
        <w:rPr>
          <w:rFonts w:ascii="Arial" w:hAnsi="Arial" w:cs="Arial"/>
          <w:b/>
          <w:sz w:val="22"/>
          <w:szCs w:val="22"/>
        </w:rPr>
      </w:pPr>
      <w:r w:rsidRPr="000D1537">
        <w:rPr>
          <w:rFonts w:ascii="Arial" w:hAnsi="Arial" w:cs="Arial"/>
          <w:b/>
          <w:sz w:val="22"/>
          <w:szCs w:val="22"/>
        </w:rPr>
        <w:t>§ 17.</w:t>
      </w:r>
    </w:p>
    <w:p w:rsidR="00B42975" w:rsidRPr="002A5A5B" w:rsidRDefault="00B42975" w:rsidP="002A5A5B">
      <w:pPr>
        <w:pStyle w:val="Nagwek2"/>
        <w:ind w:left="357"/>
        <w:rPr>
          <w:b/>
        </w:rPr>
      </w:pPr>
      <w:r w:rsidRPr="002A5A5B">
        <w:rPr>
          <w:b/>
        </w:rPr>
        <w:t>Egzemplarze Umowy</w:t>
      </w:r>
    </w:p>
    <w:p w:rsidR="00B42975" w:rsidRPr="000D1537" w:rsidRDefault="00B42975" w:rsidP="002A5A5B">
      <w:pPr>
        <w:suppressAutoHyphens/>
        <w:autoSpaceDE w:val="0"/>
        <w:autoSpaceDN w:val="0"/>
        <w:adjustRightInd w:val="0"/>
        <w:spacing w:after="840" w:line="360" w:lineRule="auto"/>
        <w:ind w:left="0" w:firstLine="0"/>
        <w:jc w:val="left"/>
        <w:rPr>
          <w:rFonts w:ascii="Arial" w:hAnsi="Arial" w:cs="Arial"/>
          <w:sz w:val="22"/>
          <w:szCs w:val="22"/>
        </w:rPr>
      </w:pPr>
      <w:r w:rsidRPr="000D1537">
        <w:rPr>
          <w:rFonts w:ascii="Arial" w:hAnsi="Arial" w:cs="Arial"/>
          <w:sz w:val="22"/>
          <w:szCs w:val="22"/>
        </w:rPr>
        <w:t xml:space="preserve">Niniejsza </w:t>
      </w:r>
      <w:r w:rsidRPr="000D1537">
        <w:rPr>
          <w:rFonts w:ascii="Arial" w:hAnsi="Arial" w:cs="Arial"/>
          <w:b/>
          <w:sz w:val="22"/>
          <w:szCs w:val="22"/>
        </w:rPr>
        <w:t>Umowa</w:t>
      </w:r>
      <w:r w:rsidRPr="000D1537">
        <w:rPr>
          <w:rFonts w:ascii="Arial" w:hAnsi="Arial" w:cs="Arial"/>
          <w:sz w:val="22"/>
          <w:szCs w:val="22"/>
        </w:rPr>
        <w:t xml:space="preserve"> została sporządzona w dwóch jednobrzmiących egzemplarzach, po jednym dla każdej ze </w:t>
      </w:r>
      <w:r w:rsidRPr="000D1537">
        <w:rPr>
          <w:rFonts w:ascii="Arial" w:hAnsi="Arial" w:cs="Arial"/>
          <w:b/>
          <w:sz w:val="22"/>
          <w:szCs w:val="22"/>
        </w:rPr>
        <w:t>Stron</w:t>
      </w:r>
      <w:r w:rsidR="006235A7" w:rsidRPr="000D1537">
        <w:rPr>
          <w:rFonts w:ascii="Arial" w:hAnsi="Arial" w:cs="Arial"/>
          <w:b/>
          <w:sz w:val="22"/>
          <w:szCs w:val="22"/>
        </w:rPr>
        <w:t>/</w:t>
      </w:r>
      <w:r w:rsidR="006235A7" w:rsidRPr="000D1537">
        <w:rPr>
          <w:rFonts w:ascii="Arial" w:hAnsi="Arial" w:cs="Arial"/>
          <w:sz w:val="22"/>
          <w:szCs w:val="22"/>
        </w:rPr>
        <w:t>jednym egzemplarzu w formie dokumentu elektronicznego podpisanego kwalifikowanymi podpisami elektronicznymi</w:t>
      </w:r>
      <w:r w:rsidRPr="000D1537">
        <w:rPr>
          <w:rFonts w:ascii="Arial" w:hAnsi="Arial" w:cs="Arial"/>
          <w:sz w:val="22"/>
          <w:szCs w:val="22"/>
        </w:rPr>
        <w:t>, w polskiej wersji językowej.</w:t>
      </w:r>
    </w:p>
    <w:p w:rsidR="00B42975" w:rsidRPr="000D1537" w:rsidRDefault="00B42975" w:rsidP="000D1537">
      <w:pPr>
        <w:pStyle w:val="NormalnyWeb"/>
        <w:tabs>
          <w:tab w:val="left" w:pos="426"/>
          <w:tab w:val="left" w:pos="5670"/>
        </w:tabs>
        <w:suppressAutoHyphens/>
        <w:spacing w:before="60" w:beforeAutospacing="0" w:after="720" w:afterAutospacing="0" w:line="360" w:lineRule="auto"/>
        <w:rPr>
          <w:rFonts w:ascii="Arial" w:hAnsi="Arial" w:cs="Arial"/>
          <w:sz w:val="22"/>
          <w:szCs w:val="22"/>
        </w:rPr>
      </w:pPr>
      <w:r w:rsidRPr="000D1537">
        <w:rPr>
          <w:rFonts w:ascii="Arial" w:hAnsi="Arial" w:cs="Arial"/>
          <w:sz w:val="22"/>
          <w:szCs w:val="22"/>
        </w:rPr>
        <w:t>_____________________________</w:t>
      </w:r>
      <w:r w:rsidR="00BB20A0" w:rsidRPr="000D1537">
        <w:rPr>
          <w:rFonts w:ascii="Arial" w:hAnsi="Arial" w:cs="Arial"/>
          <w:sz w:val="22"/>
          <w:szCs w:val="22"/>
        </w:rPr>
        <w:tab/>
      </w:r>
      <w:r w:rsidRPr="000D1537">
        <w:rPr>
          <w:rFonts w:ascii="Arial" w:hAnsi="Arial" w:cs="Arial"/>
          <w:sz w:val="22"/>
          <w:szCs w:val="22"/>
        </w:rPr>
        <w:t>___________________________</w:t>
      </w:r>
    </w:p>
    <w:p w:rsidR="00B42975" w:rsidRPr="000D1537" w:rsidRDefault="00B42975" w:rsidP="000D1537">
      <w:pPr>
        <w:pStyle w:val="NormalnyWeb"/>
        <w:tabs>
          <w:tab w:val="left" w:pos="426"/>
          <w:tab w:val="left" w:pos="5670"/>
        </w:tabs>
        <w:suppressAutoHyphens/>
        <w:spacing w:before="60" w:beforeAutospacing="0" w:after="0" w:afterAutospacing="0" w:line="360" w:lineRule="auto"/>
        <w:rPr>
          <w:rFonts w:ascii="Arial" w:hAnsi="Arial" w:cs="Arial"/>
          <w:sz w:val="22"/>
          <w:szCs w:val="22"/>
        </w:rPr>
      </w:pPr>
      <w:r w:rsidRPr="000D1537">
        <w:rPr>
          <w:rFonts w:ascii="Arial" w:hAnsi="Arial" w:cs="Arial"/>
          <w:sz w:val="22"/>
          <w:szCs w:val="22"/>
        </w:rPr>
        <w:t>_____________________________</w:t>
      </w:r>
      <w:r w:rsidR="00BB20A0" w:rsidRPr="000D1537">
        <w:rPr>
          <w:rFonts w:ascii="Arial" w:hAnsi="Arial" w:cs="Arial"/>
          <w:sz w:val="22"/>
          <w:szCs w:val="22"/>
        </w:rPr>
        <w:t xml:space="preserve">                                  </w:t>
      </w:r>
      <w:r w:rsidRPr="000D1537">
        <w:rPr>
          <w:rFonts w:ascii="Arial" w:hAnsi="Arial" w:cs="Arial"/>
          <w:sz w:val="22"/>
          <w:szCs w:val="22"/>
        </w:rPr>
        <w:t>____________________________</w:t>
      </w:r>
    </w:p>
    <w:p w:rsidR="00B42975" w:rsidRPr="001B6CF1" w:rsidRDefault="00B42975" w:rsidP="000D1537">
      <w:pPr>
        <w:pStyle w:val="NormalnyWeb"/>
        <w:tabs>
          <w:tab w:val="left" w:pos="426"/>
          <w:tab w:val="left" w:pos="993"/>
          <w:tab w:val="left" w:pos="6521"/>
        </w:tabs>
        <w:suppressAutoHyphens/>
        <w:spacing w:before="60" w:beforeAutospacing="0" w:after="960" w:afterAutospacing="0" w:line="360" w:lineRule="auto"/>
        <w:rPr>
          <w:rFonts w:ascii="Arial" w:hAnsi="Arial" w:cs="Arial"/>
          <w:sz w:val="20"/>
          <w:szCs w:val="22"/>
        </w:rPr>
      </w:pPr>
      <w:r w:rsidRPr="001B6CF1">
        <w:rPr>
          <w:rFonts w:ascii="Arial" w:hAnsi="Arial" w:cs="Arial"/>
          <w:sz w:val="20"/>
          <w:szCs w:val="22"/>
          <w:vertAlign w:val="superscript"/>
        </w:rPr>
        <w:tab/>
      </w:r>
      <w:r w:rsidRPr="001B6CF1">
        <w:rPr>
          <w:rFonts w:ascii="Arial" w:hAnsi="Arial" w:cs="Arial"/>
          <w:sz w:val="20"/>
          <w:szCs w:val="22"/>
        </w:rPr>
        <w:t>w imieniu Zamawiającego</w:t>
      </w:r>
      <w:r w:rsidRPr="001B6CF1">
        <w:rPr>
          <w:rFonts w:ascii="Arial" w:hAnsi="Arial" w:cs="Arial"/>
          <w:sz w:val="20"/>
          <w:szCs w:val="22"/>
        </w:rPr>
        <w:tab/>
        <w:t>w imieniu Wykonawcy</w:t>
      </w:r>
    </w:p>
    <w:p w:rsidR="00B42975" w:rsidRPr="000D1537" w:rsidRDefault="00B42975" w:rsidP="001B6CF1">
      <w:pPr>
        <w:suppressAutoHyphens/>
        <w:autoSpaceDE w:val="0"/>
        <w:autoSpaceDN w:val="0"/>
        <w:adjustRightInd w:val="0"/>
        <w:spacing w:after="0" w:line="360" w:lineRule="auto"/>
        <w:ind w:left="0" w:firstLine="0"/>
        <w:jc w:val="left"/>
        <w:rPr>
          <w:rFonts w:ascii="Arial" w:hAnsi="Arial" w:cs="Arial"/>
          <w:b/>
          <w:sz w:val="22"/>
          <w:szCs w:val="22"/>
          <w:u w:val="single"/>
        </w:rPr>
      </w:pPr>
      <w:r w:rsidRPr="000D1537">
        <w:rPr>
          <w:rFonts w:ascii="Arial" w:hAnsi="Arial" w:cs="Arial"/>
          <w:b/>
          <w:sz w:val="22"/>
          <w:szCs w:val="22"/>
          <w:u w:val="single"/>
        </w:rPr>
        <w:lastRenderedPageBreak/>
        <w:t>Wykonano w 2 egz.:</w:t>
      </w:r>
    </w:p>
    <w:p w:rsidR="00B42975" w:rsidRPr="000D1537" w:rsidRDefault="00B42975" w:rsidP="001B6CF1">
      <w:p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Egz. Nr 1: Wykonawca</w:t>
      </w:r>
    </w:p>
    <w:p w:rsidR="00824137" w:rsidRPr="000D1537" w:rsidRDefault="00B42975" w:rsidP="001B6CF1">
      <w:pPr>
        <w:suppressAutoHyphens/>
        <w:autoSpaceDE w:val="0"/>
        <w:autoSpaceDN w:val="0"/>
        <w:adjustRightInd w:val="0"/>
        <w:spacing w:after="0" w:line="360" w:lineRule="auto"/>
        <w:ind w:left="0" w:firstLine="0"/>
        <w:jc w:val="left"/>
        <w:rPr>
          <w:rFonts w:ascii="Arial" w:hAnsi="Arial" w:cs="Arial"/>
          <w:sz w:val="22"/>
          <w:szCs w:val="22"/>
        </w:rPr>
      </w:pPr>
      <w:r w:rsidRPr="000D1537">
        <w:rPr>
          <w:rFonts w:ascii="Arial" w:hAnsi="Arial" w:cs="Arial"/>
          <w:sz w:val="22"/>
          <w:szCs w:val="22"/>
        </w:rPr>
        <w:t>Egz. Nr 2: Zamawiający</w:t>
      </w:r>
    </w:p>
    <w:sectPr w:rsidR="00824137" w:rsidRPr="000D1537" w:rsidSect="00BB20A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6372"/>
    <w:multiLevelType w:val="hybridMultilevel"/>
    <w:tmpl w:val="94B21184"/>
    <w:lvl w:ilvl="0" w:tplc="58E23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B58B1"/>
    <w:multiLevelType w:val="hybridMultilevel"/>
    <w:tmpl w:val="957AE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B4E13"/>
    <w:multiLevelType w:val="hybridMultilevel"/>
    <w:tmpl w:val="CDF60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26175"/>
    <w:multiLevelType w:val="hybridMultilevel"/>
    <w:tmpl w:val="188C2028"/>
    <w:lvl w:ilvl="0" w:tplc="0415000F">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29C40655"/>
    <w:multiLevelType w:val="hybridMultilevel"/>
    <w:tmpl w:val="D83AC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B8630A4"/>
    <w:multiLevelType w:val="hybridMultilevel"/>
    <w:tmpl w:val="B4EC6FF8"/>
    <w:lvl w:ilvl="0" w:tplc="04150011">
      <w:start w:val="1"/>
      <w:numFmt w:val="decimal"/>
      <w:lvlText w:val="%1)"/>
      <w:lvlJc w:val="left"/>
      <w:pPr>
        <w:ind w:left="291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215D1F"/>
    <w:multiLevelType w:val="hybridMultilevel"/>
    <w:tmpl w:val="2E468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E16782"/>
    <w:multiLevelType w:val="hybridMultilevel"/>
    <w:tmpl w:val="6A803DD8"/>
    <w:lvl w:ilvl="0" w:tplc="D1B809F0">
      <w:start w:val="1"/>
      <w:numFmt w:val="decimal"/>
      <w:lvlText w:val="%1."/>
      <w:lvlJc w:val="left"/>
      <w:pPr>
        <w:ind w:left="260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F2378B"/>
    <w:multiLevelType w:val="hybridMultilevel"/>
    <w:tmpl w:val="B190743C"/>
    <w:lvl w:ilvl="0" w:tplc="04150011">
      <w:start w:val="1"/>
      <w:numFmt w:val="decimal"/>
      <w:lvlText w:val="%1)"/>
      <w:lvlJc w:val="left"/>
      <w:pPr>
        <w:tabs>
          <w:tab w:val="num" w:pos="1077"/>
        </w:tabs>
        <w:ind w:left="1077" w:hanging="360"/>
      </w:pPr>
    </w:lvl>
    <w:lvl w:ilvl="1" w:tplc="04150019">
      <w:start w:val="1"/>
      <w:numFmt w:val="lowerLetter"/>
      <w:lvlText w:val="%2."/>
      <w:lvlJc w:val="left"/>
      <w:pPr>
        <w:ind w:left="1164" w:hanging="360"/>
      </w:pPr>
    </w:lvl>
    <w:lvl w:ilvl="2" w:tplc="0415001B">
      <w:start w:val="1"/>
      <w:numFmt w:val="lowerRoman"/>
      <w:lvlText w:val="%3."/>
      <w:lvlJc w:val="right"/>
      <w:pPr>
        <w:ind w:left="1884" w:hanging="180"/>
      </w:pPr>
    </w:lvl>
    <w:lvl w:ilvl="3" w:tplc="0415000F">
      <w:start w:val="1"/>
      <w:numFmt w:val="decimal"/>
      <w:lvlText w:val="%4."/>
      <w:lvlJc w:val="left"/>
      <w:pPr>
        <w:ind w:left="2604" w:hanging="360"/>
      </w:pPr>
    </w:lvl>
    <w:lvl w:ilvl="4" w:tplc="04150019">
      <w:start w:val="1"/>
      <w:numFmt w:val="lowerLetter"/>
      <w:lvlText w:val="%5."/>
      <w:lvlJc w:val="left"/>
      <w:pPr>
        <w:ind w:left="3324" w:hanging="360"/>
      </w:pPr>
    </w:lvl>
    <w:lvl w:ilvl="5" w:tplc="0415001B">
      <w:start w:val="1"/>
      <w:numFmt w:val="lowerRoman"/>
      <w:lvlText w:val="%6."/>
      <w:lvlJc w:val="right"/>
      <w:pPr>
        <w:ind w:left="4044" w:hanging="180"/>
      </w:pPr>
    </w:lvl>
    <w:lvl w:ilvl="6" w:tplc="0415000F">
      <w:start w:val="1"/>
      <w:numFmt w:val="decimal"/>
      <w:lvlText w:val="%7."/>
      <w:lvlJc w:val="left"/>
      <w:pPr>
        <w:ind w:left="4764" w:hanging="360"/>
      </w:pPr>
    </w:lvl>
    <w:lvl w:ilvl="7" w:tplc="04150019">
      <w:start w:val="1"/>
      <w:numFmt w:val="lowerLetter"/>
      <w:lvlText w:val="%8."/>
      <w:lvlJc w:val="left"/>
      <w:pPr>
        <w:ind w:left="5484" w:hanging="360"/>
      </w:pPr>
    </w:lvl>
    <w:lvl w:ilvl="8" w:tplc="0415001B">
      <w:start w:val="1"/>
      <w:numFmt w:val="lowerRoman"/>
      <w:lvlText w:val="%9."/>
      <w:lvlJc w:val="right"/>
      <w:pPr>
        <w:ind w:left="6204" w:hanging="180"/>
      </w:pPr>
    </w:lvl>
  </w:abstractNum>
  <w:abstractNum w:abstractNumId="9" w15:restartNumberingAfterBreak="0">
    <w:nsid w:val="4F9851BF"/>
    <w:multiLevelType w:val="hybridMultilevel"/>
    <w:tmpl w:val="3BE2A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D56749"/>
    <w:multiLevelType w:val="hybridMultilevel"/>
    <w:tmpl w:val="0344B0A4"/>
    <w:lvl w:ilvl="0" w:tplc="68F0486E">
      <w:start w:val="1"/>
      <w:numFmt w:val="decimal"/>
      <w:lvlText w:val="%1)"/>
      <w:lvlJc w:val="left"/>
      <w:pPr>
        <w:tabs>
          <w:tab w:val="num" w:pos="1077"/>
        </w:tabs>
        <w:ind w:left="1077" w:hanging="360"/>
      </w:pPr>
    </w:lvl>
    <w:lvl w:ilvl="1" w:tplc="04150019">
      <w:start w:val="1"/>
      <w:numFmt w:val="lowerLetter"/>
      <w:lvlText w:val="%2."/>
      <w:lvlJc w:val="left"/>
      <w:pPr>
        <w:ind w:left="1164" w:hanging="360"/>
      </w:pPr>
    </w:lvl>
    <w:lvl w:ilvl="2" w:tplc="0415001B">
      <w:start w:val="1"/>
      <w:numFmt w:val="lowerRoman"/>
      <w:lvlText w:val="%3."/>
      <w:lvlJc w:val="right"/>
      <w:pPr>
        <w:ind w:left="1884" w:hanging="180"/>
      </w:pPr>
    </w:lvl>
    <w:lvl w:ilvl="3" w:tplc="803E51BC">
      <w:start w:val="1"/>
      <w:numFmt w:val="decimal"/>
      <w:lvlText w:val="%4."/>
      <w:lvlJc w:val="left"/>
      <w:pPr>
        <w:ind w:left="2604" w:hanging="360"/>
      </w:pPr>
      <w:rPr>
        <w:rFonts w:hint="default"/>
      </w:rPr>
    </w:lvl>
    <w:lvl w:ilvl="4" w:tplc="04150019">
      <w:start w:val="1"/>
      <w:numFmt w:val="lowerLetter"/>
      <w:lvlText w:val="%5."/>
      <w:lvlJc w:val="left"/>
      <w:pPr>
        <w:ind w:left="3324" w:hanging="360"/>
      </w:pPr>
    </w:lvl>
    <w:lvl w:ilvl="5" w:tplc="0415001B">
      <w:start w:val="1"/>
      <w:numFmt w:val="lowerRoman"/>
      <w:lvlText w:val="%6."/>
      <w:lvlJc w:val="right"/>
      <w:pPr>
        <w:ind w:left="4044" w:hanging="180"/>
      </w:pPr>
    </w:lvl>
    <w:lvl w:ilvl="6" w:tplc="0415000F">
      <w:start w:val="1"/>
      <w:numFmt w:val="decimal"/>
      <w:lvlText w:val="%7."/>
      <w:lvlJc w:val="left"/>
      <w:pPr>
        <w:ind w:left="4764" w:hanging="360"/>
      </w:pPr>
    </w:lvl>
    <w:lvl w:ilvl="7" w:tplc="04150019">
      <w:start w:val="1"/>
      <w:numFmt w:val="lowerLetter"/>
      <w:lvlText w:val="%8."/>
      <w:lvlJc w:val="left"/>
      <w:pPr>
        <w:ind w:left="5484" w:hanging="360"/>
      </w:pPr>
    </w:lvl>
    <w:lvl w:ilvl="8" w:tplc="0415001B">
      <w:start w:val="1"/>
      <w:numFmt w:val="lowerRoman"/>
      <w:lvlText w:val="%9."/>
      <w:lvlJc w:val="right"/>
      <w:pPr>
        <w:ind w:left="6204" w:hanging="180"/>
      </w:pPr>
    </w:lvl>
  </w:abstractNum>
  <w:abstractNum w:abstractNumId="11" w15:restartNumberingAfterBreak="0">
    <w:nsid w:val="519B68DB"/>
    <w:multiLevelType w:val="hybridMultilevel"/>
    <w:tmpl w:val="C1F6B18C"/>
    <w:lvl w:ilvl="0" w:tplc="58E23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D35EDC"/>
    <w:multiLevelType w:val="hybridMultilevel"/>
    <w:tmpl w:val="11821908"/>
    <w:lvl w:ilvl="0" w:tplc="9EEAF956">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775E1694"/>
    <w:multiLevelType w:val="hybridMultilevel"/>
    <w:tmpl w:val="9B5CC632"/>
    <w:lvl w:ilvl="0" w:tplc="9E06FD3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77" w:hanging="360"/>
      </w:pPr>
    </w:lvl>
    <w:lvl w:ilvl="2" w:tplc="0415001B" w:tentative="1">
      <w:start w:val="1"/>
      <w:numFmt w:val="lowerRoman"/>
      <w:lvlText w:val="%3."/>
      <w:lvlJc w:val="right"/>
      <w:pPr>
        <w:ind w:left="797" w:hanging="180"/>
      </w:pPr>
    </w:lvl>
    <w:lvl w:ilvl="3" w:tplc="0415000F" w:tentative="1">
      <w:start w:val="1"/>
      <w:numFmt w:val="decimal"/>
      <w:lvlText w:val="%4."/>
      <w:lvlJc w:val="left"/>
      <w:pPr>
        <w:ind w:left="1517" w:hanging="360"/>
      </w:pPr>
    </w:lvl>
    <w:lvl w:ilvl="4" w:tplc="04150019" w:tentative="1">
      <w:start w:val="1"/>
      <w:numFmt w:val="lowerLetter"/>
      <w:lvlText w:val="%5."/>
      <w:lvlJc w:val="left"/>
      <w:pPr>
        <w:ind w:left="2237" w:hanging="360"/>
      </w:pPr>
    </w:lvl>
    <w:lvl w:ilvl="5" w:tplc="0415001B" w:tentative="1">
      <w:start w:val="1"/>
      <w:numFmt w:val="lowerRoman"/>
      <w:lvlText w:val="%6."/>
      <w:lvlJc w:val="right"/>
      <w:pPr>
        <w:ind w:left="2957" w:hanging="180"/>
      </w:pPr>
    </w:lvl>
    <w:lvl w:ilvl="6" w:tplc="0415000F" w:tentative="1">
      <w:start w:val="1"/>
      <w:numFmt w:val="decimal"/>
      <w:lvlText w:val="%7."/>
      <w:lvlJc w:val="left"/>
      <w:pPr>
        <w:ind w:left="3677" w:hanging="360"/>
      </w:pPr>
    </w:lvl>
    <w:lvl w:ilvl="7" w:tplc="04150019" w:tentative="1">
      <w:start w:val="1"/>
      <w:numFmt w:val="lowerLetter"/>
      <w:lvlText w:val="%8."/>
      <w:lvlJc w:val="left"/>
      <w:pPr>
        <w:ind w:left="4397" w:hanging="360"/>
      </w:pPr>
    </w:lvl>
    <w:lvl w:ilvl="8" w:tplc="0415001B" w:tentative="1">
      <w:start w:val="1"/>
      <w:numFmt w:val="lowerRoman"/>
      <w:lvlText w:val="%9."/>
      <w:lvlJc w:val="right"/>
      <w:pPr>
        <w:ind w:left="5117" w:hanging="180"/>
      </w:pPr>
    </w:lvl>
  </w:abstractNum>
  <w:abstractNum w:abstractNumId="14" w15:restartNumberingAfterBreak="0">
    <w:nsid w:val="78942135"/>
    <w:multiLevelType w:val="hybridMultilevel"/>
    <w:tmpl w:val="A7A84FDE"/>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7A126452"/>
    <w:multiLevelType w:val="hybridMultilevel"/>
    <w:tmpl w:val="957AE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390115"/>
    <w:multiLevelType w:val="hybridMultilevel"/>
    <w:tmpl w:val="8494B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1"/>
  </w:num>
  <w:num w:numId="8">
    <w:abstractNumId w:val="6"/>
  </w:num>
  <w:num w:numId="9">
    <w:abstractNumId w:val="9"/>
  </w:num>
  <w:num w:numId="10">
    <w:abstractNumId w:val="16"/>
  </w:num>
  <w:num w:numId="11">
    <w:abstractNumId w:val="2"/>
  </w:num>
  <w:num w:numId="12">
    <w:abstractNumId w:val="5"/>
  </w:num>
  <w:num w:numId="13">
    <w:abstractNumId w:val="7"/>
  </w:num>
  <w:num w:numId="14">
    <w:abstractNumId w:val="14"/>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75"/>
    <w:rsid w:val="000D1537"/>
    <w:rsid w:val="000D3C3D"/>
    <w:rsid w:val="001063FC"/>
    <w:rsid w:val="001B6CF1"/>
    <w:rsid w:val="001E6B05"/>
    <w:rsid w:val="002A5A5B"/>
    <w:rsid w:val="002B70A2"/>
    <w:rsid w:val="004F6BA3"/>
    <w:rsid w:val="005E4C37"/>
    <w:rsid w:val="006235A7"/>
    <w:rsid w:val="0065235A"/>
    <w:rsid w:val="006E20AC"/>
    <w:rsid w:val="007511D9"/>
    <w:rsid w:val="00824137"/>
    <w:rsid w:val="00827B7B"/>
    <w:rsid w:val="008C606F"/>
    <w:rsid w:val="00AD7DE3"/>
    <w:rsid w:val="00B42975"/>
    <w:rsid w:val="00BB20A0"/>
    <w:rsid w:val="00BF0A73"/>
    <w:rsid w:val="00C323D9"/>
    <w:rsid w:val="00D0031D"/>
    <w:rsid w:val="00DA2BE1"/>
    <w:rsid w:val="00FF0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CBC3C-2AC6-4278-9725-A6086F01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975"/>
    <w:pPr>
      <w:spacing w:after="120" w:line="288" w:lineRule="auto"/>
      <w:ind w:left="714" w:hanging="357"/>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42975"/>
    <w:pPr>
      <w:keepNext/>
      <w:spacing w:line="360" w:lineRule="auto"/>
      <w:ind w:left="0" w:firstLine="0"/>
      <w:jc w:val="center"/>
      <w:outlineLvl w:val="0"/>
    </w:pPr>
    <w:rPr>
      <w:rFonts w:ascii="Arial" w:hAnsi="Arial"/>
      <w:b/>
      <w:bCs/>
    </w:rPr>
  </w:style>
  <w:style w:type="paragraph" w:styleId="Nagwek2">
    <w:name w:val="heading 2"/>
    <w:basedOn w:val="Normalny"/>
    <w:next w:val="Normalny"/>
    <w:link w:val="Nagwek2Znak"/>
    <w:uiPriority w:val="9"/>
    <w:unhideWhenUsed/>
    <w:qFormat/>
    <w:rsid w:val="00AD7DE3"/>
    <w:pPr>
      <w:keepNext/>
      <w:keepLines/>
      <w:spacing w:before="40" w:after="0" w:line="360" w:lineRule="auto"/>
      <w:jc w:val="center"/>
      <w:outlineLvl w:val="1"/>
    </w:pPr>
    <w:rPr>
      <w:rFonts w:ascii="Arial" w:eastAsiaTheme="majorEastAsia" w:hAnsi="Arial" w:cstheme="majorBidi"/>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2975"/>
    <w:rPr>
      <w:rFonts w:ascii="Arial" w:eastAsia="Times New Roman" w:hAnsi="Arial" w:cs="Times New Roman"/>
      <w:b/>
      <w:bCs/>
      <w:sz w:val="24"/>
      <w:szCs w:val="24"/>
      <w:lang w:eastAsia="pl-PL"/>
    </w:rPr>
  </w:style>
  <w:style w:type="paragraph" w:styleId="Tekstblokowy">
    <w:name w:val="Block Text"/>
    <w:basedOn w:val="Normalny"/>
    <w:uiPriority w:val="99"/>
    <w:rsid w:val="00B42975"/>
    <w:pPr>
      <w:tabs>
        <w:tab w:val="left" w:pos="6660"/>
      </w:tabs>
      <w:ind w:left="180" w:right="252" w:firstLine="720"/>
    </w:pPr>
    <w:rPr>
      <w:rFonts w:ascii="Arial" w:hAnsi="Arial" w:cs="Arial"/>
      <w:sz w:val="20"/>
    </w:rPr>
  </w:style>
  <w:style w:type="paragraph" w:styleId="Akapitzlist">
    <w:name w:val="List Paragraph"/>
    <w:aliases w:val="BulletC,Numerowanie,Wyliczanie,Obiekt,List Paragraph,normalny tekst,List Paragraph1,Akapit z listą1,Akapit z listą31,test ciągły,Bullets,Akapit z listą3"/>
    <w:basedOn w:val="Normalny"/>
    <w:link w:val="AkapitzlistZnak"/>
    <w:uiPriority w:val="34"/>
    <w:qFormat/>
    <w:rsid w:val="00B42975"/>
    <w:pPr>
      <w:ind w:left="720"/>
      <w:contextualSpacing/>
    </w:pPr>
  </w:style>
  <w:style w:type="paragraph" w:styleId="NormalnyWeb">
    <w:name w:val="Normal (Web)"/>
    <w:basedOn w:val="Normalny"/>
    <w:unhideWhenUsed/>
    <w:rsid w:val="00B42975"/>
    <w:pPr>
      <w:spacing w:before="100" w:beforeAutospacing="1" w:after="100" w:afterAutospacing="1" w:line="240" w:lineRule="auto"/>
      <w:ind w:left="0" w:firstLine="0"/>
      <w:jc w:val="left"/>
    </w:pPr>
  </w:style>
  <w:style w:type="character" w:customStyle="1" w:styleId="st1">
    <w:name w:val="st1"/>
    <w:basedOn w:val="Domylnaczcionkaakapitu"/>
    <w:rsid w:val="00B42975"/>
  </w:style>
  <w:style w:type="character" w:customStyle="1" w:styleId="AkapitzlistZnak">
    <w:name w:val="Akapit z listą Znak"/>
    <w:aliases w:val="BulletC Znak,Numerowanie Znak,Wyliczanie Znak,Obiekt Znak,List Paragraph Znak,normalny tekst Znak,List Paragraph1 Znak,Akapit z listą1 Znak,Akapit z listą31 Znak,test ciągły Znak,Bullets Znak,Akapit z listą3 Znak"/>
    <w:basedOn w:val="Domylnaczcionkaakapitu"/>
    <w:link w:val="Akapitzlist"/>
    <w:uiPriority w:val="34"/>
    <w:rsid w:val="00B42975"/>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AD7DE3"/>
    <w:rPr>
      <w:rFonts w:ascii="Arial" w:eastAsiaTheme="majorEastAsia" w:hAnsi="Arial" w:cstheme="majorBidi"/>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1541-9424-434E-BD32-0021E5FD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12209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1 do Umowy zlecenia - Umowa o zachowaniu poufności</dc:title>
  <dc:subject/>
  <dc:creator>Biuro Kontrolingu i Finansów</dc:creator>
  <cp:keywords/>
  <dc:description/>
  <cp:lastModifiedBy>Iwaszkiewicz Janusz</cp:lastModifiedBy>
  <cp:revision>2</cp:revision>
  <dcterms:created xsi:type="dcterms:W3CDTF">2021-04-28T19:43:00Z</dcterms:created>
  <dcterms:modified xsi:type="dcterms:W3CDTF">2021-04-28T19:43:00Z</dcterms:modified>
</cp:coreProperties>
</file>