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89" w:rsidRDefault="00000389" w:rsidP="00EC12EA">
      <w:pPr>
        <w:tabs>
          <w:tab w:val="left" w:pos="4860"/>
        </w:tabs>
        <w:spacing w:after="840"/>
        <w:ind w:left="357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B4783">
        <w:rPr>
          <w:rFonts w:ascii="Arial" w:hAnsi="Arial" w:cs="Arial"/>
          <w:sz w:val="22"/>
          <w:szCs w:val="22"/>
        </w:rPr>
        <w:t xml:space="preserve">Załącznik nr </w:t>
      </w:r>
      <w:r w:rsidR="00AC361A">
        <w:rPr>
          <w:rFonts w:ascii="Arial" w:hAnsi="Arial" w:cs="Arial"/>
          <w:sz w:val="22"/>
          <w:szCs w:val="22"/>
        </w:rPr>
        <w:t>2</w:t>
      </w:r>
      <w:r w:rsidR="00922045">
        <w:rPr>
          <w:rFonts w:ascii="Arial" w:hAnsi="Arial" w:cs="Arial"/>
          <w:sz w:val="22"/>
          <w:szCs w:val="22"/>
        </w:rPr>
        <w:t>2</w:t>
      </w:r>
      <w:r w:rsidRPr="005B4783">
        <w:rPr>
          <w:rFonts w:ascii="Arial" w:hAnsi="Arial" w:cs="Arial"/>
          <w:sz w:val="22"/>
          <w:szCs w:val="22"/>
        </w:rPr>
        <w:t xml:space="preserve"> do</w:t>
      </w:r>
      <w:r w:rsidR="00DF659F">
        <w:rPr>
          <w:rFonts w:ascii="Arial" w:hAnsi="Arial" w:cs="Arial"/>
          <w:sz w:val="22"/>
          <w:szCs w:val="22"/>
        </w:rPr>
        <w:t xml:space="preserve"> Regulaminu</w:t>
      </w:r>
    </w:p>
    <w:p w:rsidR="00122015" w:rsidRDefault="00122015" w:rsidP="00EC12EA">
      <w:pPr>
        <w:tabs>
          <w:tab w:val="left" w:pos="4860"/>
        </w:tabs>
        <w:spacing w:after="0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122015" w:rsidRPr="00A224B2" w:rsidRDefault="00122015" w:rsidP="00EC12EA">
      <w:pPr>
        <w:tabs>
          <w:tab w:val="left" w:pos="4860"/>
          <w:tab w:val="center" w:pos="7200"/>
        </w:tabs>
        <w:ind w:left="6946"/>
        <w:rPr>
          <w:rFonts w:ascii="Arial" w:hAnsi="Arial" w:cs="Arial"/>
          <w:sz w:val="20"/>
          <w:szCs w:val="20"/>
        </w:rPr>
      </w:pPr>
      <w:r w:rsidRPr="00E25D44">
        <w:rPr>
          <w:rFonts w:ascii="Arial" w:hAnsi="Arial" w:cs="Arial"/>
          <w:i/>
          <w:iCs/>
          <w:vertAlign w:val="superscript"/>
        </w:rPr>
        <w:t>miejscowość, data</w:t>
      </w:r>
    </w:p>
    <w:p w:rsidR="00122015" w:rsidRDefault="00122015" w:rsidP="001B6372">
      <w:pPr>
        <w:tabs>
          <w:tab w:val="center" w:pos="1440"/>
          <w:tab w:val="left" w:pos="4860"/>
          <w:tab w:val="center" w:pos="7200"/>
        </w:tabs>
        <w:spacing w:before="600"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EC12EA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</w:t>
      </w:r>
    </w:p>
    <w:p w:rsidR="00122015" w:rsidRDefault="00122015" w:rsidP="001B6372">
      <w:pPr>
        <w:tabs>
          <w:tab w:val="left" w:pos="4860"/>
          <w:tab w:val="center" w:pos="7200"/>
        </w:tabs>
        <w:ind w:left="357"/>
        <w:rPr>
          <w:rFonts w:ascii="Arial" w:hAnsi="Arial" w:cs="Arial"/>
          <w:sz w:val="20"/>
          <w:szCs w:val="20"/>
        </w:rPr>
      </w:pPr>
      <w:r w:rsidRPr="00E25D44">
        <w:rPr>
          <w:rFonts w:ascii="Arial" w:hAnsi="Arial" w:cs="Arial"/>
          <w:i/>
          <w:iCs/>
          <w:vertAlign w:val="superscript"/>
        </w:rPr>
        <w:t xml:space="preserve">nazwa jednostki organizacyjnej </w:t>
      </w:r>
      <w:r w:rsidR="00822147">
        <w:rPr>
          <w:rFonts w:ascii="Arial" w:hAnsi="Arial" w:cs="Arial"/>
          <w:i/>
          <w:iCs/>
          <w:vertAlign w:val="superscript"/>
        </w:rPr>
        <w:t>–</w:t>
      </w:r>
      <w:r w:rsidRPr="00E25D44">
        <w:rPr>
          <w:rFonts w:ascii="Arial" w:hAnsi="Arial" w:cs="Arial"/>
          <w:i/>
          <w:iCs/>
          <w:vertAlign w:val="superscript"/>
        </w:rPr>
        <w:t xml:space="preserve"> </w:t>
      </w:r>
      <w:r w:rsidR="00822147" w:rsidRPr="00C31A79">
        <w:rPr>
          <w:rFonts w:ascii="Arial" w:hAnsi="Arial" w:cs="Arial"/>
          <w:i/>
          <w:iCs/>
          <w:vertAlign w:val="superscript"/>
        </w:rPr>
        <w:t>Partnera</w:t>
      </w:r>
      <w:r w:rsidR="00C31A79" w:rsidRPr="00C31A79">
        <w:rPr>
          <w:rFonts w:ascii="Arial" w:hAnsi="Arial" w:cs="Arial"/>
          <w:i/>
          <w:iCs/>
          <w:vertAlign w:val="superscript"/>
        </w:rPr>
        <w:t xml:space="preserve"> </w:t>
      </w:r>
      <w:r w:rsidR="00C31A79">
        <w:rPr>
          <w:rFonts w:ascii="Arial" w:hAnsi="Arial" w:cs="Arial"/>
          <w:i/>
          <w:iCs/>
          <w:vertAlign w:val="superscript"/>
        </w:rPr>
        <w:t>B</w:t>
      </w:r>
      <w:r w:rsidR="00822147" w:rsidRPr="00C31A79">
        <w:rPr>
          <w:rFonts w:ascii="Arial" w:hAnsi="Arial" w:cs="Arial"/>
          <w:i/>
          <w:iCs/>
          <w:vertAlign w:val="superscript"/>
        </w:rPr>
        <w:t>iznesowego</w:t>
      </w:r>
    </w:p>
    <w:p w:rsidR="00122015" w:rsidRDefault="00122015" w:rsidP="001B6372">
      <w:pPr>
        <w:tabs>
          <w:tab w:val="center" w:pos="1440"/>
          <w:tab w:val="left" w:pos="4860"/>
          <w:tab w:val="center" w:pos="7200"/>
        </w:tabs>
        <w:spacing w:before="360"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.....................</w:t>
      </w:r>
      <w:r w:rsidR="00EC12EA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...................................</w:t>
      </w:r>
    </w:p>
    <w:p w:rsidR="00122015" w:rsidRDefault="00122015" w:rsidP="001B6372">
      <w:pPr>
        <w:tabs>
          <w:tab w:val="left" w:pos="4860"/>
          <w:tab w:val="center" w:pos="7200"/>
        </w:tabs>
        <w:ind w:left="357"/>
        <w:rPr>
          <w:rFonts w:ascii="Arial" w:hAnsi="Arial" w:cs="Arial"/>
          <w:sz w:val="20"/>
          <w:szCs w:val="20"/>
        </w:rPr>
      </w:pPr>
      <w:r w:rsidRPr="00E25D44">
        <w:rPr>
          <w:rFonts w:ascii="Arial" w:hAnsi="Arial" w:cs="Arial"/>
          <w:i/>
          <w:iCs/>
          <w:vertAlign w:val="superscript"/>
        </w:rPr>
        <w:t>adres – siedziba</w:t>
      </w:r>
    </w:p>
    <w:p w:rsidR="00122015" w:rsidRDefault="00122015" w:rsidP="00EC12EA">
      <w:pPr>
        <w:tabs>
          <w:tab w:val="center" w:pos="1440"/>
          <w:tab w:val="left" w:pos="4860"/>
          <w:tab w:val="center" w:pos="7200"/>
        </w:tabs>
        <w:ind w:left="357"/>
        <w:rPr>
          <w:rFonts w:ascii="Arial" w:hAnsi="Arial" w:cs="Arial"/>
        </w:rPr>
      </w:pPr>
    </w:p>
    <w:p w:rsidR="00122015" w:rsidRPr="001B6372" w:rsidRDefault="00122015" w:rsidP="001B6372">
      <w:pPr>
        <w:pStyle w:val="Nagwek1"/>
        <w:jc w:val="center"/>
        <w:rPr>
          <w:rFonts w:ascii="Arial" w:hAnsi="Arial" w:cs="Arial"/>
          <w:b/>
          <w:color w:val="auto"/>
        </w:rPr>
      </w:pPr>
      <w:r w:rsidRPr="001B6372">
        <w:rPr>
          <w:rFonts w:ascii="Arial" w:hAnsi="Arial" w:cs="Arial"/>
          <w:b/>
          <w:color w:val="auto"/>
        </w:rPr>
        <w:t>OŚWIADCZENIE</w:t>
      </w:r>
    </w:p>
    <w:p w:rsidR="00122015" w:rsidRPr="001B6372" w:rsidRDefault="00122015" w:rsidP="001B6372">
      <w:pPr>
        <w:pStyle w:val="Nagwek2"/>
        <w:spacing w:after="840"/>
        <w:jc w:val="center"/>
        <w:rPr>
          <w:rFonts w:ascii="Arial" w:hAnsi="Arial" w:cs="Arial"/>
          <w:b/>
          <w:color w:val="auto"/>
        </w:rPr>
      </w:pPr>
      <w:r w:rsidRPr="001B6372">
        <w:rPr>
          <w:rFonts w:ascii="Arial" w:hAnsi="Arial" w:cs="Arial"/>
          <w:b/>
          <w:color w:val="auto"/>
        </w:rPr>
        <w:t xml:space="preserve">o </w:t>
      </w:r>
      <w:r w:rsidR="00DF659F" w:rsidRPr="001B6372">
        <w:rPr>
          <w:rFonts w:ascii="Arial" w:hAnsi="Arial" w:cs="Arial"/>
          <w:b/>
          <w:color w:val="auto"/>
        </w:rPr>
        <w:t>zachowaniu poufności</w:t>
      </w:r>
    </w:p>
    <w:p w:rsidR="00122015" w:rsidRDefault="00261F65" w:rsidP="00EC12EA">
      <w:pPr>
        <w:tabs>
          <w:tab w:val="left" w:pos="284"/>
          <w:tab w:val="center" w:pos="7200"/>
        </w:tabs>
        <w:spacing w:after="240"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Niniejszym zobowiązujemy się zachować w poufności wszystkie informacje dotyczące statystyk szkodowości przekazanych przez PKP Polskie Linie Kolejowe S.A. w Konkursie </w:t>
      </w:r>
      <w:r w:rsidR="00D949E1">
        <w:rPr>
          <w:rFonts w:ascii="Arial" w:hAnsi="Arial" w:cs="Arial"/>
          <w:iCs/>
        </w:rPr>
        <w:t>na wybór brokera</w:t>
      </w:r>
      <w:r w:rsidRPr="00261F65">
        <w:rPr>
          <w:rFonts w:ascii="Arial" w:hAnsi="Arial" w:cs="Arial"/>
          <w:iCs/>
        </w:rPr>
        <w:t xml:space="preserve"> ubezpieczeniowego </w:t>
      </w:r>
      <w:r w:rsidRPr="00261F65">
        <w:rPr>
          <w:rFonts w:ascii="Arial" w:hAnsi="Arial" w:cs="Arial"/>
          <w:bCs/>
        </w:rPr>
        <w:t xml:space="preserve">do obsługi umów ubezpieczenia ryzyk osobowych i majątkowych (zgodnie z działem II załącznika do Ustawy z dnia 11 września 2015 r. o działalności ubezpieczeniowej i reasekuracyjnej – </w:t>
      </w:r>
      <w:r w:rsidRPr="00261F65">
        <w:rPr>
          <w:rFonts w:ascii="Arial" w:hAnsi="Arial" w:cs="Arial"/>
          <w:bCs/>
          <w:i/>
        </w:rPr>
        <w:t>Pozostałe ubezpieczenia osobowe oraz ubezpieczenia majątkowe</w:t>
      </w:r>
      <w:r w:rsidRPr="00261F65">
        <w:rPr>
          <w:rFonts w:ascii="Arial" w:hAnsi="Arial" w:cs="Arial"/>
          <w:bCs/>
        </w:rPr>
        <w:t xml:space="preserve">) </w:t>
      </w:r>
      <w:r w:rsidRPr="00261F65">
        <w:rPr>
          <w:rFonts w:ascii="Arial" w:hAnsi="Arial" w:cs="Arial"/>
          <w:iCs/>
        </w:rPr>
        <w:t>PKP Polskie Linie Kolejowe S.A.</w:t>
      </w:r>
      <w:r>
        <w:rPr>
          <w:rFonts w:ascii="Arial" w:hAnsi="Arial" w:cs="Arial"/>
        </w:rPr>
        <w:t xml:space="preserve"> o </w:t>
      </w:r>
      <w:r w:rsidR="00122015" w:rsidRPr="00E15783">
        <w:rPr>
          <w:rFonts w:ascii="Arial" w:hAnsi="Arial" w:cs="Arial"/>
        </w:rPr>
        <w:t xml:space="preserve">Nr </w:t>
      </w:r>
      <w:r w:rsidR="004B7809" w:rsidRPr="004B7809">
        <w:rPr>
          <w:rFonts w:ascii="Arial" w:hAnsi="Arial" w:cs="Arial"/>
          <w:bCs/>
        </w:rPr>
        <w:t>IKF13.276.10.2021.</w:t>
      </w:r>
    </w:p>
    <w:p w:rsidR="00A207E8" w:rsidRPr="00261F65" w:rsidRDefault="00A207E8" w:rsidP="00EC12EA">
      <w:pPr>
        <w:tabs>
          <w:tab w:val="left" w:pos="284"/>
          <w:tab w:val="center" w:pos="7200"/>
        </w:tabs>
        <w:spacing w:after="1440"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Zapewniamy, ze informacje te nie będą udostępniane, publikowane lub w inny sposób ujawniane osobom trzecim i zosta</w:t>
      </w:r>
      <w:r w:rsidR="00977F70">
        <w:rPr>
          <w:rFonts w:ascii="Arial" w:hAnsi="Arial" w:cs="Arial"/>
        </w:rPr>
        <w:t>ną wykorzystane wyłącznie w celu</w:t>
      </w:r>
      <w:r>
        <w:rPr>
          <w:rFonts w:ascii="Arial" w:hAnsi="Arial" w:cs="Arial"/>
        </w:rPr>
        <w:t xml:space="preserve"> opracowania oferty dla PKP Polskie Linie Kolejowe S.A.</w:t>
      </w:r>
    </w:p>
    <w:p w:rsidR="00EC12EA" w:rsidRDefault="00DF659F" w:rsidP="00EC12EA">
      <w:pPr>
        <w:tabs>
          <w:tab w:val="center" w:pos="1440"/>
          <w:tab w:val="left" w:pos="4860"/>
          <w:tab w:val="center" w:pos="720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..........................................</w:t>
      </w:r>
      <w:r w:rsidR="00A207E8">
        <w:rPr>
          <w:rFonts w:ascii="Arial" w:hAnsi="Arial" w:cs="Arial"/>
        </w:rPr>
        <w:t>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659F">
        <w:rPr>
          <w:rFonts w:ascii="Arial" w:hAnsi="Arial" w:cs="Arial"/>
        </w:rPr>
        <w:t>..........................................</w:t>
      </w:r>
    </w:p>
    <w:p w:rsidR="00122015" w:rsidRDefault="00122015" w:rsidP="00EC12EA">
      <w:pPr>
        <w:tabs>
          <w:tab w:val="center" w:pos="1440"/>
          <w:tab w:val="left" w:pos="4860"/>
          <w:tab w:val="center" w:pos="7200"/>
        </w:tabs>
        <w:ind w:left="357"/>
        <w:rPr>
          <w:rFonts w:ascii="Arial" w:hAnsi="Arial" w:cs="Arial"/>
          <w:i/>
          <w:iCs/>
          <w:vertAlign w:val="superscript"/>
        </w:rPr>
      </w:pPr>
      <w:r w:rsidRPr="00E25D44">
        <w:rPr>
          <w:rFonts w:ascii="Arial" w:hAnsi="Arial" w:cs="Arial"/>
          <w:i/>
          <w:iCs/>
          <w:vertAlign w:val="superscript"/>
        </w:rPr>
        <w:t>cz</w:t>
      </w:r>
      <w:r>
        <w:rPr>
          <w:rFonts w:ascii="Arial" w:hAnsi="Arial" w:cs="Arial"/>
          <w:i/>
          <w:iCs/>
          <w:vertAlign w:val="superscript"/>
        </w:rPr>
        <w:t>ytelny podpis – imię i nazwisko</w:t>
      </w:r>
      <w:r w:rsidR="00DF659F" w:rsidRPr="00DF659F">
        <w:t xml:space="preserve"> </w:t>
      </w:r>
      <w:r w:rsidR="00DF659F">
        <w:tab/>
      </w:r>
      <w:r w:rsidR="00DF659F">
        <w:tab/>
      </w:r>
      <w:r w:rsidR="00DF659F" w:rsidRPr="00DF659F">
        <w:rPr>
          <w:rFonts w:ascii="Arial" w:hAnsi="Arial" w:cs="Arial"/>
          <w:i/>
          <w:iCs/>
          <w:vertAlign w:val="superscript"/>
        </w:rPr>
        <w:t>czytelny podpis – imię i nazwisko</w:t>
      </w:r>
    </w:p>
    <w:sectPr w:rsidR="001220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51" w:rsidRDefault="00341651" w:rsidP="00122015">
      <w:pPr>
        <w:spacing w:after="0" w:line="240" w:lineRule="auto"/>
      </w:pPr>
      <w:r>
        <w:separator/>
      </w:r>
    </w:p>
  </w:endnote>
  <w:endnote w:type="continuationSeparator" w:id="0">
    <w:p w:rsidR="00341651" w:rsidRDefault="00341651" w:rsidP="0012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51" w:rsidRDefault="00341651" w:rsidP="00122015">
      <w:pPr>
        <w:spacing w:after="0" w:line="240" w:lineRule="auto"/>
      </w:pPr>
      <w:r>
        <w:separator/>
      </w:r>
    </w:p>
  </w:footnote>
  <w:footnote w:type="continuationSeparator" w:id="0">
    <w:p w:rsidR="00341651" w:rsidRDefault="00341651" w:rsidP="0012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B5" w:rsidRPr="00E053F1" w:rsidRDefault="00A318B5" w:rsidP="00E053F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41B1"/>
    <w:multiLevelType w:val="hybridMultilevel"/>
    <w:tmpl w:val="BB46F94E"/>
    <w:lvl w:ilvl="0" w:tplc="07D0F09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15"/>
    <w:rsid w:val="00000389"/>
    <w:rsid w:val="00074219"/>
    <w:rsid w:val="00103111"/>
    <w:rsid w:val="001068B5"/>
    <w:rsid w:val="001156DD"/>
    <w:rsid w:val="00122015"/>
    <w:rsid w:val="0013421B"/>
    <w:rsid w:val="0015670A"/>
    <w:rsid w:val="00160ED3"/>
    <w:rsid w:val="00194209"/>
    <w:rsid w:val="001B6372"/>
    <w:rsid w:val="001E5BFA"/>
    <w:rsid w:val="00220DFF"/>
    <w:rsid w:val="00232551"/>
    <w:rsid w:val="00237D12"/>
    <w:rsid w:val="00261F65"/>
    <w:rsid w:val="002E1029"/>
    <w:rsid w:val="00341651"/>
    <w:rsid w:val="003D3F02"/>
    <w:rsid w:val="003F0392"/>
    <w:rsid w:val="00405CB3"/>
    <w:rsid w:val="004B7809"/>
    <w:rsid w:val="004C1D3D"/>
    <w:rsid w:val="005A2CFE"/>
    <w:rsid w:val="005B4783"/>
    <w:rsid w:val="005B6A86"/>
    <w:rsid w:val="005D7235"/>
    <w:rsid w:val="005E26F9"/>
    <w:rsid w:val="006142B5"/>
    <w:rsid w:val="00651E59"/>
    <w:rsid w:val="00653AD4"/>
    <w:rsid w:val="00663898"/>
    <w:rsid w:val="0068106B"/>
    <w:rsid w:val="006B494B"/>
    <w:rsid w:val="008007A2"/>
    <w:rsid w:val="00822147"/>
    <w:rsid w:val="008236C9"/>
    <w:rsid w:val="00823F1B"/>
    <w:rsid w:val="0086056C"/>
    <w:rsid w:val="00861C1B"/>
    <w:rsid w:val="008A6056"/>
    <w:rsid w:val="008F40D6"/>
    <w:rsid w:val="00903C5B"/>
    <w:rsid w:val="00904E92"/>
    <w:rsid w:val="00922045"/>
    <w:rsid w:val="009668D3"/>
    <w:rsid w:val="00967F64"/>
    <w:rsid w:val="00970F23"/>
    <w:rsid w:val="00977F70"/>
    <w:rsid w:val="009863E6"/>
    <w:rsid w:val="00A207E8"/>
    <w:rsid w:val="00A318B5"/>
    <w:rsid w:val="00AC361A"/>
    <w:rsid w:val="00B2208C"/>
    <w:rsid w:val="00B36974"/>
    <w:rsid w:val="00B36FD6"/>
    <w:rsid w:val="00C31A79"/>
    <w:rsid w:val="00CE42BF"/>
    <w:rsid w:val="00CE50A9"/>
    <w:rsid w:val="00D949E1"/>
    <w:rsid w:val="00DC6D26"/>
    <w:rsid w:val="00DF274F"/>
    <w:rsid w:val="00DF659F"/>
    <w:rsid w:val="00DF764D"/>
    <w:rsid w:val="00E053F1"/>
    <w:rsid w:val="00E15336"/>
    <w:rsid w:val="00E15783"/>
    <w:rsid w:val="00E42215"/>
    <w:rsid w:val="00EA7D39"/>
    <w:rsid w:val="00EB1DE8"/>
    <w:rsid w:val="00EC12EA"/>
    <w:rsid w:val="00ED215F"/>
    <w:rsid w:val="00EE3D91"/>
    <w:rsid w:val="00F13D22"/>
    <w:rsid w:val="00F355DC"/>
    <w:rsid w:val="00F67116"/>
    <w:rsid w:val="00FA327B"/>
    <w:rsid w:val="00FE676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1A60-4411-4FF1-B565-0141A2A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9F"/>
    <w:pPr>
      <w:spacing w:after="120" w:line="288" w:lineRule="auto"/>
      <w:ind w:left="714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2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20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2015"/>
  </w:style>
  <w:style w:type="table" w:styleId="Tabela-Siatka">
    <w:name w:val="Table Grid"/>
    <w:basedOn w:val="Standardowy"/>
    <w:rsid w:val="00122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B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6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1D801B7-9CD0-4C07-9A9B-05280798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22 - Oświadczenie o zachowaniu poufności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22 - Oświadczenie o zachowaniu poufności</dc:title>
  <dc:creator>Biuro Kontrolingu i Finansów</dc:creator>
  <cp:lastModifiedBy>Iwaszkiewicz Janusz</cp:lastModifiedBy>
  <cp:revision>2</cp:revision>
  <cp:lastPrinted>2016-01-11T14:09:00Z</cp:lastPrinted>
  <dcterms:created xsi:type="dcterms:W3CDTF">2021-04-28T19:04:00Z</dcterms:created>
  <dcterms:modified xsi:type="dcterms:W3CDTF">2021-04-28T19:04:00Z</dcterms:modified>
</cp:coreProperties>
</file>