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38B01335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CB01A9">
        <w:rPr>
          <w:rFonts w:ascii="Arial" w:hAnsi="Arial" w:cs="Arial"/>
        </w:rPr>
        <w:t>1</w:t>
      </w:r>
      <w:r w:rsidR="00782F54">
        <w:rPr>
          <w:rFonts w:ascii="Arial" w:hAnsi="Arial" w:cs="Arial"/>
        </w:rPr>
        <w:t xml:space="preserve">5 października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F62268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7EE21BB9" w14:textId="77777777" w:rsidR="00EA5DC6" w:rsidRDefault="00EA5DC6" w:rsidP="00F62268">
      <w:pPr>
        <w:spacing w:after="0" w:line="360" w:lineRule="auto"/>
        <w:jc w:val="both"/>
        <w:rPr>
          <w:rFonts w:ascii="Arial" w:hAnsi="Arial" w:cs="Arial"/>
          <w:b/>
        </w:rPr>
      </w:pPr>
    </w:p>
    <w:p w14:paraId="188FC817" w14:textId="3005514B" w:rsidR="00F62268" w:rsidRDefault="00F62268" w:rsidP="00F6226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Sprawdź rozkład jazdy – </w:t>
      </w:r>
      <w:r w:rsidR="000621AF">
        <w:rPr>
          <w:rFonts w:ascii="Arial" w:hAnsi="Arial" w:cs="Arial"/>
          <w:b/>
          <w:bCs/>
        </w:rPr>
        <w:t>w niedzielę</w:t>
      </w:r>
      <w:r>
        <w:rPr>
          <w:rFonts w:ascii="Arial" w:hAnsi="Arial" w:cs="Arial"/>
          <w:b/>
          <w:bCs/>
        </w:rPr>
        <w:t xml:space="preserve"> ostatnia w tym roku korekta </w:t>
      </w:r>
    </w:p>
    <w:p w14:paraId="5EFBDD0A" w14:textId="1A4FBC1B" w:rsidR="00F62268" w:rsidRDefault="00F62268" w:rsidP="00F62268">
      <w:pPr>
        <w:pStyle w:val="align-justify"/>
        <w:spacing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 niedzielę 18 października wchodzi w życie ostatnia w tym roku korekta rozkładu jazdy. Informacje o zmianie od trzech tygodni są dostępne na peronach, dworcach oraz </w:t>
      </w:r>
      <w:r>
        <w:rPr>
          <w:rFonts w:ascii="Arial" w:hAnsi="Arial" w:cs="Arial"/>
          <w:b/>
          <w:bCs/>
          <w:sz w:val="22"/>
          <w:szCs w:val="22"/>
        </w:rPr>
        <w:br/>
        <w:t xml:space="preserve">w Internecie. Korekta pozwala zaplanować najkorzystniejszy rozkład w ramach prowadzonych modernizacji oraz remontów linii i obiektów kolejowych. </w:t>
      </w:r>
      <w:r>
        <w:rPr>
          <w:rFonts w:ascii="Arial" w:hAnsi="Arial" w:cs="Arial"/>
          <w:b/>
          <w:bCs/>
          <w:sz w:val="22"/>
          <w:szCs w:val="22"/>
        </w:rPr>
        <w:br/>
        <w:t xml:space="preserve">PLK kontynuuje największy </w:t>
      </w:r>
      <w:r w:rsidR="000621AF">
        <w:rPr>
          <w:rFonts w:ascii="Arial" w:hAnsi="Arial" w:cs="Arial"/>
          <w:b/>
          <w:bCs/>
          <w:sz w:val="22"/>
          <w:szCs w:val="22"/>
        </w:rPr>
        <w:t xml:space="preserve">w historii </w:t>
      </w:r>
      <w:r>
        <w:rPr>
          <w:rFonts w:ascii="Arial" w:hAnsi="Arial" w:cs="Arial"/>
          <w:b/>
          <w:bCs/>
          <w:sz w:val="22"/>
          <w:szCs w:val="22"/>
        </w:rPr>
        <w:t>program inwestycyjny</w:t>
      </w:r>
      <w:r w:rsidR="000621AF">
        <w:rPr>
          <w:rFonts w:ascii="Arial" w:hAnsi="Arial" w:cs="Arial"/>
          <w:b/>
          <w:bCs/>
          <w:sz w:val="22"/>
          <w:szCs w:val="22"/>
        </w:rPr>
        <w:t>. Tylko w tym roku na</w:t>
      </w:r>
      <w:r w:rsidR="00EA5DC6">
        <w:rPr>
          <w:rFonts w:ascii="Arial" w:hAnsi="Arial" w:cs="Arial"/>
          <w:b/>
          <w:bCs/>
          <w:sz w:val="22"/>
          <w:szCs w:val="22"/>
        </w:rPr>
        <w:t> </w:t>
      </w:r>
      <w:r w:rsidR="000621AF">
        <w:rPr>
          <w:rFonts w:ascii="Arial" w:hAnsi="Arial" w:cs="Arial"/>
          <w:b/>
          <w:bCs/>
          <w:sz w:val="22"/>
          <w:szCs w:val="22"/>
        </w:rPr>
        <w:t xml:space="preserve">modernizacje i remonty zarządca infrastruktury przeznaczy </w:t>
      </w:r>
      <w:r>
        <w:rPr>
          <w:rFonts w:ascii="Arial" w:hAnsi="Arial" w:cs="Arial"/>
          <w:b/>
          <w:bCs/>
          <w:sz w:val="22"/>
          <w:szCs w:val="22"/>
        </w:rPr>
        <w:t>8 mld zł.</w:t>
      </w:r>
    </w:p>
    <w:p w14:paraId="386ED258" w14:textId="77777777" w:rsidR="00F62268" w:rsidRDefault="00F62268" w:rsidP="00F62268">
      <w:pPr>
        <w:spacing w:after="0" w:line="360" w:lineRule="auto"/>
        <w:jc w:val="both"/>
        <w:rPr>
          <w:rFonts w:ascii="Arial" w:hAnsi="Arial" w:cs="Arial"/>
        </w:rPr>
      </w:pPr>
    </w:p>
    <w:p w14:paraId="7F5BBBCB" w14:textId="77777777" w:rsidR="00F62268" w:rsidRDefault="00F62268" w:rsidP="00F622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Korekta rozkładu jazdy zapewnia pasażerom utrzymanie optymalnego, przygotowanego według ich potrzeb rozkładu jazdy. Dostosowuje również szczegółowo skomunikowania pomiędzy pociągami dalekobieżnymi, regionalnymi i aglomeracyjnymi. </w:t>
      </w:r>
    </w:p>
    <w:p w14:paraId="344D4F46" w14:textId="77777777" w:rsidR="00EA5DC6" w:rsidRDefault="00EA5DC6" w:rsidP="00F62268">
      <w:pPr>
        <w:spacing w:after="0" w:line="360" w:lineRule="auto"/>
        <w:jc w:val="both"/>
        <w:rPr>
          <w:rFonts w:ascii="Arial" w:hAnsi="Arial" w:cs="Arial"/>
        </w:rPr>
      </w:pPr>
    </w:p>
    <w:p w14:paraId="7D4061EA" w14:textId="225F6C44" w:rsidR="00F62268" w:rsidRDefault="00F62268" w:rsidP="00F622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Wykonawcom </w:t>
      </w:r>
      <w:r w:rsidR="000621AF">
        <w:rPr>
          <w:rFonts w:ascii="Arial" w:hAnsi="Arial" w:cs="Arial"/>
        </w:rPr>
        <w:t xml:space="preserve">prac </w:t>
      </w:r>
      <w:r>
        <w:rPr>
          <w:rFonts w:ascii="Arial" w:hAnsi="Arial" w:cs="Arial"/>
        </w:rPr>
        <w:t xml:space="preserve">korekta gwarantuje możliwość efektywnego i szybkiego prowadzenia </w:t>
      </w:r>
      <w:r w:rsidR="000621AF">
        <w:rPr>
          <w:rFonts w:ascii="Arial" w:hAnsi="Arial" w:cs="Arial"/>
        </w:rPr>
        <w:t>inwestycji</w:t>
      </w:r>
      <w:r>
        <w:rPr>
          <w:rFonts w:ascii="Arial" w:hAnsi="Arial" w:cs="Arial"/>
        </w:rPr>
        <w:t xml:space="preserve"> na torach</w:t>
      </w:r>
      <w:r w:rsidR="000621A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bez zmian w rozkładzie jazdy i opóźnień pociągów. Wśród prowadzonych </w:t>
      </w:r>
      <w:r w:rsidR="000621AF">
        <w:rPr>
          <w:rFonts w:ascii="Arial" w:hAnsi="Arial" w:cs="Arial"/>
        </w:rPr>
        <w:t>projektów</w:t>
      </w:r>
      <w:r>
        <w:rPr>
          <w:rFonts w:ascii="Arial" w:hAnsi="Arial" w:cs="Arial"/>
        </w:rPr>
        <w:t>, których celem jest skrócenie czasu przejazdów pociągów i podniesienie komfortu podróży pa</w:t>
      </w:r>
      <w:r w:rsidR="000621AF">
        <w:rPr>
          <w:rFonts w:ascii="Arial" w:hAnsi="Arial" w:cs="Arial"/>
        </w:rPr>
        <w:t>sażerów są m.in. prace na trasach</w:t>
      </w:r>
      <w:r>
        <w:rPr>
          <w:rFonts w:ascii="Arial" w:hAnsi="Arial" w:cs="Arial"/>
        </w:rPr>
        <w:t xml:space="preserve"> Warszawa – Białystok, Kutno – Sierpc, Kraków – Tarnów, Wrocław –</w:t>
      </w:r>
      <w:r w:rsidR="000621AF">
        <w:rPr>
          <w:rFonts w:ascii="Arial" w:hAnsi="Arial" w:cs="Arial"/>
        </w:rPr>
        <w:t xml:space="preserve"> Poznań, Wrocław – Jelenia Góra oraz</w:t>
      </w:r>
      <w:r>
        <w:rPr>
          <w:rFonts w:ascii="Arial" w:hAnsi="Arial" w:cs="Arial"/>
        </w:rPr>
        <w:t xml:space="preserve"> na Centralnej Magistrali Kolejowej. </w:t>
      </w:r>
      <w:r w:rsidR="000621AF">
        <w:rPr>
          <w:rFonts w:ascii="Arial" w:hAnsi="Arial" w:cs="Arial"/>
        </w:rPr>
        <w:t xml:space="preserve">Modernizowane są </w:t>
      </w:r>
      <w:r>
        <w:rPr>
          <w:rFonts w:ascii="Arial" w:hAnsi="Arial" w:cs="Arial"/>
        </w:rPr>
        <w:t>m.in. stacje: Warszaw</w:t>
      </w:r>
      <w:r w:rsidR="000621A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Gdańska, Zielona Góra, Jelenia Góra, Bydgoszcz, Gliwice. </w:t>
      </w:r>
    </w:p>
    <w:p w14:paraId="0E885456" w14:textId="77777777" w:rsidR="00F62268" w:rsidRDefault="00F62268" w:rsidP="00F6226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29F941EC" w14:textId="518CD49D" w:rsidR="00F62268" w:rsidRDefault="00F62268" w:rsidP="00F622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Już dziś pasażerowie mogą korzystać z efektów inwestycji</w:t>
      </w:r>
      <w:r>
        <w:rPr>
          <w:rFonts w:ascii="Arial" w:hAnsi="Arial" w:cs="Arial"/>
        </w:rPr>
        <w:t>. W Małopolsce to „odlotowe” połączenie Kraków Główny – Port Lotniczy. We Wrocławiu zwiększa się przepustowość trasy od</w:t>
      </w:r>
      <w:r w:rsidR="00EA5DC6">
        <w:rPr>
          <w:rFonts w:ascii="Arial" w:hAnsi="Arial" w:cs="Arial"/>
        </w:rPr>
        <w:t xml:space="preserve">  </w:t>
      </w:r>
      <w:r>
        <w:rPr>
          <w:rFonts w:ascii="Arial" w:hAnsi="Arial" w:cs="Arial"/>
        </w:rPr>
        <w:t>Poznania do stacji Wrocław Główny. Przez zmodernizowany wiadukt pojedzie o 40 pociągów więcej, otworzony będzie zmodernizowany przystanek Wrocław Popowice. Zakończ</w:t>
      </w:r>
      <w:r w:rsidR="000621AF">
        <w:rPr>
          <w:rFonts w:ascii="Arial" w:hAnsi="Arial" w:cs="Arial"/>
        </w:rPr>
        <w:t>yły</w:t>
      </w:r>
      <w:r>
        <w:rPr>
          <w:rFonts w:ascii="Arial" w:hAnsi="Arial" w:cs="Arial"/>
        </w:rPr>
        <w:t xml:space="preserve"> </w:t>
      </w:r>
      <w:r w:rsidR="000621AF">
        <w:rPr>
          <w:rFonts w:ascii="Arial" w:hAnsi="Arial" w:cs="Arial"/>
        </w:rPr>
        <w:t xml:space="preserve">się </w:t>
      </w:r>
      <w:r>
        <w:rPr>
          <w:rFonts w:ascii="Arial" w:hAnsi="Arial" w:cs="Arial"/>
        </w:rPr>
        <w:t xml:space="preserve">prace na trasie Koluszki – Częstochowa i skrócił się czas podróży o </w:t>
      </w:r>
      <w:r w:rsidR="000621AF">
        <w:rPr>
          <w:rFonts w:ascii="Arial" w:hAnsi="Arial" w:cs="Arial"/>
        </w:rPr>
        <w:t xml:space="preserve">pół godziny. </w:t>
      </w:r>
      <w:r>
        <w:rPr>
          <w:rFonts w:ascii="Arial" w:hAnsi="Arial" w:cs="Arial"/>
        </w:rPr>
        <w:t>We wrześniu na Pomorzu dzięki zakończonej rewitalizacji linii pojechały pociągi z Kartuz do</w:t>
      </w:r>
      <w:r w:rsidR="00EA5DC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Gdyni. </w:t>
      </w:r>
    </w:p>
    <w:p w14:paraId="1F181CF8" w14:textId="77777777" w:rsidR="00F62268" w:rsidRDefault="00F62268" w:rsidP="00F62268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A62D492" w14:textId="6CDAA707" w:rsidR="00F62268" w:rsidRDefault="00F62268" w:rsidP="00F622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Informacje o korekcie</w:t>
      </w:r>
      <w:r>
        <w:rPr>
          <w:rFonts w:ascii="Arial" w:hAnsi="Arial" w:cs="Arial"/>
        </w:rPr>
        <w:t xml:space="preserve"> trafiają do pasażerów m.in. przez: zapowiedzi na dworcach i</w:t>
      </w:r>
      <w:r w:rsidR="00EA5DC6">
        <w:rPr>
          <w:rFonts w:ascii="Arial" w:hAnsi="Arial" w:cs="Arial"/>
        </w:rPr>
        <w:t> </w:t>
      </w:r>
      <w:r>
        <w:rPr>
          <w:rFonts w:ascii="Arial" w:hAnsi="Arial" w:cs="Arial"/>
        </w:rPr>
        <w:t>w</w:t>
      </w:r>
      <w:r w:rsidR="00EA5DC6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pociągach, strony internetowe, profile na FB, infolinię 19 757. Poza tradycyjnymi punktami informacyjnymi, jak kasy czy centra obsługi klienta, podróżni otrzymają wsparcie mobilnych informatorów, którzy w </w:t>
      </w:r>
      <w:r w:rsidR="000621AF">
        <w:rPr>
          <w:rFonts w:ascii="Arial" w:hAnsi="Arial" w:cs="Arial"/>
        </w:rPr>
        <w:t xml:space="preserve">najbliższy </w:t>
      </w:r>
      <w:r>
        <w:rPr>
          <w:rFonts w:ascii="Arial" w:hAnsi="Arial" w:cs="Arial"/>
        </w:rPr>
        <w:t>weekend będą dyżurować na największych dworcach w</w:t>
      </w:r>
      <w:r w:rsidR="00EA5DC6">
        <w:rPr>
          <w:rFonts w:ascii="Arial" w:hAnsi="Arial" w:cs="Arial"/>
        </w:rPr>
        <w:t> </w:t>
      </w:r>
      <w:r>
        <w:rPr>
          <w:rFonts w:ascii="Arial" w:hAnsi="Arial" w:cs="Arial"/>
        </w:rPr>
        <w:t>Polsce.</w:t>
      </w:r>
    </w:p>
    <w:p w14:paraId="1B469C2D" w14:textId="77777777" w:rsidR="00EA5DC6" w:rsidRDefault="00EA5DC6" w:rsidP="00F62268">
      <w:pPr>
        <w:spacing w:after="0" w:line="360" w:lineRule="auto"/>
        <w:jc w:val="both"/>
        <w:rPr>
          <w:rFonts w:ascii="Arial" w:hAnsi="Arial" w:cs="Arial"/>
        </w:rPr>
      </w:pPr>
    </w:p>
    <w:p w14:paraId="1C81DD14" w14:textId="7E2F9295" w:rsidR="00F62268" w:rsidRDefault="00F62268" w:rsidP="00F6226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Ponadto rozkład jest dostępny m.in. na stronach internetowych: </w:t>
      </w:r>
      <w:bookmarkStart w:id="1" w:name="_GoBack"/>
      <w:bookmarkEnd w:id="1"/>
      <w:r w:rsidR="00694C1B">
        <w:rPr>
          <w:rFonts w:ascii="Arial" w:hAnsi="Arial" w:cs="Arial"/>
        </w:rPr>
        <w:fldChar w:fldCharType="begin"/>
      </w:r>
      <w:r w:rsidR="00694C1B">
        <w:rPr>
          <w:rFonts w:ascii="Arial" w:hAnsi="Arial" w:cs="Arial"/>
        </w:rPr>
        <w:instrText xml:space="preserve"> HYPERLINK "http://</w:instrText>
      </w:r>
      <w:r w:rsidR="00694C1B" w:rsidRPr="00694C1B">
        <w:rPr>
          <w:rFonts w:ascii="Arial" w:hAnsi="Arial" w:cs="Arial"/>
        </w:rPr>
        <w:instrText>rozklad.plk-sa.pl</w:instrText>
      </w:r>
      <w:r w:rsidR="00694C1B">
        <w:rPr>
          <w:rFonts w:ascii="Arial" w:hAnsi="Arial" w:cs="Arial"/>
        </w:rPr>
        <w:instrText xml:space="preserve">" </w:instrText>
      </w:r>
      <w:r w:rsidR="00694C1B">
        <w:rPr>
          <w:rFonts w:ascii="Arial" w:hAnsi="Arial" w:cs="Arial"/>
        </w:rPr>
        <w:fldChar w:fldCharType="separate"/>
      </w:r>
      <w:r w:rsidR="00694C1B" w:rsidRPr="00686F14">
        <w:rPr>
          <w:rStyle w:val="Hipercze"/>
          <w:rFonts w:ascii="Arial" w:hAnsi="Arial" w:cs="Arial"/>
        </w:rPr>
        <w:t>rozklad.plk-sa.pl</w:t>
      </w:r>
      <w:r w:rsidR="00694C1B">
        <w:rPr>
          <w:rFonts w:ascii="Arial" w:hAnsi="Arial" w:cs="Arial"/>
        </w:rPr>
        <w:fldChar w:fldCharType="end"/>
      </w:r>
      <w:r w:rsidR="00886E29">
        <w:rPr>
          <w:rFonts w:ascii="Arial" w:hAnsi="Arial" w:cs="Arial"/>
        </w:rPr>
        <w:t>,</w:t>
      </w:r>
      <w:r w:rsidR="00694C1B">
        <w:rPr>
          <w:rFonts w:ascii="Arial" w:hAnsi="Arial" w:cs="Arial"/>
        </w:rPr>
        <w:t xml:space="preserve"> </w:t>
      </w:r>
      <w:r w:rsidR="00886E29">
        <w:rPr>
          <w:rFonts w:ascii="Arial" w:hAnsi="Arial" w:cs="Arial"/>
        </w:rPr>
        <w:t xml:space="preserve"> </w:t>
      </w:r>
      <w:hyperlink r:id="rId8" w:history="1">
        <w:r>
          <w:rPr>
            <w:rStyle w:val="Hipercze"/>
            <w:rFonts w:ascii="Arial" w:hAnsi="Arial" w:cs="Arial"/>
          </w:rPr>
          <w:t>www.intercity.pl</w:t>
        </w:r>
      </w:hyperlink>
      <w:r w:rsidR="00886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oraz </w:t>
      </w:r>
      <w:hyperlink r:id="rId9" w:history="1">
        <w:r>
          <w:rPr>
            <w:rStyle w:val="Hipercze"/>
            <w:rFonts w:ascii="Arial" w:hAnsi="Arial" w:cs="Arial"/>
          </w:rPr>
          <w:t>www.rozklad-pkp.pl</w:t>
        </w:r>
      </w:hyperlink>
      <w:r>
        <w:rPr>
          <w:rFonts w:ascii="Arial" w:hAnsi="Arial" w:cs="Arial"/>
        </w:rPr>
        <w:t xml:space="preserve">. </w:t>
      </w:r>
    </w:p>
    <w:p w14:paraId="3D0AFB4B" w14:textId="77777777" w:rsidR="00F62268" w:rsidRDefault="00F62268" w:rsidP="00F62268"/>
    <w:p w14:paraId="048D4FE3" w14:textId="77777777" w:rsidR="00F62268" w:rsidRPr="00134937" w:rsidRDefault="00F62268" w:rsidP="009514B8">
      <w:pPr>
        <w:spacing w:after="0" w:line="360" w:lineRule="auto"/>
        <w:jc w:val="both"/>
        <w:rPr>
          <w:rFonts w:ascii="Arial" w:hAnsi="Arial" w:cs="Arial"/>
          <w:b/>
        </w:rPr>
      </w:pPr>
    </w:p>
    <w:p w14:paraId="770BC4E6" w14:textId="77777777" w:rsidR="00D529E5" w:rsidRPr="00F64184" w:rsidRDefault="00D529E5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7531C2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12BB3" w14:textId="77777777" w:rsidR="00782F54" w:rsidRDefault="00782F54" w:rsidP="00782F54">
      <w:pPr>
        <w:spacing w:after="0" w:line="360" w:lineRule="auto"/>
        <w:jc w:val="both"/>
        <w:rPr>
          <w:rFonts w:ascii="Arial" w:hAnsi="Arial" w:cs="Arial"/>
          <w:b/>
        </w:rPr>
      </w:pPr>
    </w:p>
    <w:p w14:paraId="7A06565A" w14:textId="503EA188" w:rsidR="00782F54" w:rsidRDefault="00782F54" w:rsidP="00782F54">
      <w:pPr>
        <w:spacing w:after="0" w:line="360" w:lineRule="auto"/>
        <w:ind w:left="6373"/>
        <w:contextualSpacing/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>
        <w:rPr>
          <w:rFonts w:ascii="Arial" w:hAnsi="Arial" w:cs="Arial"/>
          <w:color w:val="000000"/>
          <w:sz w:val="20"/>
          <w:szCs w:val="20"/>
        </w:rPr>
        <w:br/>
      </w:r>
      <w:r w:rsidR="00CB01A9">
        <w:rPr>
          <w:rFonts w:ascii="Arial" w:hAnsi="Arial" w:cs="Arial"/>
          <w:color w:val="000000" w:themeColor="text1"/>
          <w:sz w:val="20"/>
          <w:szCs w:val="20"/>
        </w:rPr>
        <w:t xml:space="preserve">Mirosław Siemieniec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>
        <w:rPr>
          <w:rFonts w:ascii="Arial" w:hAnsi="Arial" w:cs="Arial"/>
          <w:color w:val="003C66"/>
          <w:sz w:val="20"/>
          <w:szCs w:val="20"/>
        </w:rPr>
        <w:br/>
      </w:r>
      <w:hyperlink r:id="rId10" w:history="1">
        <w:r w:rsidR="00CB01A9" w:rsidRPr="005904F4">
          <w:rPr>
            <w:rStyle w:val="Hipercze"/>
          </w:rPr>
          <w:t>rzecznik</w:t>
        </w:r>
        <w:r w:rsidR="00CB01A9" w:rsidRPr="005904F4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shd w:val="clear" w:color="auto" w:fill="FFFFFF"/>
          </w:rPr>
          <w:t>@plk-sa.pl</w:t>
        </w:r>
      </w:hyperlink>
      <w:r>
        <w:rPr>
          <w:rFonts w:ascii="Arial" w:hAnsi="Arial" w:cs="Arial"/>
          <w:color w:val="003C66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3C66"/>
          <w:sz w:val="20"/>
          <w:szCs w:val="20"/>
        </w:rPr>
        <w:br/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tel. </w:t>
      </w:r>
      <w:r w:rsidR="00CB01A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694 480 239</w:t>
      </w:r>
    </w:p>
    <w:p w14:paraId="3102ACA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EA65FF4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FBBF2F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8642FE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68F0377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7784D5C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E0B170E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4A80380C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3F2F489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A9BECE3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ADB6E06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F18A07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ECFD4B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6210771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C27370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777754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6CDB7EF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BA360FD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05CCA2D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16904FFA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3958E7F0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22C6ABEB" w14:textId="77777777" w:rsidR="00F64184" w:rsidRDefault="00F64184" w:rsidP="00F64184">
      <w:pPr>
        <w:ind w:left="6372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1"/>
      <w:headerReference w:type="first" r:id="rId12"/>
      <w:footerReference w:type="first" r:id="rId13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864CF" w14:textId="77777777" w:rsidR="00B95BAB" w:rsidRDefault="00B95BAB" w:rsidP="00D5409C">
      <w:pPr>
        <w:spacing w:after="0" w:line="240" w:lineRule="auto"/>
      </w:pPr>
      <w:r>
        <w:separator/>
      </w:r>
    </w:p>
  </w:endnote>
  <w:endnote w:type="continuationSeparator" w:id="0">
    <w:p w14:paraId="29A18A6E" w14:textId="77777777" w:rsidR="00B95BAB" w:rsidRDefault="00B95BAB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2F0FB5C9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782F54">
      <w:rPr>
        <w:rFonts w:ascii="Arial" w:hAnsi="Arial" w:cs="Arial"/>
        <w:color w:val="727271"/>
        <w:sz w:val="14"/>
        <w:szCs w:val="14"/>
      </w:rPr>
      <w:t xml:space="preserve">16.684.838.000,00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94C1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94C1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7526276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8C561F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16.684.838.000,00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7526276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8C561F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16.684.838.000,00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4B21" w14:textId="77777777" w:rsidR="00B95BAB" w:rsidRDefault="00B95BAB" w:rsidP="00D5409C">
      <w:pPr>
        <w:spacing w:after="0" w:line="240" w:lineRule="auto"/>
      </w:pPr>
      <w:r>
        <w:separator/>
      </w:r>
    </w:p>
  </w:footnote>
  <w:footnote w:type="continuationSeparator" w:id="0">
    <w:p w14:paraId="356E2646" w14:textId="77777777" w:rsidR="00B95BAB" w:rsidRDefault="00B95BAB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B95BA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6B01BF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21AF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1E2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15DEA"/>
    <w:rsid w:val="002244A5"/>
    <w:rsid w:val="002257D4"/>
    <w:rsid w:val="00237884"/>
    <w:rsid w:val="0025604B"/>
    <w:rsid w:val="0027153D"/>
    <w:rsid w:val="00272225"/>
    <w:rsid w:val="00294470"/>
    <w:rsid w:val="002A551F"/>
    <w:rsid w:val="002B0A44"/>
    <w:rsid w:val="002B31E5"/>
    <w:rsid w:val="002B7F98"/>
    <w:rsid w:val="002C3283"/>
    <w:rsid w:val="002D49CB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D0E8F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524BC"/>
    <w:rsid w:val="00681B60"/>
    <w:rsid w:val="00683F3F"/>
    <w:rsid w:val="0068513A"/>
    <w:rsid w:val="006868B2"/>
    <w:rsid w:val="0068696F"/>
    <w:rsid w:val="00694C1B"/>
    <w:rsid w:val="006A159D"/>
    <w:rsid w:val="006A4931"/>
    <w:rsid w:val="006B01BF"/>
    <w:rsid w:val="006B149F"/>
    <w:rsid w:val="006D3756"/>
    <w:rsid w:val="006D6E6C"/>
    <w:rsid w:val="006F182B"/>
    <w:rsid w:val="006F73A3"/>
    <w:rsid w:val="0071378B"/>
    <w:rsid w:val="0073135F"/>
    <w:rsid w:val="007533BD"/>
    <w:rsid w:val="00754307"/>
    <w:rsid w:val="00782F54"/>
    <w:rsid w:val="007B2B04"/>
    <w:rsid w:val="007C1DD8"/>
    <w:rsid w:val="007D005C"/>
    <w:rsid w:val="007E0CE3"/>
    <w:rsid w:val="007E742D"/>
    <w:rsid w:val="007F0DCE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86E29"/>
    <w:rsid w:val="0089184F"/>
    <w:rsid w:val="008A0729"/>
    <w:rsid w:val="008B09EF"/>
    <w:rsid w:val="008C1E35"/>
    <w:rsid w:val="008C2C47"/>
    <w:rsid w:val="008C508A"/>
    <w:rsid w:val="008C561F"/>
    <w:rsid w:val="008E30A4"/>
    <w:rsid w:val="008F4AE1"/>
    <w:rsid w:val="00922D1F"/>
    <w:rsid w:val="00927277"/>
    <w:rsid w:val="00930924"/>
    <w:rsid w:val="00932446"/>
    <w:rsid w:val="00945524"/>
    <w:rsid w:val="009514B8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02A7C"/>
    <w:rsid w:val="00A12FFF"/>
    <w:rsid w:val="00A262A4"/>
    <w:rsid w:val="00A37087"/>
    <w:rsid w:val="00A669F6"/>
    <w:rsid w:val="00A93609"/>
    <w:rsid w:val="00AA581D"/>
    <w:rsid w:val="00AC37B3"/>
    <w:rsid w:val="00AD3635"/>
    <w:rsid w:val="00AF0B1A"/>
    <w:rsid w:val="00AF738D"/>
    <w:rsid w:val="00B01136"/>
    <w:rsid w:val="00B01FCA"/>
    <w:rsid w:val="00B0329A"/>
    <w:rsid w:val="00B036DC"/>
    <w:rsid w:val="00B435AB"/>
    <w:rsid w:val="00B52287"/>
    <w:rsid w:val="00B52324"/>
    <w:rsid w:val="00B52FA3"/>
    <w:rsid w:val="00B603B9"/>
    <w:rsid w:val="00B60445"/>
    <w:rsid w:val="00B6179F"/>
    <w:rsid w:val="00B65DA9"/>
    <w:rsid w:val="00B66B0B"/>
    <w:rsid w:val="00B83EEE"/>
    <w:rsid w:val="00B95BAB"/>
    <w:rsid w:val="00BA0980"/>
    <w:rsid w:val="00BA2784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1A9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5DC6"/>
    <w:rsid w:val="00EA6794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2268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1F1BF714-2AF1-450E-A1C5-55D2448B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zklad-pkp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2CFBF-6C45-4508-B8F1-3A8126EE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2669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Miroslaw.Siemieniec@plk-sa.pl</dc:creator>
  <cp:revision>4</cp:revision>
  <cp:lastPrinted>2015-05-08T05:38:00Z</cp:lastPrinted>
  <dcterms:created xsi:type="dcterms:W3CDTF">2015-10-15T11:42:00Z</dcterms:created>
  <dcterms:modified xsi:type="dcterms:W3CDTF">2015-10-16T07:14:00Z</dcterms:modified>
</cp:coreProperties>
</file>