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5B70C" w14:textId="4B9597CE" w:rsidR="00856CF9" w:rsidRDefault="00BB506C" w:rsidP="006D2167">
      <w:pPr>
        <w:pStyle w:val="align-justif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Rośnie poziom bezpieczeństwa na polskiej kolei</w:t>
      </w:r>
    </w:p>
    <w:p w14:paraId="7CEDC947" w14:textId="16002B89" w:rsidR="00B934FF" w:rsidRPr="00774A77" w:rsidRDefault="00EE69BE" w:rsidP="00774A77">
      <w:pPr>
        <w:jc w:val="both"/>
        <w:rPr>
          <w:rFonts w:ascii="Arial" w:hAnsi="Arial" w:cs="Arial"/>
          <w:b/>
          <w:color w:val="000000" w:themeColor="text1"/>
        </w:rPr>
      </w:pPr>
      <w:r w:rsidRPr="00774A77">
        <w:rPr>
          <w:rFonts w:ascii="Arial" w:hAnsi="Arial" w:cs="Arial"/>
          <w:b/>
          <w:color w:val="000000" w:themeColor="text1"/>
        </w:rPr>
        <w:t>Ponad 200 konsekwentnie realizowanych inicjatyw</w:t>
      </w:r>
      <w:r w:rsidR="00B934FF" w:rsidRPr="00774A77">
        <w:rPr>
          <w:rFonts w:ascii="Arial" w:hAnsi="Arial" w:cs="Arial"/>
          <w:b/>
          <w:color w:val="000000" w:themeColor="text1"/>
        </w:rPr>
        <w:t xml:space="preserve"> na rzecz bezpieczeństwa</w:t>
      </w:r>
      <w:r w:rsidR="00BB506C">
        <w:rPr>
          <w:rFonts w:ascii="Arial" w:hAnsi="Arial" w:cs="Arial"/>
          <w:b/>
          <w:color w:val="000000" w:themeColor="text1"/>
        </w:rPr>
        <w:t xml:space="preserve">. Większa co roku liczba szkoleń i metod doskonalenia pracy. Nowoczesne symulatory do szkolenia maszynistów i dyżurnych ruchu. Takie m.in. działania spółek Grupy PKP pozwalają </w:t>
      </w:r>
      <w:r w:rsidR="001C4A48" w:rsidRPr="00774A77">
        <w:rPr>
          <w:rFonts w:ascii="Arial" w:hAnsi="Arial" w:cs="Arial"/>
          <w:b/>
          <w:color w:val="000000" w:themeColor="text1"/>
        </w:rPr>
        <w:t xml:space="preserve">utrzymać pozytywny trend, </w:t>
      </w:r>
      <w:r w:rsidR="00BB506C">
        <w:rPr>
          <w:rFonts w:ascii="Arial" w:hAnsi="Arial" w:cs="Arial"/>
          <w:b/>
          <w:color w:val="000000" w:themeColor="text1"/>
        </w:rPr>
        <w:t xml:space="preserve">według którego </w:t>
      </w:r>
      <w:r w:rsidR="001C4A48" w:rsidRPr="00774A77">
        <w:rPr>
          <w:rFonts w:ascii="Arial" w:hAnsi="Arial" w:cs="Arial"/>
          <w:b/>
          <w:color w:val="000000" w:themeColor="text1"/>
        </w:rPr>
        <w:t xml:space="preserve">kolej jest coraz bezpieczniejszym środkiem transportu. </w:t>
      </w:r>
      <w:r w:rsidR="006D2167" w:rsidRPr="00774A77">
        <w:rPr>
          <w:rFonts w:ascii="Arial" w:hAnsi="Arial" w:cs="Arial"/>
          <w:b/>
          <w:color w:val="000000" w:themeColor="text1"/>
        </w:rPr>
        <w:t xml:space="preserve">W 2015 roku o 12 procent spadła liczba kolizji i wykolejeń </w:t>
      </w:r>
      <w:r w:rsidR="00C85A76" w:rsidRPr="00774A77">
        <w:rPr>
          <w:rFonts w:ascii="Arial" w:hAnsi="Arial" w:cs="Arial"/>
          <w:b/>
          <w:color w:val="000000" w:themeColor="text1"/>
        </w:rPr>
        <w:t>oraz</w:t>
      </w:r>
      <w:r w:rsidR="006D2167" w:rsidRPr="00774A77">
        <w:rPr>
          <w:rFonts w:ascii="Arial" w:hAnsi="Arial" w:cs="Arial"/>
          <w:b/>
          <w:color w:val="000000" w:themeColor="text1"/>
        </w:rPr>
        <w:t xml:space="preserve"> o 12 procent </w:t>
      </w:r>
      <w:r w:rsidR="00C85A76" w:rsidRPr="00774A77">
        <w:rPr>
          <w:rFonts w:ascii="Arial" w:hAnsi="Arial" w:cs="Arial"/>
          <w:b/>
          <w:color w:val="000000" w:themeColor="text1"/>
        </w:rPr>
        <w:t xml:space="preserve">mniej </w:t>
      </w:r>
      <w:r w:rsidR="006D2167" w:rsidRPr="00774A77">
        <w:rPr>
          <w:rFonts w:ascii="Arial" w:hAnsi="Arial" w:cs="Arial"/>
          <w:b/>
          <w:color w:val="000000" w:themeColor="text1"/>
        </w:rPr>
        <w:t>było wypadków na przejazdach kolejowo – drogowych.</w:t>
      </w:r>
    </w:p>
    <w:p w14:paraId="494FA626" w14:textId="77777777" w:rsidR="00B934FF" w:rsidRDefault="00EE69BE" w:rsidP="006D2167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2167">
        <w:rPr>
          <w:rFonts w:ascii="Arial" w:hAnsi="Arial" w:cs="Arial"/>
          <w:sz w:val="22"/>
          <w:szCs w:val="22"/>
        </w:rPr>
        <w:t xml:space="preserve">Bezpieczeństwo jest priorytetem </w:t>
      </w:r>
      <w:r w:rsidR="00501516" w:rsidRPr="006D2167">
        <w:rPr>
          <w:rFonts w:ascii="Arial" w:hAnsi="Arial" w:cs="Arial"/>
          <w:sz w:val="22"/>
          <w:szCs w:val="22"/>
        </w:rPr>
        <w:t xml:space="preserve">w działalności zarządcy infrastruktury PKP Polskich Linii Kolejowych S.A. </w:t>
      </w:r>
      <w:r w:rsidRPr="006D2167">
        <w:rPr>
          <w:rFonts w:ascii="Arial" w:hAnsi="Arial" w:cs="Arial"/>
          <w:sz w:val="22"/>
          <w:szCs w:val="22"/>
        </w:rPr>
        <w:t xml:space="preserve">Prowadzone w tym obszarze działania koncentrują się na inwestowaniu w infrastrukturę, ale w równym stopniu nakierowane są na szkolenie kadry odpowiedzialnej za bezpieczeństwo oraz doskonalenie procedur. </w:t>
      </w:r>
    </w:p>
    <w:p w14:paraId="0AC8C931" w14:textId="77777777" w:rsidR="00A208F8" w:rsidRPr="006D2167" w:rsidRDefault="00A208F8" w:rsidP="00A208F8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2167">
        <w:rPr>
          <w:rFonts w:ascii="Arial" w:hAnsi="Arial" w:cs="Arial"/>
          <w:sz w:val="22"/>
          <w:szCs w:val="22"/>
        </w:rPr>
        <w:t xml:space="preserve">Stałym elementem poprawy bezpieczeństwa są działania techniczne i inwestycyjne. PLK inwestuje w sprzęt i modernizuje infrastrukturę. Tylko w ubiegłym roku wyremontowano </w:t>
      </w:r>
      <w:r w:rsidRPr="006D2167">
        <w:rPr>
          <w:rFonts w:ascii="Arial" w:hAnsi="Arial" w:cs="Arial"/>
          <w:bCs/>
          <w:sz w:val="22"/>
          <w:szCs w:val="22"/>
        </w:rPr>
        <w:t>ponad 800 km</w:t>
      </w:r>
      <w:r w:rsidRPr="006D2167">
        <w:rPr>
          <w:rFonts w:ascii="Arial" w:hAnsi="Arial" w:cs="Arial"/>
          <w:sz w:val="22"/>
          <w:szCs w:val="22"/>
        </w:rPr>
        <w:t xml:space="preserve"> torów, </w:t>
      </w:r>
      <w:r w:rsidRPr="006D2167">
        <w:rPr>
          <w:rFonts w:ascii="Arial" w:hAnsi="Arial" w:cs="Arial"/>
          <w:bCs/>
          <w:sz w:val="22"/>
          <w:szCs w:val="22"/>
        </w:rPr>
        <w:t>600 km</w:t>
      </w:r>
      <w:r w:rsidRPr="006D2167">
        <w:rPr>
          <w:rFonts w:ascii="Arial" w:hAnsi="Arial" w:cs="Arial"/>
          <w:sz w:val="22"/>
          <w:szCs w:val="22"/>
        </w:rPr>
        <w:t xml:space="preserve"> sieci trakcyjnej, wymieniono </w:t>
      </w:r>
      <w:r w:rsidRPr="006D2167">
        <w:rPr>
          <w:rFonts w:ascii="Arial" w:hAnsi="Arial" w:cs="Arial"/>
          <w:bCs/>
          <w:sz w:val="22"/>
          <w:szCs w:val="22"/>
        </w:rPr>
        <w:t>1250 rozjazdów</w:t>
      </w:r>
      <w:r w:rsidRPr="006D2167">
        <w:rPr>
          <w:rFonts w:ascii="Arial" w:hAnsi="Arial" w:cs="Arial"/>
          <w:sz w:val="22"/>
          <w:szCs w:val="22"/>
        </w:rPr>
        <w:t xml:space="preserve">, zmodernizowano </w:t>
      </w:r>
      <w:r w:rsidRPr="006D2167">
        <w:rPr>
          <w:rFonts w:ascii="Arial" w:hAnsi="Arial" w:cs="Arial"/>
          <w:bCs/>
          <w:sz w:val="22"/>
          <w:szCs w:val="22"/>
        </w:rPr>
        <w:t xml:space="preserve">670 przejazdów </w:t>
      </w:r>
      <w:r w:rsidRPr="006D2167">
        <w:rPr>
          <w:rFonts w:ascii="Arial" w:hAnsi="Arial" w:cs="Arial"/>
          <w:sz w:val="22"/>
          <w:szCs w:val="22"/>
        </w:rPr>
        <w:t xml:space="preserve">kolejowo – drogowych i wybudowano </w:t>
      </w:r>
      <w:r w:rsidRPr="006D2167">
        <w:rPr>
          <w:rFonts w:ascii="Arial" w:hAnsi="Arial" w:cs="Arial"/>
          <w:bCs/>
          <w:sz w:val="22"/>
          <w:szCs w:val="22"/>
        </w:rPr>
        <w:t>84 wiadukty</w:t>
      </w:r>
      <w:r w:rsidRPr="006D2167">
        <w:rPr>
          <w:rFonts w:ascii="Arial" w:hAnsi="Arial" w:cs="Arial"/>
          <w:sz w:val="22"/>
          <w:szCs w:val="22"/>
        </w:rPr>
        <w:t>, którymi zastąpiono przejazdy. Wszystkie te elementy bezpośrednio wpływają na poprawę bezpieczeństwa na sieci kolejowej. </w:t>
      </w:r>
    </w:p>
    <w:p w14:paraId="0FA5D54D" w14:textId="77777777" w:rsidR="00EE69BE" w:rsidRPr="006D2167" w:rsidRDefault="00EE69BE" w:rsidP="006D2167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2167">
        <w:rPr>
          <w:rFonts w:ascii="Arial" w:hAnsi="Arial" w:cs="Arial"/>
          <w:sz w:val="22"/>
          <w:szCs w:val="22"/>
        </w:rPr>
        <w:t xml:space="preserve">PLK </w:t>
      </w:r>
      <w:r w:rsidR="00501516" w:rsidRPr="006D2167">
        <w:rPr>
          <w:rFonts w:ascii="Arial" w:hAnsi="Arial" w:cs="Arial"/>
          <w:sz w:val="22"/>
          <w:szCs w:val="22"/>
        </w:rPr>
        <w:t xml:space="preserve">doskonali i </w:t>
      </w:r>
      <w:r w:rsidRPr="006D2167">
        <w:rPr>
          <w:rFonts w:ascii="Arial" w:hAnsi="Arial" w:cs="Arial"/>
          <w:sz w:val="22"/>
          <w:szCs w:val="22"/>
        </w:rPr>
        <w:t xml:space="preserve">rozbudowuje program szkoleń. W ubiegłym roku przeszkolono ponad 25 000 osób odpowiedzialnych za bezpieczne prowadzenie </w:t>
      </w:r>
      <w:r w:rsidR="00501516" w:rsidRPr="006D2167">
        <w:rPr>
          <w:rFonts w:ascii="Arial" w:hAnsi="Arial" w:cs="Arial"/>
          <w:sz w:val="22"/>
          <w:szCs w:val="22"/>
        </w:rPr>
        <w:t xml:space="preserve">ruchu </w:t>
      </w:r>
      <w:r w:rsidRPr="006D2167">
        <w:rPr>
          <w:rFonts w:ascii="Arial" w:hAnsi="Arial" w:cs="Arial"/>
          <w:sz w:val="22"/>
          <w:szCs w:val="22"/>
        </w:rPr>
        <w:t>pociągów. Za ponad 4 mln zł PLK wybudowała nowoczesny symulator dla dyżurnych ruchu. W ciągu trzech miesięcy blisko 200 osób już przećwiczyło na nim różne sytuacje, które mogą zdarzyć się każdego dnia. Program szkoleń jest cały czas uzupełniany o nowe elementy. </w:t>
      </w:r>
      <w:r w:rsidR="00501516" w:rsidRPr="006D2167">
        <w:rPr>
          <w:rFonts w:ascii="Arial" w:hAnsi="Arial" w:cs="Arial"/>
          <w:sz w:val="22"/>
          <w:szCs w:val="22"/>
        </w:rPr>
        <w:t xml:space="preserve">Spółka zamierza wykorzystać w szkoleniu kolejne urządzenia. </w:t>
      </w:r>
    </w:p>
    <w:p w14:paraId="36BE791F" w14:textId="0FD22D39" w:rsidR="006D2167" w:rsidRPr="006D2167" w:rsidRDefault="006D2167" w:rsidP="006D2167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2167">
        <w:rPr>
          <w:rFonts w:ascii="Arial" w:hAnsi="Arial" w:cs="Arial"/>
          <w:sz w:val="22"/>
          <w:szCs w:val="22"/>
        </w:rPr>
        <w:t>Również PKP Intercity prowadzi ciągłe doskonalenie zawodowe pracowników. Od 2015 działa wart 5</w:t>
      </w:r>
      <w:r w:rsidR="00BB506C">
        <w:rPr>
          <w:rFonts w:ascii="Arial" w:hAnsi="Arial" w:cs="Arial"/>
          <w:sz w:val="22"/>
          <w:szCs w:val="22"/>
        </w:rPr>
        <w:t xml:space="preserve"> </w:t>
      </w:r>
      <w:r w:rsidRPr="006D2167">
        <w:rPr>
          <w:rFonts w:ascii="Arial" w:hAnsi="Arial" w:cs="Arial"/>
          <w:sz w:val="22"/>
          <w:szCs w:val="22"/>
        </w:rPr>
        <w:t>mln zł najnowocześniejszy w k</w:t>
      </w:r>
      <w:r w:rsidR="00BB506C">
        <w:rPr>
          <w:rFonts w:ascii="Arial" w:hAnsi="Arial" w:cs="Arial"/>
          <w:sz w:val="22"/>
          <w:szCs w:val="22"/>
        </w:rPr>
        <w:t>raju symulator jazdy lokomotywą</w:t>
      </w:r>
      <w:r w:rsidRPr="006D2167">
        <w:rPr>
          <w:rFonts w:ascii="Arial" w:hAnsi="Arial" w:cs="Arial"/>
          <w:sz w:val="22"/>
          <w:szCs w:val="22"/>
        </w:rPr>
        <w:t xml:space="preserve">. Szkolenia na nim podnoszą kwalifikacje maszynistów i poprawiają bezpieczeństwo w ruchu kolejowym. Zaletą projektu jest możliwość budowy scenariuszy, obejmujących sytuacje standardowe i związane z ekstremalnymi warunkami pogodowymi czy nietypowymi awariami. Szkolenia na symulatorze są obowiązkowe dla przyszłych i czynnych maszynistów. Co roku PKP Intercity przyjmuje blisko </w:t>
      </w:r>
      <w:r w:rsidR="00BB506C">
        <w:rPr>
          <w:rFonts w:ascii="Arial" w:hAnsi="Arial" w:cs="Arial"/>
          <w:sz w:val="22"/>
          <w:szCs w:val="22"/>
        </w:rPr>
        <w:t>100</w:t>
      </w:r>
      <w:r w:rsidRPr="006D2167">
        <w:rPr>
          <w:rFonts w:ascii="Arial" w:hAnsi="Arial" w:cs="Arial"/>
          <w:sz w:val="22"/>
          <w:szCs w:val="22"/>
        </w:rPr>
        <w:t xml:space="preserve"> wyszkolonych maszynistów</w:t>
      </w:r>
      <w:r w:rsidR="00BB506C">
        <w:rPr>
          <w:rFonts w:ascii="Arial" w:hAnsi="Arial" w:cs="Arial"/>
          <w:sz w:val="22"/>
          <w:szCs w:val="22"/>
        </w:rPr>
        <w:t>.</w:t>
      </w:r>
      <w:r w:rsidRPr="006D2167">
        <w:rPr>
          <w:rFonts w:ascii="Arial" w:hAnsi="Arial" w:cs="Arial"/>
          <w:sz w:val="22"/>
          <w:szCs w:val="22"/>
        </w:rPr>
        <w:t xml:space="preserve"> </w:t>
      </w:r>
    </w:p>
    <w:p w14:paraId="2041C20B" w14:textId="0D1D9D68" w:rsidR="006D2167" w:rsidRPr="006D2167" w:rsidRDefault="006D2167" w:rsidP="006D2167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2167">
        <w:rPr>
          <w:rFonts w:ascii="Arial" w:hAnsi="Arial" w:cs="Arial"/>
          <w:sz w:val="22"/>
          <w:szCs w:val="22"/>
        </w:rPr>
        <w:t xml:space="preserve">W Grupie PKP dyscyplina pracy jest objęta szczególną troską. Maszynistów </w:t>
      </w:r>
      <w:r w:rsidR="00BB506C">
        <w:rPr>
          <w:rFonts w:ascii="Arial" w:hAnsi="Arial" w:cs="Arial"/>
          <w:sz w:val="22"/>
          <w:szCs w:val="22"/>
        </w:rPr>
        <w:t xml:space="preserve">PKP </w:t>
      </w:r>
      <w:r w:rsidRPr="006D2167">
        <w:rPr>
          <w:rFonts w:ascii="Arial" w:hAnsi="Arial" w:cs="Arial"/>
          <w:sz w:val="22"/>
          <w:szCs w:val="22"/>
        </w:rPr>
        <w:t xml:space="preserve">Intercity obowiązuje zakaz prowadzenia rozmów przez telefon komórkowy. Pracownicy poddawani są codziennym kontrolom trzeźwości. Wprowadzono obowiązek informowania o ewentualnym </w:t>
      </w:r>
      <w:r w:rsidRPr="006D2167">
        <w:rPr>
          <w:rFonts w:ascii="Arial" w:hAnsi="Arial" w:cs="Arial"/>
          <w:sz w:val="22"/>
          <w:szCs w:val="22"/>
        </w:rPr>
        <w:lastRenderedPageBreak/>
        <w:t>zatrudnieniu u innego przewoźnika. W 2014 roku PKP Intercity zainstalowało kamery we wszystkich lokomotywach. System rejestruje m.in. obraz przed lokomotywą. Materiał pozyskany z kamer wykorzystywany jest także w procesie szkoleń.</w:t>
      </w:r>
    </w:p>
    <w:p w14:paraId="67F4A81D" w14:textId="0EB6BD16" w:rsidR="00501516" w:rsidRPr="006D2167" w:rsidRDefault="00501516" w:rsidP="006D2167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2167">
        <w:rPr>
          <w:rFonts w:ascii="Arial" w:hAnsi="Arial" w:cs="Arial"/>
          <w:sz w:val="22"/>
          <w:szCs w:val="22"/>
        </w:rPr>
        <w:t xml:space="preserve">PLK </w:t>
      </w:r>
      <w:r w:rsidR="006D2167" w:rsidRPr="006D2167">
        <w:rPr>
          <w:rFonts w:ascii="Arial" w:hAnsi="Arial" w:cs="Arial"/>
          <w:sz w:val="22"/>
          <w:szCs w:val="22"/>
        </w:rPr>
        <w:t xml:space="preserve">tylko w 2015 roku </w:t>
      </w:r>
      <w:r w:rsidRPr="006D2167">
        <w:rPr>
          <w:rFonts w:ascii="Arial" w:hAnsi="Arial" w:cs="Arial"/>
          <w:sz w:val="22"/>
          <w:szCs w:val="22"/>
        </w:rPr>
        <w:t>przeprowadziła w zakresie bezpieczeństwa ponad 120 tys. kontroli różnych stanowisk i jednostek organizacyjnych, a także kontrole w zakresie bezpieczeństwa ruchu pociągów w miejscach prowadzonych inwestycji</w:t>
      </w:r>
      <w:r w:rsidR="00B934FF" w:rsidRPr="006D2167">
        <w:rPr>
          <w:rFonts w:ascii="Arial" w:hAnsi="Arial" w:cs="Arial"/>
          <w:sz w:val="22"/>
          <w:szCs w:val="22"/>
        </w:rPr>
        <w:t xml:space="preserve"> oraz blisko 80 wewnętrznych audytów Systemu Zarządzania Bezpieczeństwem</w:t>
      </w:r>
      <w:r w:rsidRPr="006D2167">
        <w:rPr>
          <w:rFonts w:ascii="Arial" w:hAnsi="Arial" w:cs="Arial"/>
          <w:sz w:val="22"/>
          <w:szCs w:val="22"/>
        </w:rPr>
        <w:t>. Nadzór p</w:t>
      </w:r>
      <w:r w:rsidR="007073CD" w:rsidRPr="006D2167">
        <w:rPr>
          <w:rFonts w:ascii="Arial" w:hAnsi="Arial" w:cs="Arial"/>
          <w:sz w:val="22"/>
          <w:szCs w:val="22"/>
        </w:rPr>
        <w:t>rowadzony jest w dzień i w nocy, i</w:t>
      </w:r>
      <w:r w:rsidR="009574CD" w:rsidRPr="006D2167">
        <w:rPr>
          <w:rFonts w:ascii="Arial" w:hAnsi="Arial" w:cs="Arial"/>
          <w:sz w:val="22"/>
          <w:szCs w:val="22"/>
        </w:rPr>
        <w:t xml:space="preserve"> obejmuje działania planowe oraz</w:t>
      </w:r>
      <w:r w:rsidRPr="006D2167">
        <w:rPr>
          <w:rFonts w:ascii="Arial" w:hAnsi="Arial" w:cs="Arial"/>
          <w:sz w:val="22"/>
          <w:szCs w:val="22"/>
        </w:rPr>
        <w:t xml:space="preserve"> nadzwyczajne. W przedsięwzięciu uczestniczą </w:t>
      </w:r>
      <w:r w:rsidR="00B934FF" w:rsidRPr="006D2167">
        <w:rPr>
          <w:rFonts w:ascii="Arial" w:hAnsi="Arial" w:cs="Arial"/>
          <w:sz w:val="22"/>
          <w:szCs w:val="22"/>
        </w:rPr>
        <w:t xml:space="preserve">także </w:t>
      </w:r>
      <w:r w:rsidRPr="006D2167">
        <w:rPr>
          <w:rFonts w:ascii="Arial" w:hAnsi="Arial" w:cs="Arial"/>
          <w:sz w:val="22"/>
          <w:szCs w:val="22"/>
        </w:rPr>
        <w:t xml:space="preserve">funkcjonariusze Straży Ochrony Kolei. </w:t>
      </w:r>
    </w:p>
    <w:p w14:paraId="6EC4F9B3" w14:textId="16F1A803" w:rsidR="006D2167" w:rsidRPr="006D2167" w:rsidRDefault="00B934FF" w:rsidP="006D2167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2167">
        <w:rPr>
          <w:rFonts w:ascii="Arial" w:hAnsi="Arial" w:cs="Arial"/>
          <w:sz w:val="22"/>
          <w:szCs w:val="22"/>
        </w:rPr>
        <w:t xml:space="preserve">W </w:t>
      </w:r>
      <w:r w:rsidR="006D2167" w:rsidRPr="006D2167">
        <w:rPr>
          <w:rFonts w:ascii="Arial" w:hAnsi="Arial" w:cs="Arial"/>
          <w:sz w:val="22"/>
          <w:szCs w:val="22"/>
        </w:rPr>
        <w:t xml:space="preserve">Grupie PKP </w:t>
      </w:r>
      <w:r w:rsidRPr="006D2167">
        <w:rPr>
          <w:rFonts w:ascii="Arial" w:hAnsi="Arial" w:cs="Arial"/>
          <w:sz w:val="22"/>
          <w:szCs w:val="22"/>
        </w:rPr>
        <w:t>zapewnione jest profesjonalne wsparcie psychologiczne pracownikom, którzy bezpośrednio uczestniczyli w zdarzeniu w czasie wykonywania obowiązków służbowych lub brali udział w usuwaniu jego skutków.</w:t>
      </w:r>
      <w:r w:rsidR="006D2167" w:rsidRPr="006D2167">
        <w:rPr>
          <w:rFonts w:ascii="Arial" w:hAnsi="Arial" w:cs="Arial"/>
          <w:sz w:val="22"/>
          <w:szCs w:val="22"/>
        </w:rPr>
        <w:t xml:space="preserve"> W PKP Intercity program wsparcia psychologicznego i szkoleń psychologicznych obejmuje maszynistów i konduktorów, którzy zetknęli się z sytuacją awaryjną lub uczestniczyli w wypadku. Z tej formy pomocy skorzystało już kilkadziesiąt osób.</w:t>
      </w:r>
    </w:p>
    <w:p w14:paraId="16283811" w14:textId="53F8B28C" w:rsidR="00EE69BE" w:rsidRPr="00774A77" w:rsidRDefault="00EE69BE" w:rsidP="006D2167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4A77">
        <w:rPr>
          <w:rFonts w:ascii="Arial" w:hAnsi="Arial" w:cs="Arial"/>
          <w:sz w:val="22"/>
          <w:szCs w:val="22"/>
        </w:rPr>
        <w:t>PLK współpracuje z 20 szkołami prowadzącymi kierunki kolejowe. To działanie niezbędne dla płynnej i naturalnej wymiany kadr na odpowiedzialnych stanowiskach związanych z bezpieczeństwem. PLK organizuje praktyki oraz funduje stypendia dla uczniów kierunków kolejowych. Dotychczas to wsparcie wyni</w:t>
      </w:r>
      <w:r w:rsidR="00A208F8">
        <w:rPr>
          <w:rFonts w:ascii="Arial" w:hAnsi="Arial" w:cs="Arial"/>
          <w:sz w:val="22"/>
          <w:szCs w:val="22"/>
        </w:rPr>
        <w:t xml:space="preserve">osło ponad 600 tysięcy złotych. </w:t>
      </w:r>
      <w:r w:rsidR="00774A77" w:rsidRPr="00774A77">
        <w:rPr>
          <w:rFonts w:ascii="Arial" w:hAnsi="Arial" w:cs="Arial"/>
          <w:color w:val="000000"/>
          <w:sz w:val="22"/>
          <w:szCs w:val="22"/>
        </w:rPr>
        <w:t>Dzięki absolwentom  możliwe jest uzupełnienie kadry o pracowników znających specyfikę kolei.</w:t>
      </w:r>
      <w:r w:rsidR="00B934FF" w:rsidRPr="00774A77">
        <w:rPr>
          <w:rFonts w:ascii="Arial" w:hAnsi="Arial" w:cs="Arial"/>
          <w:sz w:val="22"/>
          <w:szCs w:val="22"/>
        </w:rPr>
        <w:t xml:space="preserve"> </w:t>
      </w:r>
    </w:p>
    <w:p w14:paraId="50E46CB1" w14:textId="2E957FA0" w:rsidR="000C17AD" w:rsidRPr="000C17AD" w:rsidRDefault="006D2167" w:rsidP="000C17AD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17AD">
        <w:rPr>
          <w:rFonts w:ascii="Arial" w:hAnsi="Arial" w:cs="Arial"/>
          <w:sz w:val="22"/>
          <w:szCs w:val="22"/>
        </w:rPr>
        <w:t xml:space="preserve">W 2014 roku, PKP Intercity, w związku z rozpoczęciem eksploatacji pociągów </w:t>
      </w:r>
      <w:proofErr w:type="spellStart"/>
      <w:r w:rsidRPr="000C17AD">
        <w:rPr>
          <w:rFonts w:ascii="Arial" w:hAnsi="Arial" w:cs="Arial"/>
          <w:sz w:val="22"/>
          <w:szCs w:val="22"/>
        </w:rPr>
        <w:t>Pendolino</w:t>
      </w:r>
      <w:proofErr w:type="spellEnd"/>
      <w:r w:rsidRPr="000C17AD">
        <w:rPr>
          <w:rFonts w:ascii="Arial" w:hAnsi="Arial" w:cs="Arial"/>
          <w:sz w:val="22"/>
          <w:szCs w:val="22"/>
        </w:rPr>
        <w:t>, uzyskało zmieniony Certyfikat Bezpieczeństwa rozszerzony o możliwość wykonywania przewozów pasażerskich kolejami dużych prędkości tj. powyżej 160 km/h. PKP Intercity posiada taki dokument, jako jedyny przewoźnik w Polsce. W 2015 roku Urząd Transportu Kolejowego przyznał PKP Intercity Certyfikat Bezpieczeństwa cz. A i B. Certyfikat jest ważny do 2020 roku. Dokument potwierdza wysokie standardy bezpieczeństwa, które spełnia PKP Intercity.</w:t>
      </w:r>
      <w:r w:rsidR="000C17AD" w:rsidRPr="000C17AD">
        <w:rPr>
          <w:rFonts w:ascii="Arial" w:hAnsi="Arial" w:cs="Arial"/>
          <w:sz w:val="22"/>
          <w:szCs w:val="22"/>
        </w:rPr>
        <w:t xml:space="preserve"> Również </w:t>
      </w:r>
      <w:r w:rsidR="000C17AD" w:rsidRPr="000C17AD">
        <w:rPr>
          <w:rFonts w:ascii="Arial" w:hAnsi="Arial" w:cs="Arial"/>
          <w:bCs/>
          <w:sz w:val="22"/>
          <w:szCs w:val="22"/>
        </w:rPr>
        <w:t xml:space="preserve">PKP Polskie Linie Kolejowe S.A. otrzymały </w:t>
      </w:r>
      <w:r w:rsidR="000C17AD">
        <w:rPr>
          <w:rFonts w:ascii="Arial" w:hAnsi="Arial" w:cs="Arial"/>
          <w:bCs/>
          <w:sz w:val="22"/>
          <w:szCs w:val="22"/>
        </w:rPr>
        <w:t xml:space="preserve">od UTK </w:t>
      </w:r>
      <w:bookmarkStart w:id="0" w:name="_GoBack"/>
      <w:bookmarkEnd w:id="0"/>
      <w:r w:rsidR="000C17AD" w:rsidRPr="000C17AD">
        <w:rPr>
          <w:rFonts w:ascii="Arial" w:hAnsi="Arial" w:cs="Arial"/>
          <w:bCs/>
          <w:sz w:val="22"/>
          <w:szCs w:val="22"/>
        </w:rPr>
        <w:t>tzw. autoryzację bezpieczeństwa. Dokument ważny do 2020 r. potwierdza spełnienie przez narodowego zarządcę infrastruktury wymagań niezbędnych do bezpiecznego projektowania, eksploatacji i utrzymania infrastruktury kolejowej.</w:t>
      </w:r>
    </w:p>
    <w:p w14:paraId="47E85372" w14:textId="4E3008F7" w:rsidR="006D2167" w:rsidRPr="000C17AD" w:rsidRDefault="006D2167" w:rsidP="006D2167">
      <w:pPr>
        <w:shd w:val="clear" w:color="auto" w:fill="FFFFFF"/>
        <w:spacing w:line="360" w:lineRule="auto"/>
        <w:jc w:val="both"/>
        <w:rPr>
          <w:rFonts w:ascii="Arial" w:hAnsi="Arial" w:cs="Arial"/>
          <w:color w:val="333333"/>
          <w:lang w:eastAsia="pl-PL"/>
        </w:rPr>
      </w:pPr>
    </w:p>
    <w:p w14:paraId="1FFB9601" w14:textId="29F5AD0B" w:rsidR="00EE69BE" w:rsidRPr="006D2167" w:rsidRDefault="00EE69BE" w:rsidP="006D2167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2167">
        <w:rPr>
          <w:rFonts w:ascii="Arial" w:hAnsi="Arial" w:cs="Arial"/>
          <w:sz w:val="22"/>
          <w:szCs w:val="22"/>
        </w:rPr>
        <w:lastRenderedPageBreak/>
        <w:t xml:space="preserve">Bezpieczny </w:t>
      </w:r>
      <w:r w:rsidR="001C4A48" w:rsidRPr="006D2167">
        <w:rPr>
          <w:rFonts w:ascii="Arial" w:hAnsi="Arial" w:cs="Arial"/>
          <w:sz w:val="22"/>
          <w:szCs w:val="22"/>
        </w:rPr>
        <w:t xml:space="preserve">przejazd – „Szlaban na ryzyko!” to jedna z największych w Europie kampanii społecznych, prowadzona przez PLK od 11 lat. Zarządca infrastruktury </w:t>
      </w:r>
      <w:r w:rsidRPr="006D2167">
        <w:rPr>
          <w:rFonts w:ascii="Arial" w:hAnsi="Arial" w:cs="Arial"/>
          <w:sz w:val="22"/>
          <w:szCs w:val="22"/>
        </w:rPr>
        <w:t xml:space="preserve">koncentruje się na promowaniu kultury bezpieczeństwa i </w:t>
      </w:r>
      <w:r w:rsidR="001C4A48" w:rsidRPr="006D2167">
        <w:rPr>
          <w:rFonts w:ascii="Arial" w:hAnsi="Arial" w:cs="Arial"/>
          <w:sz w:val="22"/>
          <w:szCs w:val="22"/>
        </w:rPr>
        <w:t>ogranicz</w:t>
      </w:r>
      <w:r w:rsidR="009574CD" w:rsidRPr="006D2167">
        <w:rPr>
          <w:rFonts w:ascii="Arial" w:hAnsi="Arial" w:cs="Arial"/>
          <w:sz w:val="22"/>
          <w:szCs w:val="22"/>
        </w:rPr>
        <w:t>ani</w:t>
      </w:r>
      <w:r w:rsidR="00826836" w:rsidRPr="006D2167">
        <w:rPr>
          <w:rFonts w:ascii="Arial" w:hAnsi="Arial" w:cs="Arial"/>
          <w:sz w:val="22"/>
          <w:szCs w:val="22"/>
        </w:rPr>
        <w:t>a</w:t>
      </w:r>
      <w:r w:rsidR="001C4A48" w:rsidRPr="006D2167">
        <w:rPr>
          <w:rFonts w:ascii="Arial" w:hAnsi="Arial" w:cs="Arial"/>
          <w:sz w:val="22"/>
          <w:szCs w:val="22"/>
        </w:rPr>
        <w:t xml:space="preserve"> </w:t>
      </w:r>
      <w:r w:rsidRPr="006D2167">
        <w:rPr>
          <w:rFonts w:ascii="Arial" w:hAnsi="Arial" w:cs="Arial"/>
          <w:sz w:val="22"/>
          <w:szCs w:val="22"/>
        </w:rPr>
        <w:t>skutków brawury, rutyny i pośpiechu</w:t>
      </w:r>
      <w:r w:rsidR="00C34244" w:rsidRPr="006D2167">
        <w:rPr>
          <w:rFonts w:ascii="Arial" w:hAnsi="Arial" w:cs="Arial"/>
          <w:sz w:val="22"/>
          <w:szCs w:val="22"/>
        </w:rPr>
        <w:t xml:space="preserve"> na przejazdach kolejowo-drogowych</w:t>
      </w:r>
      <w:r w:rsidRPr="006D2167">
        <w:rPr>
          <w:rFonts w:ascii="Arial" w:hAnsi="Arial" w:cs="Arial"/>
          <w:sz w:val="22"/>
          <w:szCs w:val="22"/>
        </w:rPr>
        <w:t xml:space="preserve">. </w:t>
      </w:r>
    </w:p>
    <w:sectPr w:rsidR="00EE69BE" w:rsidRPr="006D2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6C"/>
    <w:rsid w:val="00007BAF"/>
    <w:rsid w:val="00070480"/>
    <w:rsid w:val="000C17AD"/>
    <w:rsid w:val="001C4A48"/>
    <w:rsid w:val="004C4952"/>
    <w:rsid w:val="00501516"/>
    <w:rsid w:val="005354FE"/>
    <w:rsid w:val="005848D5"/>
    <w:rsid w:val="006C6616"/>
    <w:rsid w:val="006D2167"/>
    <w:rsid w:val="007073CD"/>
    <w:rsid w:val="00774A77"/>
    <w:rsid w:val="007C144F"/>
    <w:rsid w:val="00826836"/>
    <w:rsid w:val="00856CF9"/>
    <w:rsid w:val="00862D4F"/>
    <w:rsid w:val="00884645"/>
    <w:rsid w:val="009574CD"/>
    <w:rsid w:val="00A208F8"/>
    <w:rsid w:val="00AA56AA"/>
    <w:rsid w:val="00AC30EC"/>
    <w:rsid w:val="00B31944"/>
    <w:rsid w:val="00B934FF"/>
    <w:rsid w:val="00B93C5B"/>
    <w:rsid w:val="00BB506C"/>
    <w:rsid w:val="00C34244"/>
    <w:rsid w:val="00C85A76"/>
    <w:rsid w:val="00CA5531"/>
    <w:rsid w:val="00D52A10"/>
    <w:rsid w:val="00D9118B"/>
    <w:rsid w:val="00DF342A"/>
    <w:rsid w:val="00EB396C"/>
    <w:rsid w:val="00EE69BE"/>
    <w:rsid w:val="00E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C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justify">
    <w:name w:val="align-justify"/>
    <w:basedOn w:val="Normalny"/>
    <w:uiPriority w:val="99"/>
    <w:rsid w:val="00EB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EB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396C"/>
    <w:rPr>
      <w:b/>
      <w:bCs/>
    </w:rPr>
  </w:style>
  <w:style w:type="paragraph" w:customStyle="1" w:styleId="align-right">
    <w:name w:val="align-right"/>
    <w:basedOn w:val="Normalny"/>
    <w:rsid w:val="00EB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B396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E69B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C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justify">
    <w:name w:val="align-justify"/>
    <w:basedOn w:val="Normalny"/>
    <w:uiPriority w:val="99"/>
    <w:rsid w:val="00EB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EB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396C"/>
    <w:rPr>
      <w:b/>
      <w:bCs/>
    </w:rPr>
  </w:style>
  <w:style w:type="paragraph" w:customStyle="1" w:styleId="align-right">
    <w:name w:val="align-right"/>
    <w:basedOn w:val="Normalny"/>
    <w:rsid w:val="00EB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B396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E69B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C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Siemieniec Mirosław</cp:lastModifiedBy>
  <cp:revision>2</cp:revision>
  <dcterms:created xsi:type="dcterms:W3CDTF">2016-02-27T09:01:00Z</dcterms:created>
  <dcterms:modified xsi:type="dcterms:W3CDTF">2016-02-27T09:01:00Z</dcterms:modified>
</cp:coreProperties>
</file>