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632C75" w:rsidRDefault="00BB202D" w:rsidP="00BB202D">
      <w:pPr>
        <w:rPr>
          <w:rFonts w:ascii="Arial" w:hAnsi="Arial" w:cs="Arial"/>
          <w:sz w:val="16"/>
          <w:szCs w:val="16"/>
          <w:lang w:val="en-GB"/>
        </w:rPr>
      </w:pPr>
      <w:r w:rsidRPr="00632C75">
        <w:rPr>
          <w:rFonts w:ascii="Arial" w:hAnsi="Arial" w:cs="Arial"/>
          <w:sz w:val="16"/>
          <w:szCs w:val="16"/>
          <w:lang w:val="en-GB"/>
        </w:rPr>
        <w:t xml:space="preserve">tel. + 48 </w:t>
      </w:r>
      <w:r w:rsidR="00E222DD" w:rsidRPr="00632C75">
        <w:rPr>
          <w:rFonts w:ascii="Arial" w:hAnsi="Arial" w:cs="Arial"/>
          <w:sz w:val="16"/>
          <w:szCs w:val="16"/>
          <w:lang w:val="en-GB"/>
        </w:rPr>
        <w:t>22 473 30 02</w:t>
      </w:r>
    </w:p>
    <w:p w:rsidR="00BB202D" w:rsidRPr="00632C75" w:rsidRDefault="00BB202D" w:rsidP="00BB202D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632C75">
        <w:rPr>
          <w:rFonts w:ascii="Arial" w:hAnsi="Arial" w:cs="Arial"/>
          <w:sz w:val="16"/>
          <w:szCs w:val="16"/>
          <w:lang w:val="en-GB"/>
        </w:rPr>
        <w:t>fax</w:t>
      </w:r>
      <w:proofErr w:type="gramEnd"/>
      <w:r w:rsidRPr="00632C75">
        <w:rPr>
          <w:rFonts w:ascii="Arial" w:hAnsi="Arial" w:cs="Arial"/>
          <w:sz w:val="16"/>
          <w:szCs w:val="16"/>
          <w:lang w:val="en-GB"/>
        </w:rPr>
        <w:t xml:space="preserve"> + 48 </w:t>
      </w:r>
      <w:r w:rsidR="00E222DD" w:rsidRPr="00632C75">
        <w:rPr>
          <w:rFonts w:ascii="Arial" w:hAnsi="Arial" w:cs="Arial"/>
          <w:sz w:val="16"/>
          <w:szCs w:val="16"/>
          <w:lang w:val="en-GB"/>
        </w:rPr>
        <w:t>22 473 23 34</w:t>
      </w:r>
    </w:p>
    <w:p w:rsidR="00BB202D" w:rsidRPr="00632C75" w:rsidRDefault="00E222DD" w:rsidP="00BB202D">
      <w:pPr>
        <w:rPr>
          <w:rFonts w:ascii="Arial" w:hAnsi="Arial" w:cs="Arial"/>
          <w:sz w:val="16"/>
          <w:szCs w:val="16"/>
          <w:lang w:val="en-GB"/>
        </w:rPr>
      </w:pPr>
      <w:r w:rsidRPr="00632C75">
        <w:rPr>
          <w:rFonts w:ascii="Arial" w:hAnsi="Arial" w:cs="Arial"/>
          <w:sz w:val="16"/>
          <w:szCs w:val="16"/>
          <w:lang w:val="en-GB"/>
        </w:rPr>
        <w:t>rzecznik</w:t>
      </w:r>
      <w:r w:rsidR="00BB202D" w:rsidRPr="00632C75">
        <w:rPr>
          <w:rFonts w:ascii="Arial" w:hAnsi="Arial" w:cs="Arial"/>
          <w:sz w:val="16"/>
          <w:szCs w:val="16"/>
          <w:lang w:val="en-GB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632C75" w:rsidRPr="000E07D2" w:rsidRDefault="00774113" w:rsidP="00632C7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A734C7">
        <w:rPr>
          <w:rFonts w:ascii="Arial" w:hAnsi="Arial" w:cs="Arial"/>
          <w:sz w:val="22"/>
          <w:szCs w:val="22"/>
        </w:rPr>
        <w:t>Opole</w:t>
      </w:r>
      <w:r w:rsidR="00632C75" w:rsidRPr="000E07D2">
        <w:rPr>
          <w:rFonts w:ascii="Arial" w:hAnsi="Arial" w:cs="Arial"/>
          <w:sz w:val="22"/>
          <w:szCs w:val="22"/>
        </w:rPr>
        <w:t xml:space="preserve">, </w:t>
      </w:r>
      <w:r w:rsidR="00412477">
        <w:rPr>
          <w:rFonts w:ascii="Arial" w:hAnsi="Arial" w:cs="Arial"/>
          <w:sz w:val="22"/>
          <w:szCs w:val="22"/>
        </w:rPr>
        <w:t>19</w:t>
      </w:r>
      <w:r w:rsidR="00632C75">
        <w:rPr>
          <w:rFonts w:ascii="Arial" w:hAnsi="Arial" w:cs="Arial"/>
          <w:sz w:val="22"/>
          <w:szCs w:val="22"/>
        </w:rPr>
        <w:t xml:space="preserve"> lutego 2018 r. </w:t>
      </w:r>
    </w:p>
    <w:p w:rsidR="00393BE5" w:rsidRPr="00632C75" w:rsidRDefault="00393BE5" w:rsidP="00E222DD">
      <w:pPr>
        <w:spacing w:line="276" w:lineRule="auto"/>
        <w:rPr>
          <w:rFonts w:ascii="Arial" w:hAnsi="Arial" w:cs="Arial"/>
          <w:sz w:val="16"/>
          <w:szCs w:val="22"/>
        </w:rPr>
      </w:pPr>
    </w:p>
    <w:p w:rsidR="003F0A72" w:rsidRDefault="00632C75" w:rsidP="00632C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D74F5">
        <w:rPr>
          <w:rFonts w:ascii="Arial" w:hAnsi="Arial" w:cs="Arial"/>
          <w:b/>
          <w:sz w:val="22"/>
          <w:szCs w:val="22"/>
        </w:rPr>
        <w:t>Informacja prasowa</w:t>
      </w:r>
    </w:p>
    <w:p w:rsidR="007D53B5" w:rsidRDefault="007D53B5" w:rsidP="00632C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4E00">
        <w:rPr>
          <w:rFonts w:ascii="Arial" w:hAnsi="Arial" w:cs="Arial"/>
          <w:b/>
          <w:sz w:val="22"/>
          <w:szCs w:val="22"/>
        </w:rPr>
        <w:t>Modernizacja odcinka Opole – Kędzierzyn Koźle ma zapewniony nadzór</w:t>
      </w:r>
    </w:p>
    <w:p w:rsidR="003F0A72" w:rsidRPr="00B14E00" w:rsidRDefault="003F0A72" w:rsidP="003F0A72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4E00">
        <w:rPr>
          <w:rFonts w:ascii="Arial" w:hAnsi="Arial" w:cs="Arial"/>
          <w:b/>
          <w:sz w:val="22"/>
          <w:szCs w:val="22"/>
        </w:rPr>
        <w:t>Modernizacja odcinka Opole – Kędzierzyn Koźle na międzynarodowej trasie E 30</w:t>
      </w:r>
      <w:r w:rsidR="00C23617">
        <w:rPr>
          <w:rFonts w:ascii="Arial" w:hAnsi="Arial" w:cs="Arial"/>
          <w:b/>
          <w:sz w:val="22"/>
          <w:szCs w:val="22"/>
        </w:rPr>
        <w:br/>
      </w:r>
      <w:r w:rsidRPr="00B14E00">
        <w:rPr>
          <w:rFonts w:ascii="Arial" w:hAnsi="Arial" w:cs="Arial"/>
          <w:b/>
          <w:sz w:val="22"/>
          <w:szCs w:val="22"/>
        </w:rPr>
        <w:t xml:space="preserve">ma zapewniony nadzór. </w:t>
      </w:r>
      <w:r w:rsidR="00B14E00" w:rsidRPr="00B14E00">
        <w:rPr>
          <w:rFonts w:ascii="Arial" w:hAnsi="Arial" w:cs="Arial"/>
          <w:b/>
          <w:sz w:val="22"/>
          <w:szCs w:val="22"/>
        </w:rPr>
        <w:t>Umowę na p</w:t>
      </w:r>
      <w:r w:rsidR="00B14E00" w:rsidRPr="00B14E00">
        <w:rPr>
          <w:rFonts w:ascii="Arial" w:hAnsi="Arial" w:cs="Arial"/>
          <w:b/>
          <w:bCs/>
          <w:sz w:val="22"/>
          <w:szCs w:val="22"/>
        </w:rPr>
        <w:t xml:space="preserve">ełnienie nadzoru nad opracowaniem dokumentacji projektowej i robotami budowlanym wartą ponad 9,5 mln zł podpisały </w:t>
      </w:r>
      <w:r w:rsidR="002D2344">
        <w:rPr>
          <w:rFonts w:ascii="Arial" w:hAnsi="Arial" w:cs="Arial"/>
          <w:b/>
          <w:bCs/>
          <w:sz w:val="22"/>
          <w:szCs w:val="22"/>
        </w:rPr>
        <w:br/>
      </w:r>
      <w:r w:rsidR="00B14E00" w:rsidRPr="00B14E00">
        <w:rPr>
          <w:rFonts w:ascii="Arial" w:hAnsi="Arial" w:cs="Arial"/>
          <w:b/>
          <w:sz w:val="22"/>
          <w:szCs w:val="22"/>
        </w:rPr>
        <w:t xml:space="preserve">PKP Polskie Linie Kolejowe S.A. Projekt Opole – Kędzierzyn Koźle jest największą </w:t>
      </w:r>
      <w:r w:rsidR="002D2344">
        <w:rPr>
          <w:rFonts w:ascii="Arial" w:hAnsi="Arial" w:cs="Arial"/>
          <w:b/>
          <w:sz w:val="22"/>
          <w:szCs w:val="22"/>
        </w:rPr>
        <w:br/>
      </w:r>
      <w:r w:rsidR="00B14E00" w:rsidRPr="00B14E00">
        <w:rPr>
          <w:rFonts w:ascii="Arial" w:hAnsi="Arial" w:cs="Arial"/>
          <w:b/>
          <w:sz w:val="22"/>
          <w:szCs w:val="22"/>
        </w:rPr>
        <w:t xml:space="preserve">inwestycją </w:t>
      </w:r>
      <w:r w:rsidR="00B14E00">
        <w:rPr>
          <w:rFonts w:ascii="Arial" w:hAnsi="Arial" w:cs="Arial"/>
          <w:b/>
          <w:sz w:val="22"/>
          <w:szCs w:val="22"/>
        </w:rPr>
        <w:t xml:space="preserve">PLK </w:t>
      </w:r>
      <w:r w:rsidR="00B14E00" w:rsidRPr="00B14E00">
        <w:rPr>
          <w:rFonts w:ascii="Arial" w:hAnsi="Arial" w:cs="Arial"/>
          <w:b/>
          <w:sz w:val="22"/>
          <w:szCs w:val="22"/>
        </w:rPr>
        <w:t>w województwie</w:t>
      </w:r>
      <w:r w:rsidR="00B14E00">
        <w:rPr>
          <w:rFonts w:ascii="Arial" w:hAnsi="Arial" w:cs="Arial"/>
          <w:b/>
          <w:sz w:val="22"/>
          <w:szCs w:val="22"/>
        </w:rPr>
        <w:t>. P</w:t>
      </w:r>
      <w:r w:rsidR="00B14E00" w:rsidRPr="00B14E00">
        <w:rPr>
          <w:rFonts w:ascii="Arial" w:hAnsi="Arial" w:cs="Arial"/>
          <w:b/>
          <w:sz w:val="22"/>
          <w:szCs w:val="22"/>
        </w:rPr>
        <w:t xml:space="preserve">rawie o połowę skróci czas podróży między stolicą Opolszczyzny a Kędzierzynem Koźle. Zwiększy </w:t>
      </w:r>
      <w:r w:rsidR="00B14E00">
        <w:rPr>
          <w:rFonts w:ascii="Arial" w:hAnsi="Arial" w:cs="Arial"/>
          <w:b/>
          <w:sz w:val="22"/>
          <w:szCs w:val="22"/>
        </w:rPr>
        <w:t xml:space="preserve">się </w:t>
      </w:r>
      <w:r w:rsidR="00B14E00" w:rsidRPr="00B14E00">
        <w:rPr>
          <w:rFonts w:ascii="Arial" w:hAnsi="Arial" w:cs="Arial"/>
          <w:b/>
          <w:sz w:val="22"/>
          <w:szCs w:val="22"/>
        </w:rPr>
        <w:t xml:space="preserve">komfort obsługi na 10 stacjach </w:t>
      </w:r>
      <w:r w:rsidR="002D2344">
        <w:rPr>
          <w:rFonts w:ascii="Arial" w:hAnsi="Arial" w:cs="Arial"/>
          <w:b/>
          <w:sz w:val="22"/>
          <w:szCs w:val="22"/>
        </w:rPr>
        <w:br/>
      </w:r>
      <w:r w:rsidR="00B14E00" w:rsidRPr="00B14E00">
        <w:rPr>
          <w:rFonts w:ascii="Arial" w:hAnsi="Arial" w:cs="Arial"/>
          <w:b/>
          <w:sz w:val="22"/>
          <w:szCs w:val="22"/>
        </w:rPr>
        <w:t xml:space="preserve">i przystankach. </w:t>
      </w:r>
    </w:p>
    <w:p w:rsidR="004E42CB" w:rsidRPr="004E42CB" w:rsidRDefault="00632C75" w:rsidP="004E42CB">
      <w:pPr>
        <w:spacing w:line="360" w:lineRule="auto"/>
        <w:jc w:val="both"/>
        <w:rPr>
          <w:rFonts w:ascii="Arial" w:hAnsi="Arial" w:cs="Arial"/>
          <w:sz w:val="22"/>
        </w:rPr>
      </w:pPr>
      <w:r w:rsidRPr="004E42CB">
        <w:rPr>
          <w:rFonts w:ascii="Arial" w:hAnsi="Arial" w:cs="Arial"/>
          <w:sz w:val="22"/>
        </w:rPr>
        <w:t>Na terenie woj</w:t>
      </w:r>
      <w:r w:rsidR="00B14E00" w:rsidRPr="004E42CB">
        <w:rPr>
          <w:rFonts w:ascii="Arial" w:hAnsi="Arial" w:cs="Arial"/>
          <w:sz w:val="22"/>
        </w:rPr>
        <w:t>ewództwa</w:t>
      </w:r>
      <w:r w:rsidRPr="004E42CB">
        <w:rPr>
          <w:rFonts w:ascii="Arial" w:hAnsi="Arial" w:cs="Arial"/>
          <w:sz w:val="22"/>
        </w:rPr>
        <w:t xml:space="preserve"> opolskiego realizowany jest jeden z największych kolejowych projektów modernizacyjnych. Przedsięwzięcie dotyczy modernizacji magistrali kolejowej E 30 na odcinku Kędzierzyn Koźle – Opole Zachodnie. </w:t>
      </w:r>
      <w:r w:rsidR="00B14E00" w:rsidRPr="004E42CB">
        <w:rPr>
          <w:rFonts w:ascii="Arial" w:hAnsi="Arial" w:cs="Arial"/>
          <w:sz w:val="22"/>
        </w:rPr>
        <w:t xml:space="preserve">W Krajowym Programie Kolejowym </w:t>
      </w:r>
      <w:r w:rsidRPr="004E42CB">
        <w:rPr>
          <w:rFonts w:ascii="Arial" w:hAnsi="Arial" w:cs="Arial"/>
          <w:sz w:val="22"/>
        </w:rPr>
        <w:t xml:space="preserve">wartość </w:t>
      </w:r>
      <w:r w:rsidR="00B14E00" w:rsidRPr="004E42CB">
        <w:rPr>
          <w:rFonts w:ascii="Arial" w:hAnsi="Arial" w:cs="Arial"/>
          <w:sz w:val="22"/>
        </w:rPr>
        <w:t xml:space="preserve">projektu </w:t>
      </w:r>
      <w:r w:rsidRPr="004E42CB">
        <w:rPr>
          <w:rFonts w:ascii="Arial" w:hAnsi="Arial" w:cs="Arial"/>
          <w:sz w:val="22"/>
        </w:rPr>
        <w:t>wynosi blisko 630 mln zł.</w:t>
      </w:r>
    </w:p>
    <w:p w:rsidR="002D2344" w:rsidRDefault="00B14E00" w:rsidP="004E42CB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4E42CB">
        <w:rPr>
          <w:rFonts w:ascii="Arial" w:hAnsi="Arial" w:cs="Arial"/>
          <w:sz w:val="22"/>
        </w:rPr>
        <w:t>Dla sprawnej realizacji tak dużego przedsięwzięcia</w:t>
      </w:r>
      <w:r w:rsidR="004E42CB" w:rsidRPr="004E42CB">
        <w:rPr>
          <w:rFonts w:ascii="Arial" w:hAnsi="Arial" w:cs="Arial"/>
          <w:sz w:val="22"/>
        </w:rPr>
        <w:t xml:space="preserve"> - </w:t>
      </w:r>
      <w:r w:rsidRPr="004E42CB">
        <w:rPr>
          <w:rFonts w:ascii="Arial" w:hAnsi="Arial" w:cs="Arial"/>
          <w:sz w:val="22"/>
        </w:rPr>
        <w:t xml:space="preserve">właściwego </w:t>
      </w:r>
      <w:r w:rsidR="004E42CB" w:rsidRPr="004E42CB">
        <w:rPr>
          <w:rFonts w:ascii="Arial" w:hAnsi="Arial" w:cs="Arial"/>
          <w:sz w:val="22"/>
        </w:rPr>
        <w:t xml:space="preserve">zarządzania, sprawnego nadzoru i terminowego wykonania, w tym koordynacji </w:t>
      </w:r>
      <w:r w:rsidR="004E42CB" w:rsidRPr="004E42CB">
        <w:rPr>
          <w:rFonts w:ascii="Arial" w:hAnsi="Arial"/>
          <w:sz w:val="22"/>
          <w:szCs w:val="22"/>
        </w:rPr>
        <w:t>wszystkich kontraktów zawartych</w:t>
      </w:r>
      <w:r w:rsidR="00C23617">
        <w:rPr>
          <w:rFonts w:ascii="Arial" w:hAnsi="Arial"/>
          <w:sz w:val="22"/>
          <w:szCs w:val="22"/>
        </w:rPr>
        <w:br/>
      </w:r>
      <w:r w:rsidR="004E42CB" w:rsidRPr="004E42CB">
        <w:rPr>
          <w:rFonts w:ascii="Arial" w:hAnsi="Arial"/>
          <w:sz w:val="22"/>
          <w:szCs w:val="22"/>
        </w:rPr>
        <w:t xml:space="preserve"> w ramach projektu oraz p</w:t>
      </w:r>
      <w:r w:rsidRPr="004E42CB">
        <w:rPr>
          <w:rFonts w:ascii="Arial" w:hAnsi="Arial"/>
          <w:sz w:val="22"/>
          <w:szCs w:val="22"/>
        </w:rPr>
        <w:t>row</w:t>
      </w:r>
      <w:r w:rsidR="004E42CB" w:rsidRPr="004E42CB">
        <w:rPr>
          <w:rFonts w:ascii="Arial" w:hAnsi="Arial"/>
          <w:sz w:val="22"/>
          <w:szCs w:val="22"/>
        </w:rPr>
        <w:t>adzenie nadzoru środowiskowego</w:t>
      </w:r>
      <w:r w:rsidR="004E42CB">
        <w:rPr>
          <w:rFonts w:ascii="Arial" w:hAnsi="Arial"/>
          <w:sz w:val="22"/>
          <w:szCs w:val="22"/>
        </w:rPr>
        <w:t>,</w:t>
      </w:r>
      <w:r w:rsidR="004E42CB" w:rsidRPr="004E42CB">
        <w:rPr>
          <w:rFonts w:ascii="Arial" w:hAnsi="Arial"/>
          <w:sz w:val="22"/>
          <w:szCs w:val="22"/>
        </w:rPr>
        <w:t xml:space="preserve"> </w:t>
      </w:r>
      <w:r w:rsidR="002D2344">
        <w:rPr>
          <w:rFonts w:ascii="Arial" w:hAnsi="Arial"/>
          <w:sz w:val="22"/>
          <w:szCs w:val="22"/>
        </w:rPr>
        <w:t xml:space="preserve">PLK </w:t>
      </w:r>
      <w:r w:rsidR="004E42CB" w:rsidRPr="004E42CB">
        <w:rPr>
          <w:rFonts w:ascii="Arial" w:hAnsi="Arial"/>
          <w:sz w:val="22"/>
          <w:szCs w:val="22"/>
        </w:rPr>
        <w:t>podpisały umowę na p</w:t>
      </w:r>
      <w:r w:rsidR="004E42CB" w:rsidRPr="004E42CB">
        <w:rPr>
          <w:rFonts w:ascii="Arial" w:hAnsi="Arial"/>
          <w:bCs/>
          <w:sz w:val="22"/>
          <w:szCs w:val="22"/>
        </w:rPr>
        <w:t xml:space="preserve">ełnienie nadzoru nad opracowaniem dokumentacji projektowej i robotami budowlanymi </w:t>
      </w:r>
    </w:p>
    <w:p w:rsidR="00B14E00" w:rsidRPr="009D580B" w:rsidRDefault="004E42CB" w:rsidP="004E42CB">
      <w:pPr>
        <w:spacing w:line="360" w:lineRule="auto"/>
        <w:jc w:val="both"/>
        <w:rPr>
          <w:rFonts w:ascii="Arial" w:hAnsi="Arial" w:cs="Arial"/>
        </w:rPr>
      </w:pPr>
      <w:proofErr w:type="gramStart"/>
      <w:r w:rsidRPr="004E42CB">
        <w:rPr>
          <w:rFonts w:ascii="Arial" w:hAnsi="Arial"/>
          <w:bCs/>
          <w:sz w:val="22"/>
          <w:szCs w:val="22"/>
        </w:rPr>
        <w:t>z</w:t>
      </w:r>
      <w:proofErr w:type="gramEnd"/>
      <w:r w:rsidRPr="004E42CB">
        <w:rPr>
          <w:rFonts w:ascii="Arial" w:hAnsi="Arial"/>
          <w:bCs/>
          <w:sz w:val="22"/>
          <w:szCs w:val="22"/>
        </w:rPr>
        <w:t xml:space="preserve"> </w:t>
      </w:r>
      <w:r w:rsidRPr="004E42CB">
        <w:rPr>
          <w:rFonts w:ascii="Arial" w:hAnsi="Arial" w:cs="Arial"/>
          <w:sz w:val="22"/>
          <w:szCs w:val="22"/>
        </w:rPr>
        <w:t>firmą</w:t>
      </w:r>
      <w:r w:rsidR="00B14E00" w:rsidRPr="004E42CB">
        <w:rPr>
          <w:rFonts w:ascii="Arial" w:hAnsi="Arial" w:cs="Arial"/>
          <w:sz w:val="22"/>
          <w:szCs w:val="22"/>
        </w:rPr>
        <w:t xml:space="preserve"> EKOCENTRUM Sp. z o.</w:t>
      </w:r>
      <w:proofErr w:type="gramStart"/>
      <w:r w:rsidR="00B14E00" w:rsidRPr="004E42CB">
        <w:rPr>
          <w:rFonts w:ascii="Arial" w:hAnsi="Arial" w:cs="Arial"/>
          <w:sz w:val="22"/>
          <w:szCs w:val="22"/>
        </w:rPr>
        <w:t>o</w:t>
      </w:r>
      <w:proofErr w:type="gramEnd"/>
      <w:r w:rsidR="00B14E00" w:rsidRPr="004E42C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14E00" w:rsidRPr="004E42CB">
        <w:rPr>
          <w:rFonts w:ascii="Arial" w:hAnsi="Arial" w:cs="Arial"/>
          <w:sz w:val="22"/>
          <w:szCs w:val="22"/>
        </w:rPr>
        <w:t>z</w:t>
      </w:r>
      <w:proofErr w:type="gramEnd"/>
      <w:r w:rsidR="00B14E00" w:rsidRPr="004E42CB">
        <w:rPr>
          <w:rFonts w:ascii="Arial" w:hAnsi="Arial" w:cs="Arial"/>
          <w:sz w:val="22"/>
          <w:szCs w:val="22"/>
        </w:rPr>
        <w:t xml:space="preserve"> Wrocławia.</w:t>
      </w:r>
      <w:r w:rsidR="00B14E00" w:rsidRPr="004E42CB">
        <w:rPr>
          <w:rFonts w:ascii="Arial" w:hAnsi="Arial" w:cs="Arial"/>
        </w:rPr>
        <w:t xml:space="preserve"> </w:t>
      </w:r>
    </w:p>
    <w:p w:rsidR="004E42CB" w:rsidRDefault="004E42CB" w:rsidP="00632C75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B14E00" w:rsidRPr="004E42CB" w:rsidRDefault="004E42CB" w:rsidP="00632C75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4E42CB">
        <w:rPr>
          <w:rFonts w:ascii="Arial" w:hAnsi="Arial" w:cs="Arial"/>
          <w:b/>
          <w:sz w:val="22"/>
        </w:rPr>
        <w:t xml:space="preserve">Efekty inwestycji objętej </w:t>
      </w:r>
      <w:r w:rsidR="00C23617">
        <w:rPr>
          <w:rFonts w:ascii="Arial" w:hAnsi="Arial" w:cs="Arial"/>
          <w:b/>
          <w:sz w:val="22"/>
        </w:rPr>
        <w:t>umową</w:t>
      </w:r>
      <w:r w:rsidRPr="004E42CB">
        <w:rPr>
          <w:rFonts w:ascii="Arial" w:hAnsi="Arial" w:cs="Arial"/>
          <w:b/>
          <w:sz w:val="22"/>
        </w:rPr>
        <w:t xml:space="preserve"> o nadzór</w:t>
      </w:r>
    </w:p>
    <w:p w:rsidR="004E42CB" w:rsidRPr="00632C75" w:rsidRDefault="00632C75" w:rsidP="004E42CB">
      <w:pPr>
        <w:spacing w:line="360" w:lineRule="auto"/>
        <w:jc w:val="both"/>
        <w:rPr>
          <w:rFonts w:ascii="Arial" w:hAnsi="Arial" w:cs="Arial"/>
          <w:sz w:val="22"/>
        </w:rPr>
      </w:pPr>
      <w:r w:rsidRPr="00632C75">
        <w:rPr>
          <w:rFonts w:ascii="Arial" w:hAnsi="Arial" w:cs="Arial"/>
          <w:sz w:val="22"/>
        </w:rPr>
        <w:t xml:space="preserve">Modernizacja linii E 30 na odcinku Kędzierzyn Koźle – Opole </w:t>
      </w:r>
      <w:proofErr w:type="gramStart"/>
      <w:r w:rsidRPr="00632C75">
        <w:rPr>
          <w:rFonts w:ascii="Arial" w:hAnsi="Arial" w:cs="Arial"/>
          <w:sz w:val="22"/>
        </w:rPr>
        <w:t>Zachodnie –  obejmuje</w:t>
      </w:r>
      <w:proofErr w:type="gramEnd"/>
      <w:r w:rsidRPr="00632C75">
        <w:rPr>
          <w:rFonts w:ascii="Arial" w:hAnsi="Arial" w:cs="Arial"/>
          <w:sz w:val="22"/>
        </w:rPr>
        <w:t xml:space="preserve"> przebudowę 44 linii kolejowej. Nowe tory, urządzenia zabez</w:t>
      </w:r>
      <w:r w:rsidR="004E42CB">
        <w:rPr>
          <w:rFonts w:ascii="Arial" w:hAnsi="Arial" w:cs="Arial"/>
          <w:sz w:val="22"/>
        </w:rPr>
        <w:t xml:space="preserve">pieczające i sterowania ruchem </w:t>
      </w:r>
      <w:r w:rsidRPr="00632C75">
        <w:rPr>
          <w:rFonts w:ascii="Arial" w:hAnsi="Arial" w:cs="Arial"/>
          <w:sz w:val="22"/>
        </w:rPr>
        <w:t>oraz nowa sieć trakcyjna zapewnią szybszy i spr</w:t>
      </w:r>
      <w:r w:rsidR="00C23617">
        <w:rPr>
          <w:rFonts w:ascii="Arial" w:hAnsi="Arial" w:cs="Arial"/>
          <w:sz w:val="22"/>
        </w:rPr>
        <w:t xml:space="preserve">awniejszych przejazd pociągów. </w:t>
      </w:r>
      <w:r w:rsidR="002D2344">
        <w:rPr>
          <w:rFonts w:ascii="Arial" w:hAnsi="Arial" w:cs="Arial"/>
          <w:sz w:val="22"/>
        </w:rPr>
        <w:br/>
      </w:r>
      <w:r w:rsidRPr="00632C75">
        <w:rPr>
          <w:rFonts w:ascii="Arial" w:hAnsi="Arial" w:cs="Arial"/>
          <w:sz w:val="22"/>
        </w:rPr>
        <w:t>Linia zostanie prz</w:t>
      </w:r>
      <w:r w:rsidR="004E42CB">
        <w:rPr>
          <w:rFonts w:ascii="Arial" w:hAnsi="Arial" w:cs="Arial"/>
          <w:sz w:val="22"/>
        </w:rPr>
        <w:t xml:space="preserve">ystosowana do ruchu pociągów z </w:t>
      </w:r>
      <w:r w:rsidRPr="00632C75">
        <w:rPr>
          <w:rFonts w:ascii="Arial" w:hAnsi="Arial" w:cs="Arial"/>
          <w:sz w:val="22"/>
        </w:rPr>
        <w:t>prędkością do 160 km/</w:t>
      </w:r>
      <w:r w:rsidR="002D2344">
        <w:rPr>
          <w:rFonts w:ascii="Arial" w:hAnsi="Arial" w:cs="Arial"/>
          <w:sz w:val="22"/>
        </w:rPr>
        <w:t>h</w:t>
      </w:r>
      <w:r w:rsidRPr="00632C75">
        <w:rPr>
          <w:rFonts w:ascii="Arial" w:hAnsi="Arial" w:cs="Arial"/>
          <w:sz w:val="22"/>
        </w:rPr>
        <w:t xml:space="preserve">. </w:t>
      </w:r>
      <w:r w:rsidR="004E42CB" w:rsidRPr="00632C75">
        <w:rPr>
          <w:rFonts w:ascii="Arial" w:hAnsi="Arial" w:cs="Arial"/>
          <w:sz w:val="22"/>
        </w:rPr>
        <w:t>Zwiększy się k</w:t>
      </w:r>
      <w:r w:rsidR="004E42CB">
        <w:rPr>
          <w:rFonts w:ascii="Arial" w:hAnsi="Arial" w:cs="Arial"/>
          <w:sz w:val="22"/>
        </w:rPr>
        <w:t>omfort odprawy podróżnych. Na 1</w:t>
      </w:r>
      <w:r w:rsidR="004E42CB">
        <w:rPr>
          <w:rFonts w:ascii="Arial" w:hAnsi="Arial" w:cs="Arial"/>
          <w:sz w:val="22"/>
          <w:lang w:val="uk-UA"/>
        </w:rPr>
        <w:t>0</w:t>
      </w:r>
      <w:r w:rsidR="004E42CB" w:rsidRPr="00632C75">
        <w:rPr>
          <w:rFonts w:ascii="Arial" w:hAnsi="Arial" w:cs="Arial"/>
          <w:sz w:val="22"/>
        </w:rPr>
        <w:t xml:space="preserve"> stacjach i przystankach 20 </w:t>
      </w:r>
      <w:r w:rsidR="003006C1" w:rsidRPr="00632C75">
        <w:rPr>
          <w:rFonts w:ascii="Arial" w:hAnsi="Arial" w:cs="Arial"/>
          <w:sz w:val="22"/>
        </w:rPr>
        <w:t xml:space="preserve">przebudowanych </w:t>
      </w:r>
      <w:r w:rsidR="004E42CB" w:rsidRPr="00632C75">
        <w:rPr>
          <w:rFonts w:ascii="Arial" w:hAnsi="Arial" w:cs="Arial"/>
          <w:sz w:val="22"/>
        </w:rPr>
        <w:t>peronów</w:t>
      </w:r>
      <w:r w:rsidR="003006C1">
        <w:rPr>
          <w:rFonts w:ascii="Arial" w:hAnsi="Arial" w:cs="Arial"/>
          <w:sz w:val="22"/>
        </w:rPr>
        <w:t xml:space="preserve">, będzie </w:t>
      </w:r>
      <w:r w:rsidR="00C23617">
        <w:rPr>
          <w:rFonts w:ascii="Arial" w:hAnsi="Arial" w:cs="Arial"/>
          <w:sz w:val="22"/>
        </w:rPr>
        <w:t>wyposażonych</w:t>
      </w:r>
      <w:r w:rsidR="003006C1" w:rsidRPr="00632C75">
        <w:rPr>
          <w:rFonts w:ascii="Arial" w:hAnsi="Arial" w:cs="Arial"/>
          <w:sz w:val="22"/>
        </w:rPr>
        <w:t xml:space="preserve"> w nowe wiaty, ławki i oświetlenie</w:t>
      </w:r>
      <w:r w:rsidR="003006C1">
        <w:rPr>
          <w:rFonts w:ascii="Arial" w:hAnsi="Arial" w:cs="Arial"/>
          <w:sz w:val="22"/>
        </w:rPr>
        <w:t xml:space="preserve"> oraz </w:t>
      </w:r>
      <w:r w:rsidR="00C23617">
        <w:rPr>
          <w:rFonts w:ascii="Arial" w:hAnsi="Arial" w:cs="Arial"/>
          <w:sz w:val="22"/>
        </w:rPr>
        <w:t>dostosowanych</w:t>
      </w:r>
      <w:r w:rsidR="004E42CB" w:rsidRPr="00632C75">
        <w:rPr>
          <w:rFonts w:ascii="Arial" w:hAnsi="Arial" w:cs="Arial"/>
          <w:sz w:val="22"/>
        </w:rPr>
        <w:t xml:space="preserve"> do potrzeb osób o ograniczonych możliwościach poruszania się. </w:t>
      </w:r>
    </w:p>
    <w:p w:rsidR="003006C1" w:rsidRDefault="003006C1" w:rsidP="004E42CB">
      <w:pPr>
        <w:spacing w:line="360" w:lineRule="auto"/>
        <w:jc w:val="both"/>
        <w:rPr>
          <w:rFonts w:ascii="Arial" w:hAnsi="Arial" w:cs="Arial"/>
          <w:sz w:val="22"/>
        </w:rPr>
      </w:pPr>
    </w:p>
    <w:p w:rsidR="003006C1" w:rsidRDefault="003006C1" w:rsidP="004E42CB">
      <w:pPr>
        <w:spacing w:line="360" w:lineRule="auto"/>
        <w:jc w:val="both"/>
        <w:rPr>
          <w:rFonts w:ascii="Arial" w:hAnsi="Arial" w:cs="Arial"/>
          <w:sz w:val="22"/>
        </w:rPr>
      </w:pPr>
    </w:p>
    <w:p w:rsidR="00632C75" w:rsidRPr="00632C75" w:rsidRDefault="004E42CB" w:rsidP="00632C75">
      <w:pPr>
        <w:spacing w:line="360" w:lineRule="auto"/>
        <w:jc w:val="both"/>
        <w:rPr>
          <w:rFonts w:ascii="Arial" w:hAnsi="Arial" w:cs="Arial"/>
          <w:sz w:val="22"/>
        </w:rPr>
      </w:pPr>
      <w:r w:rsidRPr="00632C75">
        <w:rPr>
          <w:rFonts w:ascii="Arial" w:hAnsi="Arial" w:cs="Arial"/>
          <w:sz w:val="22"/>
        </w:rPr>
        <w:t>Bezpieczeństwo na skrzyżowaniach dróg z linią kolejową poprawi modernizacja</w:t>
      </w:r>
      <w:r w:rsidR="00C23617">
        <w:rPr>
          <w:rFonts w:ascii="Arial" w:hAnsi="Arial" w:cs="Arial"/>
          <w:sz w:val="22"/>
        </w:rPr>
        <w:br/>
      </w:r>
      <w:r w:rsidRPr="00632C75">
        <w:rPr>
          <w:rFonts w:ascii="Arial" w:hAnsi="Arial" w:cs="Arial"/>
          <w:sz w:val="22"/>
        </w:rPr>
        <w:t xml:space="preserve"> </w:t>
      </w:r>
      <w:r w:rsidRPr="00632C75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632C75">
        <w:rPr>
          <w:rFonts w:ascii="Arial" w:hAnsi="Arial" w:cs="Arial"/>
          <w:sz w:val="22"/>
        </w:rPr>
        <w:t>.</w:t>
      </w:r>
      <w:r w:rsidRPr="00632C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2D2344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632C75">
        <w:rPr>
          <w:rFonts w:ascii="Arial" w:eastAsia="Calibri" w:hAnsi="Arial" w:cs="Arial"/>
          <w:sz w:val="22"/>
          <w:szCs w:val="22"/>
          <w:lang w:eastAsia="en-US"/>
        </w:rPr>
        <w:t>rzejazdów</w:t>
      </w:r>
      <w:proofErr w:type="gramEnd"/>
      <w:r w:rsidR="003006C1">
        <w:rPr>
          <w:rFonts w:ascii="Arial" w:eastAsia="Calibri" w:hAnsi="Arial" w:cs="Arial"/>
          <w:sz w:val="22"/>
          <w:szCs w:val="22"/>
          <w:lang w:eastAsia="en-US"/>
        </w:rPr>
        <w:t xml:space="preserve"> kolejowo-drogowych</w:t>
      </w:r>
      <w:r w:rsidRPr="00632C75">
        <w:rPr>
          <w:rFonts w:ascii="Arial" w:hAnsi="Arial" w:cs="Arial"/>
          <w:sz w:val="22"/>
        </w:rPr>
        <w:t xml:space="preserve">. </w:t>
      </w:r>
      <w:r w:rsidR="003006C1">
        <w:rPr>
          <w:rFonts w:ascii="Arial" w:hAnsi="Arial" w:cs="Arial"/>
          <w:sz w:val="22"/>
        </w:rPr>
        <w:t>Sprawniejszy p</w:t>
      </w:r>
      <w:r w:rsidRPr="00632C75">
        <w:rPr>
          <w:rFonts w:ascii="Arial" w:hAnsi="Arial" w:cs="Arial"/>
          <w:sz w:val="22"/>
        </w:rPr>
        <w:t>rzejazd ciężkich składów towarowych zapewni odnowienie 66</w:t>
      </w:r>
      <w:r w:rsidRPr="00632C75">
        <w:rPr>
          <w:rFonts w:ascii="Arial" w:hAnsi="Arial" w:cs="Arial"/>
          <w:b/>
          <w:bCs/>
          <w:sz w:val="22"/>
        </w:rPr>
        <w:t xml:space="preserve"> </w:t>
      </w:r>
      <w:r w:rsidRPr="00632C75">
        <w:rPr>
          <w:rFonts w:ascii="Arial" w:hAnsi="Arial" w:cs="Arial"/>
          <w:sz w:val="22"/>
        </w:rPr>
        <w:t xml:space="preserve">obiektów inżynieryjnych </w:t>
      </w:r>
      <w:r w:rsidR="003006C1">
        <w:rPr>
          <w:rFonts w:ascii="Arial" w:hAnsi="Arial" w:cs="Arial"/>
          <w:sz w:val="22"/>
        </w:rPr>
        <w:t xml:space="preserve">m.in. mostów i wiaduktów. </w:t>
      </w:r>
      <w:r w:rsidR="00632C75" w:rsidRPr="00632C75">
        <w:rPr>
          <w:rFonts w:ascii="Arial" w:hAnsi="Arial" w:cs="Arial"/>
          <w:sz w:val="22"/>
        </w:rPr>
        <w:t>Zwiększy się przepustowość</w:t>
      </w:r>
      <w:r>
        <w:rPr>
          <w:rFonts w:ascii="Arial" w:hAnsi="Arial" w:cs="Arial"/>
          <w:sz w:val="22"/>
        </w:rPr>
        <w:t xml:space="preserve"> trasy, na której </w:t>
      </w:r>
      <w:r w:rsidR="00632C75" w:rsidRPr="00632C75">
        <w:rPr>
          <w:rFonts w:ascii="Arial" w:hAnsi="Arial" w:cs="Arial"/>
          <w:sz w:val="22"/>
        </w:rPr>
        <w:t>obecnie</w:t>
      </w:r>
      <w:r>
        <w:rPr>
          <w:rFonts w:ascii="Arial" w:hAnsi="Arial" w:cs="Arial"/>
          <w:sz w:val="22"/>
        </w:rPr>
        <w:t xml:space="preserve"> </w:t>
      </w:r>
      <w:r w:rsidR="00632C75" w:rsidRPr="00632C75">
        <w:rPr>
          <w:rFonts w:ascii="Arial" w:hAnsi="Arial" w:cs="Arial"/>
          <w:sz w:val="22"/>
        </w:rPr>
        <w:t>przejeżdża 80-90 pociągów (</w:t>
      </w:r>
      <w:r>
        <w:rPr>
          <w:rFonts w:ascii="Arial" w:hAnsi="Arial" w:cs="Arial"/>
          <w:sz w:val="22"/>
        </w:rPr>
        <w:t xml:space="preserve">w tym </w:t>
      </w:r>
      <w:r w:rsidR="00632C75" w:rsidRPr="00632C75">
        <w:rPr>
          <w:rFonts w:ascii="Arial" w:hAnsi="Arial" w:cs="Arial"/>
          <w:sz w:val="22"/>
        </w:rPr>
        <w:t>50 pasażerskich)</w:t>
      </w:r>
      <w:r>
        <w:rPr>
          <w:rFonts w:ascii="Arial" w:hAnsi="Arial" w:cs="Arial"/>
          <w:sz w:val="22"/>
        </w:rPr>
        <w:t xml:space="preserve"> na dobę</w:t>
      </w:r>
      <w:r w:rsidR="00632C75" w:rsidRPr="00632C75">
        <w:rPr>
          <w:rFonts w:ascii="Arial" w:hAnsi="Arial" w:cs="Arial"/>
          <w:sz w:val="22"/>
        </w:rPr>
        <w:t xml:space="preserve">. </w:t>
      </w:r>
    </w:p>
    <w:p w:rsidR="00632C75" w:rsidRDefault="00632C75" w:rsidP="00632C75">
      <w:pPr>
        <w:spacing w:line="360" w:lineRule="auto"/>
        <w:jc w:val="both"/>
        <w:rPr>
          <w:rFonts w:ascii="Arial" w:hAnsi="Arial" w:cs="Arial"/>
          <w:sz w:val="22"/>
        </w:rPr>
      </w:pPr>
      <w:r w:rsidRPr="00632C75">
        <w:rPr>
          <w:rFonts w:ascii="Arial" w:hAnsi="Arial" w:cs="Arial"/>
          <w:sz w:val="22"/>
        </w:rPr>
        <w:t xml:space="preserve">Prace na linii E 30 na odcinku Kędzierzyn Koźle – Opole Zachodnie obejmą </w:t>
      </w:r>
      <w:proofErr w:type="gramStart"/>
      <w:r w:rsidRPr="00632C75">
        <w:rPr>
          <w:rFonts w:ascii="Arial" w:hAnsi="Arial" w:cs="Arial"/>
          <w:sz w:val="22"/>
        </w:rPr>
        <w:t>również  przebudowę</w:t>
      </w:r>
      <w:proofErr w:type="gramEnd"/>
      <w:r w:rsidRPr="00632C75">
        <w:rPr>
          <w:rFonts w:ascii="Arial" w:hAnsi="Arial" w:cs="Arial"/>
          <w:sz w:val="22"/>
        </w:rPr>
        <w:t xml:space="preserve"> największego mostu kolejowego nad Odrą w Opolu. </w:t>
      </w:r>
      <w:r w:rsidR="00C23617">
        <w:rPr>
          <w:rFonts w:ascii="Arial" w:hAnsi="Arial" w:cs="Arial"/>
          <w:sz w:val="22"/>
        </w:rPr>
        <w:t>P</w:t>
      </w:r>
      <w:r w:rsidRPr="00632C75">
        <w:rPr>
          <w:rFonts w:ascii="Arial" w:hAnsi="Arial" w:cs="Arial"/>
          <w:sz w:val="22"/>
        </w:rPr>
        <w:t xml:space="preserve">lany zakładają dobudowanie nowej konstrukcji mostowej. Każdy z dwóch torów będzie </w:t>
      </w:r>
      <w:r w:rsidR="003006C1">
        <w:rPr>
          <w:rFonts w:ascii="Arial" w:hAnsi="Arial" w:cs="Arial"/>
          <w:sz w:val="22"/>
        </w:rPr>
        <w:t xml:space="preserve">na </w:t>
      </w:r>
      <w:r w:rsidRPr="00632C75">
        <w:rPr>
          <w:rFonts w:ascii="Arial" w:hAnsi="Arial" w:cs="Arial"/>
          <w:sz w:val="22"/>
        </w:rPr>
        <w:t xml:space="preserve">osobnym </w:t>
      </w:r>
      <w:r w:rsidR="003006C1">
        <w:rPr>
          <w:rFonts w:ascii="Arial" w:hAnsi="Arial" w:cs="Arial"/>
          <w:sz w:val="22"/>
        </w:rPr>
        <w:t xml:space="preserve">moście </w:t>
      </w:r>
      <w:r w:rsidRPr="00632C75">
        <w:rPr>
          <w:rFonts w:ascii="Arial" w:hAnsi="Arial" w:cs="Arial"/>
          <w:sz w:val="22"/>
        </w:rPr>
        <w:t xml:space="preserve">(obecnie 2 tory są </w:t>
      </w:r>
      <w:r w:rsidR="003006C1">
        <w:rPr>
          <w:rFonts w:ascii="Arial" w:hAnsi="Arial" w:cs="Arial"/>
          <w:sz w:val="22"/>
        </w:rPr>
        <w:t>jednym)</w:t>
      </w:r>
      <w:r w:rsidRPr="00632C75">
        <w:rPr>
          <w:rFonts w:ascii="Arial" w:hAnsi="Arial" w:cs="Arial"/>
          <w:sz w:val="22"/>
        </w:rPr>
        <w:t xml:space="preserve">. </w:t>
      </w:r>
      <w:r w:rsidR="003006C1">
        <w:rPr>
          <w:rFonts w:ascii="Arial" w:hAnsi="Arial" w:cs="Arial"/>
          <w:sz w:val="22"/>
        </w:rPr>
        <w:t xml:space="preserve">Projektowanie </w:t>
      </w:r>
      <w:r w:rsidR="00C23617">
        <w:rPr>
          <w:rFonts w:ascii="Arial" w:hAnsi="Arial" w:cs="Arial"/>
          <w:sz w:val="22"/>
        </w:rPr>
        <w:t xml:space="preserve">przewidziano </w:t>
      </w:r>
      <w:r w:rsidRPr="00632C75">
        <w:rPr>
          <w:rFonts w:ascii="Arial" w:hAnsi="Arial" w:cs="Arial"/>
          <w:sz w:val="22"/>
        </w:rPr>
        <w:t>do lipca</w:t>
      </w:r>
      <w:r w:rsidR="003006C1">
        <w:rPr>
          <w:rFonts w:ascii="Arial" w:hAnsi="Arial" w:cs="Arial"/>
          <w:sz w:val="22"/>
        </w:rPr>
        <w:t xml:space="preserve"> 2019</w:t>
      </w:r>
      <w:r w:rsidRPr="00632C75">
        <w:rPr>
          <w:rFonts w:ascii="Arial" w:hAnsi="Arial" w:cs="Arial"/>
          <w:sz w:val="22"/>
        </w:rPr>
        <w:t xml:space="preserve">. </w:t>
      </w:r>
    </w:p>
    <w:p w:rsidR="003F0A72" w:rsidRPr="00C23617" w:rsidRDefault="003006C1" w:rsidP="003F0A72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C23617">
        <w:rPr>
          <w:rFonts w:ascii="Arial" w:hAnsi="Arial" w:cs="Arial"/>
          <w:sz w:val="22"/>
          <w:u w:val="single"/>
        </w:rPr>
        <w:t xml:space="preserve">Podpisane </w:t>
      </w:r>
      <w:r w:rsidR="00C23617" w:rsidRPr="00C23617">
        <w:rPr>
          <w:rFonts w:ascii="Arial" w:hAnsi="Arial" w:cs="Arial"/>
          <w:sz w:val="22"/>
          <w:u w:val="single"/>
        </w:rPr>
        <w:t xml:space="preserve">dotychczas </w:t>
      </w:r>
      <w:r w:rsidRPr="00C23617">
        <w:rPr>
          <w:rFonts w:ascii="Arial" w:hAnsi="Arial" w:cs="Arial"/>
          <w:sz w:val="22"/>
          <w:u w:val="single"/>
        </w:rPr>
        <w:t xml:space="preserve">umowy 21.09.2017 </w:t>
      </w:r>
      <w:proofErr w:type="gramStart"/>
      <w:r w:rsidRPr="00C23617">
        <w:rPr>
          <w:rFonts w:ascii="Arial" w:hAnsi="Arial" w:cs="Arial"/>
          <w:sz w:val="22"/>
          <w:u w:val="single"/>
        </w:rPr>
        <w:t>r</w:t>
      </w:r>
      <w:proofErr w:type="gramEnd"/>
      <w:r w:rsidRPr="00C23617">
        <w:rPr>
          <w:rFonts w:ascii="Arial" w:hAnsi="Arial" w:cs="Arial"/>
          <w:sz w:val="22"/>
          <w:u w:val="single"/>
        </w:rPr>
        <w:t xml:space="preserve">.: </w:t>
      </w:r>
    </w:p>
    <w:p w:rsidR="003F0A72" w:rsidRPr="00C23617" w:rsidRDefault="003F0A72" w:rsidP="00C2361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23617">
        <w:rPr>
          <w:rFonts w:ascii="Arial" w:hAnsi="Arial" w:cs="Arial"/>
        </w:rPr>
        <w:t>412 mln zł</w:t>
      </w:r>
      <w:r w:rsidR="003006C1" w:rsidRPr="00C23617">
        <w:rPr>
          <w:rFonts w:ascii="Arial" w:hAnsi="Arial" w:cs="Arial"/>
        </w:rPr>
        <w:t xml:space="preserve"> (netto)</w:t>
      </w:r>
      <w:r w:rsidRPr="00C23617">
        <w:rPr>
          <w:rFonts w:ascii="Arial" w:hAnsi="Arial" w:cs="Arial"/>
        </w:rPr>
        <w:t xml:space="preserve">, na </w:t>
      </w:r>
      <w:r w:rsidRPr="00C23617">
        <w:rPr>
          <w:rFonts w:ascii="Arial" w:hAnsi="Arial" w:cs="Arial"/>
          <w:bCs/>
        </w:rPr>
        <w:t>opracowanie dokumentacji projektowej oraz realizację robót budowlanych</w:t>
      </w:r>
      <w:r w:rsidR="003006C1" w:rsidRPr="00C23617">
        <w:rPr>
          <w:rFonts w:ascii="Arial" w:hAnsi="Arial" w:cs="Arial"/>
        </w:rPr>
        <w:t xml:space="preserve"> w formule „projektuj i b</w:t>
      </w:r>
      <w:r w:rsidRPr="00C23617">
        <w:rPr>
          <w:rFonts w:ascii="Arial" w:hAnsi="Arial" w:cs="Arial"/>
        </w:rPr>
        <w:t>uduj” na podstawie materiałów opracowanych w ramach projektu „Prace na linii kolejowej E30 na odcinku Kędzierzyn Koźle – Opole Zachodnie”</w:t>
      </w:r>
      <w:r w:rsidR="002D2344">
        <w:rPr>
          <w:rFonts w:ascii="Arial" w:hAnsi="Arial" w:cs="Arial"/>
        </w:rPr>
        <w:t>.</w:t>
      </w:r>
      <w:r w:rsidRPr="00C23617">
        <w:rPr>
          <w:rFonts w:ascii="Arial" w:hAnsi="Arial" w:cs="Arial"/>
        </w:rPr>
        <w:t xml:space="preserve"> </w:t>
      </w:r>
    </w:p>
    <w:p w:rsidR="003F0A72" w:rsidRPr="00C23617" w:rsidRDefault="003F0A72" w:rsidP="00C2361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23617">
        <w:rPr>
          <w:rFonts w:ascii="Arial" w:hAnsi="Arial" w:cs="Arial"/>
        </w:rPr>
        <w:t>3,8 mln zł</w:t>
      </w:r>
      <w:r w:rsidR="00C23617" w:rsidRPr="00C23617">
        <w:rPr>
          <w:rFonts w:ascii="Arial" w:hAnsi="Arial" w:cs="Arial"/>
        </w:rPr>
        <w:t xml:space="preserve"> (netto), na </w:t>
      </w:r>
      <w:r w:rsidRPr="00C23617">
        <w:rPr>
          <w:rFonts w:ascii="Arial" w:hAnsi="Arial" w:cs="Arial"/>
          <w:bCs/>
        </w:rPr>
        <w:t xml:space="preserve">opracowanie dokumentacji projektowej </w:t>
      </w:r>
      <w:r w:rsidRPr="00C23617">
        <w:rPr>
          <w:rFonts w:ascii="Arial" w:hAnsi="Arial" w:cs="Arial"/>
        </w:rPr>
        <w:t>na podstawie materiałów opracowanych w ramach projektu Prace na linii kolejowej E30 na odcinku Kędzierzyn Koźle – Opole Zachodnie” na odcinku Opo</w:t>
      </w:r>
      <w:r w:rsidR="00C23617">
        <w:rPr>
          <w:rFonts w:ascii="Arial" w:hAnsi="Arial" w:cs="Arial"/>
        </w:rPr>
        <w:t>le Groszowice – Opole Zachodnie.</w:t>
      </w:r>
    </w:p>
    <w:p w:rsidR="00393BE5" w:rsidRDefault="003006C1" w:rsidP="00863131">
      <w:pPr>
        <w:spacing w:after="160" w:line="360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632C75" w:rsidRPr="00632C75">
        <w:rPr>
          <w:rFonts w:ascii="Arial" w:hAnsi="Arial" w:cs="Arial"/>
          <w:sz w:val="22"/>
        </w:rPr>
        <w:t xml:space="preserve">artość projektu </w:t>
      </w:r>
      <w:r w:rsidR="00632C75" w:rsidRPr="00632C75">
        <w:rPr>
          <w:rFonts w:ascii="Arial" w:eastAsia="Calibri" w:hAnsi="Arial" w:cs="Arial"/>
          <w:sz w:val="22"/>
          <w:szCs w:val="22"/>
          <w:lang w:eastAsia="en-US"/>
        </w:rPr>
        <w:t>„Prace na linii kolejowej E30 na odcinku Kędzierzyn Koźle – Opole Zachodnie” w zakresie linii nr 136 od km -0,206 do km 37,511 oraz linii nr 132 od km 94,281 do km 101,100</w:t>
      </w:r>
      <w:r w:rsidR="00632C75" w:rsidRPr="00632C75">
        <w:rPr>
          <w:rFonts w:ascii="Arial" w:hAnsi="Arial" w:cs="Arial"/>
          <w:sz w:val="22"/>
        </w:rPr>
        <w:t xml:space="preserve"> wynosi 628,5 mln zł. Dofinansowanie ze środków unijnych </w:t>
      </w:r>
      <w:proofErr w:type="gramStart"/>
      <w:r w:rsidR="00632C75" w:rsidRPr="00632C75">
        <w:rPr>
          <w:rFonts w:ascii="Arial" w:hAnsi="Arial" w:cs="Arial"/>
          <w:sz w:val="22"/>
        </w:rPr>
        <w:t>CEF  (</w:t>
      </w:r>
      <w:proofErr w:type="spellStart"/>
      <w:r w:rsidR="00632C75" w:rsidRPr="00632C75">
        <w:rPr>
          <w:rFonts w:ascii="Arial" w:hAnsi="Arial" w:cs="Arial"/>
          <w:i/>
          <w:iCs/>
          <w:sz w:val="22"/>
        </w:rPr>
        <w:t>Connecting</w:t>
      </w:r>
      <w:proofErr w:type="spellEnd"/>
      <w:proofErr w:type="gramEnd"/>
      <w:r w:rsidR="00632C75" w:rsidRPr="00632C75">
        <w:rPr>
          <w:rFonts w:ascii="Arial" w:hAnsi="Arial" w:cs="Arial"/>
          <w:i/>
          <w:iCs/>
          <w:sz w:val="22"/>
        </w:rPr>
        <w:t xml:space="preserve"> Europe </w:t>
      </w:r>
      <w:proofErr w:type="spellStart"/>
      <w:r w:rsidR="00632C75" w:rsidRPr="00632C75">
        <w:rPr>
          <w:rFonts w:ascii="Arial" w:hAnsi="Arial" w:cs="Arial"/>
          <w:i/>
          <w:iCs/>
          <w:sz w:val="22"/>
        </w:rPr>
        <w:t>Facility</w:t>
      </w:r>
      <w:proofErr w:type="spellEnd"/>
      <w:r w:rsidR="00632C75" w:rsidRPr="00632C75">
        <w:rPr>
          <w:rFonts w:ascii="Arial" w:hAnsi="Arial" w:cs="Arial"/>
          <w:i/>
          <w:sz w:val="22"/>
        </w:rPr>
        <w:t> – „Łącząc Europę”</w:t>
      </w:r>
      <w:r w:rsidR="00632C75" w:rsidRPr="00632C75">
        <w:rPr>
          <w:rFonts w:ascii="Arial" w:hAnsi="Arial" w:cs="Arial"/>
          <w:sz w:val="22"/>
        </w:rPr>
        <w:t>)  przeszło 397,3  mln zł.</w:t>
      </w:r>
    </w:p>
    <w:p w:rsidR="002D2344" w:rsidRPr="00632C75" w:rsidRDefault="002D2344" w:rsidP="00863131">
      <w:pPr>
        <w:spacing w:after="160"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A6031F">
        <w:rPr>
          <w:rFonts w:ascii="Arial" w:hAnsi="Arial" w:cs="Arial"/>
          <w:b/>
          <w:noProof/>
        </w:rPr>
        <w:drawing>
          <wp:inline distT="0" distB="0" distL="0" distR="0" wp14:anchorId="7BC5130A" wp14:editId="527864A9">
            <wp:extent cx="5753100" cy="1247775"/>
            <wp:effectExtent l="0" t="0" r="0" b="9525"/>
            <wp:docPr id="3" name="Obraz 3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17" w:rsidRDefault="00C23617" w:rsidP="00632C75">
      <w:pPr>
        <w:tabs>
          <w:tab w:val="left" w:pos="5307"/>
        </w:tabs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32C75" w:rsidRDefault="00632C75" w:rsidP="00C23617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2D2344" w:rsidRDefault="00632C75" w:rsidP="002D2344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sz w:val="20"/>
          <w:szCs w:val="20"/>
        </w:rPr>
        <w:t>Mirosław Siemieniec</w:t>
      </w:r>
    </w:p>
    <w:p w:rsidR="00632C75" w:rsidRPr="004A7E04" w:rsidRDefault="00632C75" w:rsidP="002D2344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Rzecznik prasowy </w:t>
      </w:r>
    </w:p>
    <w:p w:rsidR="00632C75" w:rsidRDefault="00632C75" w:rsidP="002D2344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4A7E04">
        <w:rPr>
          <w:rFonts w:ascii="Arial" w:hAnsi="Arial" w:cs="Arial"/>
          <w:bCs/>
          <w:sz w:val="20"/>
          <w:szCs w:val="20"/>
        </w:rPr>
        <w:t>PKP Polskie Linie Kolejowe S.A.</w:t>
      </w:r>
    </w:p>
    <w:p w:rsidR="00632C75" w:rsidRPr="004A7E04" w:rsidRDefault="00632C75" w:rsidP="002D2344">
      <w:pPr>
        <w:tabs>
          <w:tab w:val="left" w:pos="5307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694 480 239</w:t>
      </w:r>
      <w:bookmarkEnd w:id="0"/>
    </w:p>
    <w:sectPr w:rsidR="00632C75" w:rsidRPr="004A7E04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3E" w:rsidRDefault="0016643E" w:rsidP="006B0DBA">
      <w:r>
        <w:separator/>
      </w:r>
    </w:p>
  </w:endnote>
  <w:endnote w:type="continuationSeparator" w:id="0">
    <w:p w:rsidR="0016643E" w:rsidRDefault="0016643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8631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16.696.577.000,00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3E" w:rsidRDefault="0016643E" w:rsidP="006B0DBA">
      <w:r w:rsidRPr="006B0DBA">
        <w:rPr>
          <w:color w:val="000000"/>
        </w:rPr>
        <w:separator/>
      </w:r>
    </w:p>
  </w:footnote>
  <w:footnote w:type="continuationSeparator" w:id="0">
    <w:p w:rsidR="0016643E" w:rsidRDefault="0016643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863131" w:rsidP="00B72938">
    <w:pPr>
      <w:pStyle w:val="Nagwek"/>
      <w:ind w:hanging="426"/>
    </w:pPr>
    <w:r>
      <w:rPr>
        <w:noProof/>
      </w:rPr>
      <w:drawing>
        <wp:inline distT="0" distB="0" distL="0" distR="0">
          <wp:extent cx="6490970" cy="478155"/>
          <wp:effectExtent l="0" t="0" r="5080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7594"/>
    <w:multiLevelType w:val="hybridMultilevel"/>
    <w:tmpl w:val="F800C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C1334C7"/>
    <w:multiLevelType w:val="hybridMultilevel"/>
    <w:tmpl w:val="FE92F3B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3AC"/>
    <w:multiLevelType w:val="hybridMultilevel"/>
    <w:tmpl w:val="2D1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7285F"/>
    <w:rsid w:val="0009203E"/>
    <w:rsid w:val="000C0A31"/>
    <w:rsid w:val="000E07D2"/>
    <w:rsid w:val="00112715"/>
    <w:rsid w:val="001312F7"/>
    <w:rsid w:val="00145DA7"/>
    <w:rsid w:val="001504CE"/>
    <w:rsid w:val="0016643E"/>
    <w:rsid w:val="00224DB5"/>
    <w:rsid w:val="0025219F"/>
    <w:rsid w:val="002D2344"/>
    <w:rsid w:val="003006C1"/>
    <w:rsid w:val="00303F85"/>
    <w:rsid w:val="0031106A"/>
    <w:rsid w:val="00322159"/>
    <w:rsid w:val="003601AA"/>
    <w:rsid w:val="00365DB0"/>
    <w:rsid w:val="00371D0C"/>
    <w:rsid w:val="00376219"/>
    <w:rsid w:val="00393243"/>
    <w:rsid w:val="00393BE5"/>
    <w:rsid w:val="003F0A72"/>
    <w:rsid w:val="00412477"/>
    <w:rsid w:val="00433392"/>
    <w:rsid w:val="004373A7"/>
    <w:rsid w:val="0045462F"/>
    <w:rsid w:val="00481CC2"/>
    <w:rsid w:val="004842C7"/>
    <w:rsid w:val="004A19CA"/>
    <w:rsid w:val="004B28B2"/>
    <w:rsid w:val="004E42CB"/>
    <w:rsid w:val="005165C5"/>
    <w:rsid w:val="00525D7D"/>
    <w:rsid w:val="00597BBF"/>
    <w:rsid w:val="00603388"/>
    <w:rsid w:val="00626989"/>
    <w:rsid w:val="00632C75"/>
    <w:rsid w:val="00664164"/>
    <w:rsid w:val="006960E8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7D53B5"/>
    <w:rsid w:val="00801816"/>
    <w:rsid w:val="00801FDF"/>
    <w:rsid w:val="008236B1"/>
    <w:rsid w:val="00830CB5"/>
    <w:rsid w:val="00836033"/>
    <w:rsid w:val="00856A01"/>
    <w:rsid w:val="00863131"/>
    <w:rsid w:val="008F11ED"/>
    <w:rsid w:val="008F3F84"/>
    <w:rsid w:val="008F5E70"/>
    <w:rsid w:val="00941710"/>
    <w:rsid w:val="0094219A"/>
    <w:rsid w:val="00963FE3"/>
    <w:rsid w:val="00971821"/>
    <w:rsid w:val="00997208"/>
    <w:rsid w:val="009D1F64"/>
    <w:rsid w:val="009D580B"/>
    <w:rsid w:val="009D6715"/>
    <w:rsid w:val="009F711C"/>
    <w:rsid w:val="00A20C2F"/>
    <w:rsid w:val="00A63686"/>
    <w:rsid w:val="00A70B4D"/>
    <w:rsid w:val="00A734C7"/>
    <w:rsid w:val="00AC553C"/>
    <w:rsid w:val="00AE6912"/>
    <w:rsid w:val="00AF5BBB"/>
    <w:rsid w:val="00B14E00"/>
    <w:rsid w:val="00B16C68"/>
    <w:rsid w:val="00B23444"/>
    <w:rsid w:val="00B62DF4"/>
    <w:rsid w:val="00B72938"/>
    <w:rsid w:val="00BB202D"/>
    <w:rsid w:val="00BD67FC"/>
    <w:rsid w:val="00BE45E9"/>
    <w:rsid w:val="00C23617"/>
    <w:rsid w:val="00C34C6C"/>
    <w:rsid w:val="00C43D25"/>
    <w:rsid w:val="00C6269F"/>
    <w:rsid w:val="00C63288"/>
    <w:rsid w:val="00C9204D"/>
    <w:rsid w:val="00CA225D"/>
    <w:rsid w:val="00CB23C4"/>
    <w:rsid w:val="00D04A3B"/>
    <w:rsid w:val="00D441DF"/>
    <w:rsid w:val="00D55680"/>
    <w:rsid w:val="00D93056"/>
    <w:rsid w:val="00DE34BA"/>
    <w:rsid w:val="00E222DD"/>
    <w:rsid w:val="00E6201A"/>
    <w:rsid w:val="00ED3723"/>
    <w:rsid w:val="00F34201"/>
    <w:rsid w:val="00F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B85CD-DB55-407F-BB79-8AD2C6B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2C75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3F0A72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semiHidden/>
    <w:unhideWhenUsed/>
    <w:rsid w:val="004E42C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K040415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2014-08-27T14:24:00Z</cp:lastPrinted>
  <dcterms:created xsi:type="dcterms:W3CDTF">2018-02-19T10:19:00Z</dcterms:created>
  <dcterms:modified xsi:type="dcterms:W3CDTF">2018-02-19T10:19:00Z</dcterms:modified>
</cp:coreProperties>
</file>