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5395" w14:textId="0B5B61A6" w:rsidR="00291B64" w:rsidRPr="006F39C0" w:rsidRDefault="00431F3B" w:rsidP="00CD2170">
      <w:pPr>
        <w:jc w:val="right"/>
        <w:rPr>
          <w:rFonts w:ascii="Arial" w:hAnsi="Arial" w:cs="Arial"/>
          <w:sz w:val="20"/>
          <w:szCs w:val="20"/>
        </w:rPr>
      </w:pPr>
      <w:bookmarkStart w:id="0" w:name="_MailAutoSig"/>
      <w:r>
        <w:rPr>
          <w:rFonts w:ascii="Arial" w:hAnsi="Arial" w:cs="Arial"/>
          <w:sz w:val="20"/>
          <w:szCs w:val="20"/>
        </w:rPr>
        <w:t>Szczecin</w:t>
      </w:r>
      <w:r w:rsidR="00291B64">
        <w:rPr>
          <w:rFonts w:ascii="Arial" w:hAnsi="Arial" w:cs="Arial"/>
          <w:sz w:val="20"/>
          <w:szCs w:val="20"/>
        </w:rPr>
        <w:t xml:space="preserve">, </w:t>
      </w:r>
      <w:r w:rsidR="00CD2170">
        <w:rPr>
          <w:rFonts w:ascii="Arial" w:hAnsi="Arial" w:cs="Arial"/>
          <w:sz w:val="20"/>
          <w:szCs w:val="20"/>
        </w:rPr>
        <w:t>16 czerwca</w:t>
      </w:r>
      <w:r w:rsidR="00934EEA">
        <w:rPr>
          <w:rFonts w:ascii="Arial" w:hAnsi="Arial" w:cs="Arial"/>
          <w:sz w:val="20"/>
          <w:szCs w:val="20"/>
        </w:rPr>
        <w:t xml:space="preserve"> </w:t>
      </w:r>
      <w:r w:rsidR="00291B64">
        <w:rPr>
          <w:rFonts w:ascii="Arial" w:hAnsi="Arial" w:cs="Arial"/>
          <w:sz w:val="20"/>
          <w:szCs w:val="20"/>
        </w:rPr>
        <w:t>2015</w:t>
      </w:r>
      <w:r w:rsidR="00CD2170">
        <w:rPr>
          <w:rFonts w:ascii="Arial" w:hAnsi="Arial" w:cs="Arial"/>
          <w:sz w:val="20"/>
          <w:szCs w:val="20"/>
        </w:rPr>
        <w:t xml:space="preserve"> </w:t>
      </w:r>
      <w:r w:rsidR="00291B64">
        <w:rPr>
          <w:rFonts w:ascii="Arial" w:hAnsi="Arial" w:cs="Arial"/>
          <w:sz w:val="20"/>
          <w:szCs w:val="20"/>
        </w:rPr>
        <w:t xml:space="preserve">r. </w:t>
      </w:r>
    </w:p>
    <w:p w14:paraId="7E333771" w14:textId="77777777" w:rsidR="00291B64" w:rsidRPr="008035A2" w:rsidRDefault="00291B64" w:rsidP="008035A2">
      <w:pPr>
        <w:spacing w:after="0" w:line="360" w:lineRule="auto"/>
        <w:rPr>
          <w:rFonts w:ascii="Arial" w:hAnsi="Arial" w:cs="Arial"/>
          <w:b/>
        </w:rPr>
      </w:pPr>
    </w:p>
    <w:p w14:paraId="568662AC" w14:textId="17EA8AE1" w:rsidR="00291B64" w:rsidRDefault="00934EEA" w:rsidP="00431F3B">
      <w:pPr>
        <w:spacing w:after="0" w:line="360" w:lineRule="auto"/>
        <w:rPr>
          <w:rFonts w:ascii="Arial" w:hAnsi="Arial" w:cs="Arial"/>
          <w:b/>
        </w:rPr>
      </w:pPr>
      <w:r w:rsidRPr="00FA6EA8">
        <w:rPr>
          <w:rFonts w:ascii="Arial" w:hAnsi="Arial" w:cs="Arial"/>
          <w:b/>
        </w:rPr>
        <w:t>Informacja prasowa</w:t>
      </w:r>
    </w:p>
    <w:p w14:paraId="047F2E5D" w14:textId="3C8417EA" w:rsidR="00431F3B" w:rsidRDefault="00DD1D5A" w:rsidP="00CD217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lipcu koniec prac na kolejowym moście zwodzonym w Szczecinie</w:t>
      </w:r>
    </w:p>
    <w:p w14:paraId="2C82A3B8" w14:textId="77777777" w:rsidR="00AA18F6" w:rsidRDefault="00AA18F6" w:rsidP="00431F3B">
      <w:pPr>
        <w:spacing w:after="0" w:line="360" w:lineRule="auto"/>
        <w:jc w:val="both"/>
        <w:rPr>
          <w:rFonts w:ascii="Arial" w:hAnsi="Arial" w:cs="Arial"/>
          <w:b/>
        </w:rPr>
      </w:pPr>
    </w:p>
    <w:p w14:paraId="240130F5" w14:textId="2ACF8BDB" w:rsidR="00431F3B" w:rsidRDefault="00EB34C6" w:rsidP="00431F3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końca</w:t>
      </w:r>
      <w:r w:rsidR="006B0516">
        <w:rPr>
          <w:rFonts w:ascii="Arial" w:hAnsi="Arial" w:cs="Arial"/>
          <w:b/>
        </w:rPr>
        <w:t xml:space="preserve"> lipca</w:t>
      </w:r>
      <w:r w:rsidR="008A1F07">
        <w:rPr>
          <w:rFonts w:ascii="Arial" w:hAnsi="Arial" w:cs="Arial"/>
          <w:b/>
        </w:rPr>
        <w:t xml:space="preserve"> </w:t>
      </w:r>
      <w:r w:rsidR="00F75A3A">
        <w:rPr>
          <w:rFonts w:ascii="Arial" w:hAnsi="Arial" w:cs="Arial"/>
          <w:b/>
        </w:rPr>
        <w:t xml:space="preserve">potrwa remont jedynego </w:t>
      </w:r>
      <w:r w:rsidR="006B0516">
        <w:rPr>
          <w:rFonts w:ascii="Arial" w:hAnsi="Arial" w:cs="Arial"/>
          <w:b/>
        </w:rPr>
        <w:t>w Polsce k</w:t>
      </w:r>
      <w:r>
        <w:rPr>
          <w:rFonts w:ascii="Arial" w:hAnsi="Arial" w:cs="Arial"/>
          <w:b/>
        </w:rPr>
        <w:t>ol</w:t>
      </w:r>
      <w:r w:rsidR="00F75A3A">
        <w:rPr>
          <w:rFonts w:ascii="Arial" w:hAnsi="Arial" w:cs="Arial"/>
          <w:b/>
        </w:rPr>
        <w:t>ejowego</w:t>
      </w:r>
      <w:r>
        <w:rPr>
          <w:rFonts w:ascii="Arial" w:hAnsi="Arial" w:cs="Arial"/>
          <w:b/>
        </w:rPr>
        <w:t xml:space="preserve"> most</w:t>
      </w:r>
      <w:r w:rsidR="00F75A3A">
        <w:rPr>
          <w:rFonts w:ascii="Arial" w:hAnsi="Arial" w:cs="Arial"/>
          <w:b/>
        </w:rPr>
        <w:t>u</w:t>
      </w:r>
      <w:r w:rsidR="009C426A">
        <w:rPr>
          <w:rFonts w:ascii="Arial" w:hAnsi="Arial" w:cs="Arial"/>
          <w:b/>
        </w:rPr>
        <w:t xml:space="preserve"> zwodzonego</w:t>
      </w:r>
      <w:r w:rsidR="00431F3B">
        <w:rPr>
          <w:rFonts w:ascii="Arial" w:hAnsi="Arial" w:cs="Arial"/>
          <w:b/>
        </w:rPr>
        <w:t xml:space="preserve"> na rzece </w:t>
      </w:r>
      <w:proofErr w:type="spellStart"/>
      <w:r w:rsidR="00431F3B">
        <w:rPr>
          <w:rFonts w:ascii="Arial" w:hAnsi="Arial" w:cs="Arial"/>
          <w:b/>
        </w:rPr>
        <w:t>Regalica</w:t>
      </w:r>
      <w:proofErr w:type="spellEnd"/>
      <w:r w:rsidR="00431F3B">
        <w:rPr>
          <w:rFonts w:ascii="Arial" w:hAnsi="Arial" w:cs="Arial"/>
          <w:b/>
        </w:rPr>
        <w:t xml:space="preserve"> w Szczecinie. Prace </w:t>
      </w:r>
      <w:r w:rsidR="00EE13BB">
        <w:rPr>
          <w:rFonts w:ascii="Arial" w:hAnsi="Arial" w:cs="Arial"/>
          <w:b/>
        </w:rPr>
        <w:t xml:space="preserve">zapewnią </w:t>
      </w:r>
      <w:r w:rsidR="003645BD">
        <w:rPr>
          <w:rFonts w:ascii="Arial" w:hAnsi="Arial" w:cs="Arial"/>
          <w:b/>
        </w:rPr>
        <w:t xml:space="preserve">wygodniejszy przejazd </w:t>
      </w:r>
      <w:r w:rsidR="00431F3B">
        <w:rPr>
          <w:rFonts w:ascii="Arial" w:hAnsi="Arial" w:cs="Arial"/>
          <w:b/>
        </w:rPr>
        <w:t xml:space="preserve">pociągów i </w:t>
      </w:r>
      <w:r w:rsidR="003645BD">
        <w:rPr>
          <w:rFonts w:ascii="Arial" w:hAnsi="Arial" w:cs="Arial"/>
          <w:b/>
        </w:rPr>
        <w:t>lepszą żeglugę statków</w:t>
      </w:r>
      <w:r w:rsidR="00431F3B">
        <w:rPr>
          <w:rFonts w:ascii="Arial" w:hAnsi="Arial" w:cs="Arial"/>
          <w:b/>
        </w:rPr>
        <w:t xml:space="preserve">. </w:t>
      </w:r>
      <w:r w:rsidR="00EB68A2">
        <w:rPr>
          <w:rFonts w:ascii="Arial" w:hAnsi="Arial" w:cs="Arial"/>
          <w:b/>
        </w:rPr>
        <w:t>Koszt</w:t>
      </w:r>
      <w:r w:rsidR="005F670A">
        <w:rPr>
          <w:rFonts w:ascii="Arial" w:hAnsi="Arial" w:cs="Arial"/>
          <w:b/>
        </w:rPr>
        <w:t xml:space="preserve"> inwestycji </w:t>
      </w:r>
      <w:r w:rsidR="009C426A">
        <w:rPr>
          <w:rFonts w:ascii="Arial" w:hAnsi="Arial" w:cs="Arial"/>
          <w:b/>
        </w:rPr>
        <w:t xml:space="preserve">realizowanej przez PKP Polskie Linie Kolejowe S.A. </w:t>
      </w:r>
      <w:r w:rsidR="00AA18F6">
        <w:rPr>
          <w:rFonts w:ascii="Arial" w:hAnsi="Arial" w:cs="Arial"/>
          <w:b/>
        </w:rPr>
        <w:br/>
      </w:r>
      <w:r w:rsidR="005F670A">
        <w:rPr>
          <w:rFonts w:ascii="Arial" w:hAnsi="Arial" w:cs="Arial"/>
          <w:b/>
        </w:rPr>
        <w:t xml:space="preserve">to 4 mln złotych. </w:t>
      </w:r>
    </w:p>
    <w:p w14:paraId="5CBFEE7C" w14:textId="131D9BFF" w:rsidR="00431F3B" w:rsidRDefault="00431F3B" w:rsidP="00431F3B">
      <w:pPr>
        <w:spacing w:after="0" w:line="360" w:lineRule="auto"/>
        <w:jc w:val="both"/>
        <w:rPr>
          <w:rFonts w:ascii="Arial" w:hAnsi="Arial" w:cs="Arial"/>
          <w:b/>
        </w:rPr>
      </w:pPr>
    </w:p>
    <w:p w14:paraId="4A2CEFD3" w14:textId="6BE5EA13" w:rsidR="00431F3B" w:rsidRDefault="008D5993" w:rsidP="00431F3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Kończy</w:t>
      </w:r>
      <w:r w:rsidR="001903FB">
        <w:rPr>
          <w:rFonts w:ascii="Arial" w:hAnsi="Arial" w:cs="Arial"/>
        </w:rPr>
        <w:t xml:space="preserve"> się</w:t>
      </w:r>
      <w:r w:rsidR="004873E8">
        <w:rPr>
          <w:rFonts w:ascii="Arial" w:hAnsi="Arial" w:cs="Arial"/>
        </w:rPr>
        <w:t xml:space="preserve"> pierwszy etap </w:t>
      </w:r>
      <w:r w:rsidR="00431F3B" w:rsidRPr="00B24008">
        <w:rPr>
          <w:rFonts w:ascii="Arial" w:hAnsi="Arial" w:cs="Arial"/>
        </w:rPr>
        <w:t>remont</w:t>
      </w:r>
      <w:r w:rsidR="004873E8">
        <w:rPr>
          <w:rFonts w:ascii="Arial" w:hAnsi="Arial" w:cs="Arial"/>
        </w:rPr>
        <w:t>u</w:t>
      </w:r>
      <w:r w:rsidR="00431F3B" w:rsidRPr="00B24008">
        <w:rPr>
          <w:rFonts w:ascii="Arial" w:hAnsi="Arial" w:cs="Arial"/>
        </w:rPr>
        <w:t xml:space="preserve"> jedynego</w:t>
      </w:r>
      <w:r w:rsidR="00431F3B">
        <w:rPr>
          <w:rFonts w:ascii="Arial" w:hAnsi="Arial" w:cs="Arial"/>
        </w:rPr>
        <w:t xml:space="preserve"> w Polsce zwodzonego mostu na rzece </w:t>
      </w:r>
      <w:proofErr w:type="spellStart"/>
      <w:r w:rsidR="00431F3B">
        <w:rPr>
          <w:rFonts w:ascii="Arial" w:hAnsi="Arial" w:cs="Arial"/>
        </w:rPr>
        <w:t>Regalica</w:t>
      </w:r>
      <w:proofErr w:type="spellEnd"/>
      <w:r w:rsidR="00431F3B">
        <w:rPr>
          <w:rFonts w:ascii="Arial" w:hAnsi="Arial" w:cs="Arial"/>
        </w:rPr>
        <w:t xml:space="preserve"> </w:t>
      </w:r>
      <w:r w:rsidR="00125D48">
        <w:rPr>
          <w:rFonts w:ascii="Arial" w:hAnsi="Arial" w:cs="Arial"/>
        </w:rPr>
        <w:br/>
      </w:r>
      <w:r w:rsidR="00431F3B">
        <w:rPr>
          <w:rFonts w:ascii="Arial" w:hAnsi="Arial" w:cs="Arial"/>
        </w:rPr>
        <w:t>w Szczecinie Podjuchach, przez który przejeżdża codziennie ok. 50 pociągów.</w:t>
      </w:r>
      <w:r w:rsidR="004873E8">
        <w:rPr>
          <w:rFonts w:ascii="Arial" w:hAnsi="Arial" w:cs="Arial"/>
        </w:rPr>
        <w:t xml:space="preserve"> </w:t>
      </w:r>
      <w:r w:rsidR="001903FB">
        <w:rPr>
          <w:rFonts w:ascii="Arial" w:hAnsi="Arial" w:cs="Arial"/>
        </w:rPr>
        <w:t>Zdemontowano już tor</w:t>
      </w:r>
      <w:r w:rsidR="008062FD">
        <w:rPr>
          <w:rFonts w:ascii="Arial" w:hAnsi="Arial" w:cs="Arial"/>
        </w:rPr>
        <w:t>y, wyk</w:t>
      </w:r>
      <w:r w:rsidR="006B0516">
        <w:rPr>
          <w:rFonts w:ascii="Arial" w:hAnsi="Arial" w:cs="Arial"/>
        </w:rPr>
        <w:t>onano</w:t>
      </w:r>
      <w:r w:rsidR="00CD2170">
        <w:rPr>
          <w:rFonts w:ascii="Arial" w:hAnsi="Arial" w:cs="Arial"/>
        </w:rPr>
        <w:t xml:space="preserve"> </w:t>
      </w:r>
      <w:r w:rsidR="008062FD">
        <w:rPr>
          <w:rFonts w:ascii="Arial" w:hAnsi="Arial" w:cs="Arial"/>
        </w:rPr>
        <w:t xml:space="preserve">też </w:t>
      </w:r>
      <w:r w:rsidR="00CD2170">
        <w:rPr>
          <w:rFonts w:ascii="Arial" w:hAnsi="Arial" w:cs="Arial"/>
        </w:rPr>
        <w:t xml:space="preserve">pełne </w:t>
      </w:r>
      <w:r w:rsidR="004873E8">
        <w:rPr>
          <w:rFonts w:ascii="Arial" w:hAnsi="Arial" w:cs="Arial"/>
        </w:rPr>
        <w:t>oznakowanie dla żeglugi</w:t>
      </w:r>
      <w:r w:rsidR="00CD2170">
        <w:rPr>
          <w:rFonts w:ascii="Arial" w:hAnsi="Arial" w:cs="Arial"/>
        </w:rPr>
        <w:t xml:space="preserve">, które zapewni bezpieczne poruszanie się statków podczas </w:t>
      </w:r>
      <w:r w:rsidR="004873E8">
        <w:rPr>
          <w:rFonts w:ascii="Arial" w:hAnsi="Arial" w:cs="Arial"/>
        </w:rPr>
        <w:t xml:space="preserve">remontu. </w:t>
      </w:r>
      <w:r w:rsidR="008062FD">
        <w:rPr>
          <w:rFonts w:ascii="Arial" w:hAnsi="Arial" w:cs="Arial"/>
        </w:rPr>
        <w:t xml:space="preserve">Trwa antykorozyjne zabezpieczanie </w:t>
      </w:r>
      <w:r w:rsidR="00CD2170">
        <w:rPr>
          <w:rFonts w:ascii="Arial" w:hAnsi="Arial" w:cs="Arial"/>
        </w:rPr>
        <w:t>części stałej przęsła zwodzonego</w:t>
      </w:r>
      <w:r w:rsidR="004873E8">
        <w:rPr>
          <w:rFonts w:ascii="Arial" w:hAnsi="Arial" w:cs="Arial"/>
        </w:rPr>
        <w:t>.</w:t>
      </w:r>
      <w:r w:rsidR="00CD2170">
        <w:rPr>
          <w:rFonts w:ascii="Arial" w:hAnsi="Arial" w:cs="Arial"/>
        </w:rPr>
        <w:t xml:space="preserve"> Całość zadania obejmuje </w:t>
      </w:r>
      <w:r w:rsidR="004873E8">
        <w:rPr>
          <w:rFonts w:ascii="Arial" w:hAnsi="Arial" w:cs="Arial"/>
        </w:rPr>
        <w:t>wyremontowanie</w:t>
      </w:r>
      <w:r w:rsidR="00CD2170">
        <w:rPr>
          <w:rFonts w:ascii="Arial" w:hAnsi="Arial" w:cs="Arial"/>
        </w:rPr>
        <w:t xml:space="preserve"> przęsła zwodzonego,</w:t>
      </w:r>
      <w:r w:rsidR="00431F3B">
        <w:rPr>
          <w:rFonts w:ascii="Arial" w:hAnsi="Arial" w:cs="Arial"/>
        </w:rPr>
        <w:t xml:space="preserve"> mechanizm</w:t>
      </w:r>
      <w:r w:rsidR="008062FD">
        <w:rPr>
          <w:rFonts w:ascii="Arial" w:hAnsi="Arial" w:cs="Arial"/>
        </w:rPr>
        <w:t>u</w:t>
      </w:r>
      <w:r w:rsidR="00431F3B" w:rsidRPr="00DC26D2">
        <w:rPr>
          <w:rFonts w:ascii="Arial" w:hAnsi="Arial" w:cs="Arial"/>
        </w:rPr>
        <w:t xml:space="preserve"> </w:t>
      </w:r>
      <w:r w:rsidR="00CD2170">
        <w:rPr>
          <w:rFonts w:ascii="Arial" w:hAnsi="Arial" w:cs="Arial"/>
        </w:rPr>
        <w:t xml:space="preserve">jego obsługi oraz </w:t>
      </w:r>
      <w:r w:rsidR="00431F3B">
        <w:rPr>
          <w:rFonts w:ascii="Arial" w:hAnsi="Arial" w:cs="Arial"/>
        </w:rPr>
        <w:t>system</w:t>
      </w:r>
      <w:r w:rsidR="008062FD">
        <w:rPr>
          <w:rFonts w:ascii="Arial" w:hAnsi="Arial" w:cs="Arial"/>
        </w:rPr>
        <w:t>u</w:t>
      </w:r>
      <w:r w:rsidR="00431F3B">
        <w:rPr>
          <w:rFonts w:ascii="Arial" w:hAnsi="Arial" w:cs="Arial"/>
        </w:rPr>
        <w:t xml:space="preserve"> sterowania</w:t>
      </w:r>
      <w:r w:rsidR="00CD2170">
        <w:rPr>
          <w:rFonts w:ascii="Arial" w:hAnsi="Arial" w:cs="Arial"/>
        </w:rPr>
        <w:t xml:space="preserve"> podnoszeniem</w:t>
      </w:r>
      <w:r w:rsidR="00431F3B">
        <w:rPr>
          <w:rFonts w:ascii="Arial" w:hAnsi="Arial" w:cs="Arial"/>
        </w:rPr>
        <w:t xml:space="preserve">. Ponadto </w:t>
      </w:r>
      <w:r w:rsidR="003645BD">
        <w:rPr>
          <w:rFonts w:ascii="Arial" w:hAnsi="Arial" w:cs="Arial"/>
        </w:rPr>
        <w:t xml:space="preserve">wyremontowany </w:t>
      </w:r>
      <w:r w:rsidR="008062FD">
        <w:rPr>
          <w:rFonts w:ascii="Arial" w:hAnsi="Arial" w:cs="Arial"/>
        </w:rPr>
        <w:t>zostanie</w:t>
      </w:r>
      <w:r w:rsidR="00431F3B">
        <w:rPr>
          <w:rFonts w:ascii="Arial" w:hAnsi="Arial" w:cs="Arial"/>
        </w:rPr>
        <w:t xml:space="preserve"> rezerwowy system zasilania, który podniesie niezawodność funkcjonowania przęsła. </w:t>
      </w:r>
      <w:r w:rsidR="00767388">
        <w:rPr>
          <w:rFonts w:ascii="Arial" w:hAnsi="Arial" w:cs="Arial"/>
        </w:rPr>
        <w:t>Przeprawa będzie czynna</w:t>
      </w:r>
      <w:r w:rsidR="00431F3B">
        <w:rPr>
          <w:rFonts w:ascii="Arial" w:hAnsi="Arial" w:cs="Arial"/>
        </w:rPr>
        <w:t xml:space="preserve"> nie tylko w wyznaczonych godzinach, jak dotychczas</w:t>
      </w:r>
      <w:r w:rsidR="00767388">
        <w:rPr>
          <w:rFonts w:ascii="Arial" w:hAnsi="Arial" w:cs="Arial"/>
        </w:rPr>
        <w:t>,</w:t>
      </w:r>
      <w:r w:rsidR="00431F3B">
        <w:rPr>
          <w:rFonts w:ascii="Arial" w:hAnsi="Arial" w:cs="Arial"/>
        </w:rPr>
        <w:t xml:space="preserve"> lecz </w:t>
      </w:r>
      <w:r w:rsidR="00767388">
        <w:rPr>
          <w:rFonts w:ascii="Arial" w:hAnsi="Arial" w:cs="Arial"/>
        </w:rPr>
        <w:t xml:space="preserve">przez </w:t>
      </w:r>
      <w:r w:rsidR="00431F3B">
        <w:rPr>
          <w:rFonts w:ascii="Arial" w:hAnsi="Arial" w:cs="Arial"/>
        </w:rPr>
        <w:t xml:space="preserve">całą dobę. Prace </w:t>
      </w:r>
      <w:r w:rsidR="00767388">
        <w:rPr>
          <w:rFonts w:ascii="Arial" w:hAnsi="Arial" w:cs="Arial"/>
        </w:rPr>
        <w:t>potrwają</w:t>
      </w:r>
      <w:r w:rsidR="00431F3B">
        <w:rPr>
          <w:rFonts w:ascii="Arial" w:hAnsi="Arial" w:cs="Arial"/>
        </w:rPr>
        <w:t xml:space="preserve"> do końca lipca br. </w:t>
      </w:r>
    </w:p>
    <w:p w14:paraId="38F95742" w14:textId="77777777" w:rsidR="00431F3B" w:rsidRDefault="00431F3B" w:rsidP="00431F3B">
      <w:pPr>
        <w:spacing w:after="0" w:line="360" w:lineRule="auto"/>
        <w:jc w:val="both"/>
        <w:rPr>
          <w:rFonts w:ascii="Arial" w:hAnsi="Arial" w:cs="Arial"/>
          <w:b/>
        </w:rPr>
      </w:pPr>
    </w:p>
    <w:p w14:paraId="50953E24" w14:textId="77777777" w:rsidR="00431F3B" w:rsidRPr="007549AE" w:rsidRDefault="00431F3B" w:rsidP="00431F3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Przygotowany </w:t>
      </w:r>
      <w:r w:rsidRPr="007549AE">
        <w:rPr>
          <w:rFonts w:ascii="Arial" w:hAnsi="Arial" w:cs="Arial"/>
          <w:b/>
        </w:rPr>
        <w:t xml:space="preserve">rozkład </w:t>
      </w:r>
      <w:r>
        <w:rPr>
          <w:rFonts w:ascii="Arial" w:hAnsi="Arial" w:cs="Arial"/>
          <w:b/>
        </w:rPr>
        <w:t xml:space="preserve">jazdy </w:t>
      </w:r>
      <w:r w:rsidRPr="007549AE">
        <w:rPr>
          <w:rFonts w:ascii="Arial" w:hAnsi="Arial" w:cs="Arial"/>
          <w:b/>
        </w:rPr>
        <w:t xml:space="preserve">na czas remontu </w:t>
      </w:r>
    </w:p>
    <w:p w14:paraId="087DC9A4" w14:textId="532ED21A" w:rsidR="00431F3B" w:rsidRDefault="00431F3B" w:rsidP="00431F3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czas remontu, pociągi zatrzymujące się na stacji Szczecin Podjuchy oraz jadące ze Szczecina Głównego w kierunku m.in. stacji Gryfino, Chojna, Kostrzyn</w:t>
      </w:r>
      <w:r w:rsidR="007673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pojadą drogą okrężną przez Szczecin Dąbie. Czas przejazdu wydłuży się o ok</w:t>
      </w:r>
      <w:r w:rsidR="00EB1462">
        <w:rPr>
          <w:rFonts w:ascii="Arial" w:hAnsi="Arial" w:cs="Arial"/>
        </w:rPr>
        <w:t>oło 20 min. Zmiany zostały</w:t>
      </w:r>
      <w:r w:rsidR="00A173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ujęte </w:t>
      </w:r>
      <w:r w:rsidR="00125D48">
        <w:rPr>
          <w:rFonts w:ascii="Arial" w:hAnsi="Arial" w:cs="Arial"/>
        </w:rPr>
        <w:br/>
      </w:r>
      <w:r>
        <w:rPr>
          <w:rFonts w:ascii="Arial" w:hAnsi="Arial" w:cs="Arial"/>
        </w:rPr>
        <w:t>w obowiązującym rozkładzie jazdy poc</w:t>
      </w:r>
      <w:r w:rsidR="00A17340">
        <w:rPr>
          <w:rFonts w:ascii="Arial" w:hAnsi="Arial" w:cs="Arial"/>
        </w:rPr>
        <w:t xml:space="preserve">iągów. Pasażerowie są na bieżąco </w:t>
      </w:r>
      <w:r>
        <w:rPr>
          <w:rFonts w:ascii="Arial" w:hAnsi="Arial" w:cs="Arial"/>
        </w:rPr>
        <w:t>informowani</w:t>
      </w:r>
      <w:r w:rsidR="00A17340">
        <w:rPr>
          <w:rFonts w:ascii="Arial" w:hAnsi="Arial" w:cs="Arial"/>
        </w:rPr>
        <w:t xml:space="preserve"> </w:t>
      </w:r>
      <w:r w:rsidR="00125D48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zmianach m.in. na stacjach i w pociągach. </w:t>
      </w:r>
    </w:p>
    <w:p w14:paraId="5CAD54E5" w14:textId="534BFBCA" w:rsidR="00431F3B" w:rsidRDefault="00431F3B" w:rsidP="00431F3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Remont mostu wymaga również ograniczenia żeglugi, jednak na czas regat </w:t>
      </w:r>
      <w:r w:rsidR="003645BD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10 </w:t>
      </w:r>
      <w:r w:rsidR="003645BD">
        <w:rPr>
          <w:rFonts w:ascii="Arial" w:hAnsi="Arial" w:cs="Arial"/>
        </w:rPr>
        <w:t xml:space="preserve">do 17 </w:t>
      </w:r>
      <w:r>
        <w:rPr>
          <w:rFonts w:ascii="Arial" w:hAnsi="Arial" w:cs="Arial"/>
        </w:rPr>
        <w:t xml:space="preserve">czerwca ruch </w:t>
      </w:r>
      <w:r w:rsidR="00A17340">
        <w:rPr>
          <w:rFonts w:ascii="Arial" w:hAnsi="Arial" w:cs="Arial"/>
        </w:rPr>
        <w:t>zostanie</w:t>
      </w:r>
      <w:r>
        <w:rPr>
          <w:rFonts w:ascii="Arial" w:hAnsi="Arial" w:cs="Arial"/>
        </w:rPr>
        <w:t xml:space="preserve"> przywrócony. W pozostałym okresie kursowanie statków będzie możliwe wg ustalonego harmonogramu.</w:t>
      </w:r>
    </w:p>
    <w:p w14:paraId="463F1280" w14:textId="77777777" w:rsidR="00125D48" w:rsidRDefault="00125D48" w:rsidP="00431F3B">
      <w:pPr>
        <w:spacing w:after="0" w:line="360" w:lineRule="auto"/>
        <w:rPr>
          <w:rFonts w:ascii="Arial" w:hAnsi="Arial" w:cs="Arial"/>
        </w:rPr>
      </w:pPr>
    </w:p>
    <w:p w14:paraId="65B19FCD" w14:textId="40E773F2" w:rsidR="00431F3B" w:rsidRPr="000B0E8D" w:rsidRDefault="00431F3B" w:rsidP="00431F3B">
      <w:pPr>
        <w:spacing w:after="0" w:line="360" w:lineRule="auto"/>
        <w:rPr>
          <w:rFonts w:ascii="Arial" w:hAnsi="Arial" w:cs="Arial"/>
        </w:rPr>
      </w:pPr>
      <w:r w:rsidRPr="000B0E8D">
        <w:rPr>
          <w:rFonts w:ascii="Arial" w:hAnsi="Arial" w:cs="Arial"/>
        </w:rPr>
        <w:t xml:space="preserve">Most na </w:t>
      </w:r>
      <w:proofErr w:type="spellStart"/>
      <w:r w:rsidRPr="000B0E8D">
        <w:rPr>
          <w:rFonts w:ascii="Arial" w:hAnsi="Arial" w:cs="Arial"/>
        </w:rPr>
        <w:t>Regalicy</w:t>
      </w:r>
      <w:proofErr w:type="spellEnd"/>
      <w:r w:rsidRPr="000B0E8D">
        <w:rPr>
          <w:rFonts w:ascii="Arial" w:hAnsi="Arial" w:cs="Arial"/>
        </w:rPr>
        <w:t xml:space="preserve"> </w:t>
      </w:r>
      <w:r w:rsidR="000B0E8D" w:rsidRPr="000B0E8D">
        <w:rPr>
          <w:rFonts w:ascii="Arial" w:hAnsi="Arial" w:cs="Arial"/>
        </w:rPr>
        <w:t>s</w:t>
      </w:r>
      <w:r w:rsidRPr="000B0E8D">
        <w:rPr>
          <w:rFonts w:ascii="Arial" w:hAnsi="Arial" w:cs="Arial"/>
        </w:rPr>
        <w:t>kłada się z pięciu przęseł. Jedno z nich jest przę</w:t>
      </w:r>
      <w:r w:rsidRPr="007549AE">
        <w:rPr>
          <w:rFonts w:ascii="Arial" w:hAnsi="Arial" w:cs="Arial"/>
        </w:rPr>
        <w:t>słem zwodzonym (podnoszonym). Całkowita długość mostu to 261,80 m. Przęsło zwodzone ma długość 17,35 m, szerokość 5 m i waży 163 ton</w:t>
      </w:r>
      <w:r w:rsidR="000B0E8D">
        <w:rPr>
          <w:rFonts w:ascii="Arial" w:hAnsi="Arial" w:cs="Arial"/>
        </w:rPr>
        <w:t>y</w:t>
      </w:r>
      <w:r w:rsidRPr="007549AE">
        <w:rPr>
          <w:rFonts w:ascii="Arial" w:hAnsi="Arial" w:cs="Arial"/>
        </w:rPr>
        <w:t xml:space="preserve">. Jest podnoszone lub opuszczane w czasie </w:t>
      </w:r>
      <w:r w:rsidR="000B0E8D">
        <w:rPr>
          <w:rFonts w:ascii="Arial" w:hAnsi="Arial" w:cs="Arial"/>
        </w:rPr>
        <w:t xml:space="preserve">od 2 do </w:t>
      </w:r>
      <w:r w:rsidR="002E79A0">
        <w:rPr>
          <w:rFonts w:ascii="Arial" w:hAnsi="Arial" w:cs="Arial"/>
        </w:rPr>
        <w:t>4</w:t>
      </w:r>
      <w:r w:rsidRPr="007549AE">
        <w:rPr>
          <w:rFonts w:ascii="Arial" w:hAnsi="Arial" w:cs="Arial"/>
        </w:rPr>
        <w:t xml:space="preserve"> </w:t>
      </w:r>
      <w:r w:rsidR="002E79A0">
        <w:rPr>
          <w:rFonts w:ascii="Arial" w:hAnsi="Arial" w:cs="Arial"/>
        </w:rPr>
        <w:t>minut</w:t>
      </w:r>
      <w:r w:rsidRPr="007549AE">
        <w:rPr>
          <w:rFonts w:ascii="Arial" w:hAnsi="Arial" w:cs="Arial"/>
        </w:rPr>
        <w:t xml:space="preserve">. </w:t>
      </w:r>
      <w:r w:rsidR="00125D48">
        <w:rPr>
          <w:rFonts w:ascii="Arial" w:hAnsi="Arial" w:cs="Arial"/>
        </w:rPr>
        <w:br/>
      </w:r>
      <w:r w:rsidRPr="007549AE">
        <w:rPr>
          <w:rFonts w:ascii="Arial" w:hAnsi="Arial" w:cs="Arial"/>
        </w:rPr>
        <w:lastRenderedPageBreak/>
        <w:t>W ciągu doby przęsło zwodzone jest podnoszone i opuszczane średnio 10 – 16 razy dla przepuszczania jednostek żeglugi śródlądowej</w:t>
      </w:r>
      <w:r w:rsidR="00574815">
        <w:rPr>
          <w:rFonts w:ascii="Arial" w:hAnsi="Arial" w:cs="Arial"/>
        </w:rPr>
        <w:t xml:space="preserve">. </w:t>
      </w:r>
    </w:p>
    <w:p w14:paraId="6A4C5921" w14:textId="77777777" w:rsidR="00431F3B" w:rsidRPr="00125D48" w:rsidRDefault="00431F3B" w:rsidP="00431F3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E044924" w14:textId="77777777" w:rsidR="00431F3B" w:rsidRPr="00125D48" w:rsidRDefault="00431F3B" w:rsidP="00431F3B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125D48">
        <w:rPr>
          <w:rFonts w:ascii="Arial" w:hAnsi="Arial" w:cs="Arial"/>
          <w:b/>
          <w:sz w:val="20"/>
          <w:szCs w:val="20"/>
        </w:rPr>
        <w:t>Kontakt dla mediów:</w:t>
      </w:r>
    </w:p>
    <w:p w14:paraId="5576B11C" w14:textId="77777777" w:rsidR="00431F3B" w:rsidRPr="00125D48" w:rsidRDefault="00431F3B" w:rsidP="00431F3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25D48">
        <w:rPr>
          <w:rFonts w:ascii="Arial" w:hAnsi="Arial" w:cs="Arial"/>
          <w:sz w:val="20"/>
          <w:szCs w:val="20"/>
        </w:rPr>
        <w:t>Zbigniew Wolny</w:t>
      </w:r>
    </w:p>
    <w:p w14:paraId="45756081" w14:textId="77777777" w:rsidR="00431F3B" w:rsidRPr="00125D48" w:rsidRDefault="00431F3B" w:rsidP="00431F3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25D48">
        <w:rPr>
          <w:rFonts w:ascii="Arial" w:hAnsi="Arial" w:cs="Arial"/>
          <w:sz w:val="20"/>
          <w:szCs w:val="20"/>
        </w:rPr>
        <w:t>Zespół Prasowy</w:t>
      </w:r>
    </w:p>
    <w:p w14:paraId="43040CD4" w14:textId="77777777" w:rsidR="00431F3B" w:rsidRPr="00125D48" w:rsidRDefault="00431F3B" w:rsidP="00431F3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25D48">
        <w:rPr>
          <w:rFonts w:ascii="Arial" w:hAnsi="Arial" w:cs="Arial"/>
          <w:sz w:val="20"/>
          <w:szCs w:val="20"/>
        </w:rPr>
        <w:t>PKP Polskie Linie Kolejowe S.A.</w:t>
      </w:r>
    </w:p>
    <w:p w14:paraId="0D6D044D" w14:textId="77777777" w:rsidR="00431F3B" w:rsidRPr="00125D48" w:rsidRDefault="00D82DFB" w:rsidP="00431F3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431F3B" w:rsidRPr="00125D48">
          <w:rPr>
            <w:rStyle w:val="Hipercze"/>
            <w:rFonts w:ascii="Arial" w:hAnsi="Arial" w:cs="Arial"/>
            <w:sz w:val="20"/>
            <w:szCs w:val="20"/>
          </w:rPr>
          <w:t>zbigniew.wolny@plk-sa.pl</w:t>
        </w:r>
      </w:hyperlink>
    </w:p>
    <w:p w14:paraId="2A4AA4F0" w14:textId="77777777" w:rsidR="00431F3B" w:rsidRPr="00125D48" w:rsidRDefault="00431F3B" w:rsidP="00431F3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25D48">
        <w:rPr>
          <w:rFonts w:ascii="Arial" w:hAnsi="Arial" w:cs="Arial"/>
          <w:sz w:val="20"/>
          <w:szCs w:val="20"/>
        </w:rPr>
        <w:t>T: +48 61 633 14 49</w:t>
      </w:r>
    </w:p>
    <w:p w14:paraId="0CA6500D" w14:textId="73470B18" w:rsidR="00431F3B" w:rsidRPr="00431F3B" w:rsidRDefault="00431F3B" w:rsidP="00431F3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25D48">
        <w:rPr>
          <w:rFonts w:ascii="Arial" w:hAnsi="Arial" w:cs="Arial"/>
          <w:sz w:val="20"/>
          <w:szCs w:val="20"/>
        </w:rPr>
        <w:t>T: +48 600 084 749</w:t>
      </w:r>
    </w:p>
    <w:p w14:paraId="231A6D61" w14:textId="77777777" w:rsidR="008035A2" w:rsidRPr="001C5032" w:rsidRDefault="008035A2" w:rsidP="008035A2">
      <w:pPr>
        <w:jc w:val="both"/>
      </w:pPr>
      <w:bookmarkStart w:id="1" w:name="_GoBack"/>
      <w:bookmarkEnd w:id="0"/>
      <w:bookmarkEnd w:id="1"/>
    </w:p>
    <w:sectPr w:rsidR="008035A2" w:rsidRPr="001C5032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8BFF4" w14:textId="77777777" w:rsidR="00D82DFB" w:rsidRDefault="00D82DFB" w:rsidP="00D5409C">
      <w:pPr>
        <w:spacing w:after="0" w:line="240" w:lineRule="auto"/>
      </w:pPr>
      <w:r>
        <w:separator/>
      </w:r>
    </w:p>
  </w:endnote>
  <w:endnote w:type="continuationSeparator" w:id="0">
    <w:p w14:paraId="7D3A4A7B" w14:textId="77777777" w:rsidR="00D82DFB" w:rsidRDefault="00D82DFB" w:rsidP="00D5409C">
      <w:pPr>
        <w:spacing w:after="0" w:line="240" w:lineRule="auto"/>
      </w:pPr>
      <w:r>
        <w:continuationSeparator/>
      </w:r>
    </w:p>
  </w:endnote>
  <w:endnote w:type="continuationNotice" w:id="1">
    <w:p w14:paraId="2F3D3E44" w14:textId="77777777" w:rsidR="00D82DFB" w:rsidRDefault="00D82D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81C609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</w:t>
    </w:r>
    <w:r w:rsidR="00AF31AF">
      <w:rPr>
        <w:rFonts w:ascii="Arial" w:hAnsi="Arial" w:cs="Arial"/>
        <w:color w:val="727271"/>
        <w:sz w:val="14"/>
        <w:szCs w:val="14"/>
      </w:rPr>
      <w:t>6</w:t>
    </w:r>
    <w:r w:rsidR="003A05CA">
      <w:rPr>
        <w:rFonts w:ascii="Arial" w:hAnsi="Arial" w:cs="Arial"/>
        <w:color w:val="727271"/>
        <w:sz w:val="14"/>
        <w:szCs w:val="14"/>
      </w:rPr>
      <w:t> </w:t>
    </w:r>
    <w:r w:rsidR="00AF31AF">
      <w:rPr>
        <w:rFonts w:ascii="Arial" w:hAnsi="Arial" w:cs="Arial"/>
        <w:color w:val="727271"/>
        <w:sz w:val="14"/>
        <w:szCs w:val="14"/>
      </w:rPr>
      <w:t>664</w:t>
    </w:r>
    <w:r w:rsidR="003A05CA">
      <w:rPr>
        <w:rFonts w:ascii="Arial" w:hAnsi="Arial" w:cs="Arial"/>
        <w:color w:val="727271"/>
        <w:sz w:val="14"/>
        <w:szCs w:val="14"/>
      </w:rPr>
      <w:t xml:space="preserve"> </w:t>
    </w:r>
    <w:r w:rsidR="00AF31AF">
      <w:rPr>
        <w:rFonts w:ascii="Arial" w:hAnsi="Arial" w:cs="Arial"/>
        <w:color w:val="727271"/>
        <w:sz w:val="14"/>
        <w:szCs w:val="14"/>
      </w:rPr>
      <w:t>674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25D4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25D4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29527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4B71B54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B9066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B9066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664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B9066C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674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CAFB64C"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3.25pt;z-index:25165824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4B71B54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B9066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B9066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664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B9066C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674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3629291" id="_x0000_s1030" type="#_x0000_t202" style="position:absolute;margin-left:454.45pt;margin-top:20.65pt;width:21.75pt;height:22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CEEE8" w14:textId="77777777" w:rsidR="00D82DFB" w:rsidRDefault="00D82DFB" w:rsidP="00D5409C">
      <w:pPr>
        <w:spacing w:after="0" w:line="240" w:lineRule="auto"/>
      </w:pPr>
      <w:r>
        <w:separator/>
      </w:r>
    </w:p>
  </w:footnote>
  <w:footnote w:type="continuationSeparator" w:id="0">
    <w:p w14:paraId="63FA3003" w14:textId="77777777" w:rsidR="00D82DFB" w:rsidRDefault="00D82DFB" w:rsidP="00D5409C">
      <w:pPr>
        <w:spacing w:after="0" w:line="240" w:lineRule="auto"/>
      </w:pPr>
      <w:r>
        <w:continuationSeparator/>
      </w:r>
    </w:p>
  </w:footnote>
  <w:footnote w:type="continuationNotice" w:id="1">
    <w:p w14:paraId="7009C727" w14:textId="77777777" w:rsidR="00D82DFB" w:rsidRDefault="00D82D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D82DF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A854CA8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.1pt;margin-top:-97.8pt;width:201.6pt;height:9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8D49E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8185482" id="_x0000_s1028" type="#_x0000_t202" style="position:absolute;margin-left:4in;margin-top:-101.15pt;width:186.15pt;height:47.7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44D0B"/>
    <w:rsid w:val="00057B94"/>
    <w:rsid w:val="00060179"/>
    <w:rsid w:val="0006487D"/>
    <w:rsid w:val="00067273"/>
    <w:rsid w:val="00074343"/>
    <w:rsid w:val="00076186"/>
    <w:rsid w:val="00094D3C"/>
    <w:rsid w:val="000A5037"/>
    <w:rsid w:val="000A7728"/>
    <w:rsid w:val="000B0E8D"/>
    <w:rsid w:val="000C08A3"/>
    <w:rsid w:val="000C19C7"/>
    <w:rsid w:val="000D5C02"/>
    <w:rsid w:val="000E206F"/>
    <w:rsid w:val="000E277D"/>
    <w:rsid w:val="000F1E14"/>
    <w:rsid w:val="000F25FB"/>
    <w:rsid w:val="000F3F67"/>
    <w:rsid w:val="000F70C9"/>
    <w:rsid w:val="0012424C"/>
    <w:rsid w:val="00125D48"/>
    <w:rsid w:val="00127748"/>
    <w:rsid w:val="00141226"/>
    <w:rsid w:val="00150560"/>
    <w:rsid w:val="00152131"/>
    <w:rsid w:val="00152980"/>
    <w:rsid w:val="00156F3D"/>
    <w:rsid w:val="0018453D"/>
    <w:rsid w:val="001869C0"/>
    <w:rsid w:val="001903FB"/>
    <w:rsid w:val="00196F35"/>
    <w:rsid w:val="001A4F34"/>
    <w:rsid w:val="001D36C6"/>
    <w:rsid w:val="001E0FA7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1991"/>
    <w:rsid w:val="0025604B"/>
    <w:rsid w:val="0027153D"/>
    <w:rsid w:val="00272225"/>
    <w:rsid w:val="002741BF"/>
    <w:rsid w:val="00277BC6"/>
    <w:rsid w:val="00291B64"/>
    <w:rsid w:val="002A551F"/>
    <w:rsid w:val="002B0A44"/>
    <w:rsid w:val="002B31E5"/>
    <w:rsid w:val="002B7F98"/>
    <w:rsid w:val="002C3283"/>
    <w:rsid w:val="002E2AD2"/>
    <w:rsid w:val="002E40BD"/>
    <w:rsid w:val="002E434E"/>
    <w:rsid w:val="002E79A0"/>
    <w:rsid w:val="00303460"/>
    <w:rsid w:val="00316E8D"/>
    <w:rsid w:val="00320D38"/>
    <w:rsid w:val="003213C2"/>
    <w:rsid w:val="00325021"/>
    <w:rsid w:val="00327A3C"/>
    <w:rsid w:val="00344AB4"/>
    <w:rsid w:val="003645BD"/>
    <w:rsid w:val="003709D8"/>
    <w:rsid w:val="00372D83"/>
    <w:rsid w:val="00376B13"/>
    <w:rsid w:val="0038213E"/>
    <w:rsid w:val="00391226"/>
    <w:rsid w:val="003913C2"/>
    <w:rsid w:val="003A05CA"/>
    <w:rsid w:val="003A2FA3"/>
    <w:rsid w:val="003B1FBD"/>
    <w:rsid w:val="003B5E5C"/>
    <w:rsid w:val="003B71AD"/>
    <w:rsid w:val="003C6069"/>
    <w:rsid w:val="003C72CA"/>
    <w:rsid w:val="003E5116"/>
    <w:rsid w:val="003E758F"/>
    <w:rsid w:val="003F46E1"/>
    <w:rsid w:val="00416C22"/>
    <w:rsid w:val="004231ED"/>
    <w:rsid w:val="00431DC3"/>
    <w:rsid w:val="00431F3B"/>
    <w:rsid w:val="00446E4D"/>
    <w:rsid w:val="00453375"/>
    <w:rsid w:val="00470CCF"/>
    <w:rsid w:val="00476FF4"/>
    <w:rsid w:val="00480BF9"/>
    <w:rsid w:val="0048109A"/>
    <w:rsid w:val="00486897"/>
    <w:rsid w:val="004873E8"/>
    <w:rsid w:val="004A160E"/>
    <w:rsid w:val="004A1C95"/>
    <w:rsid w:val="004A6631"/>
    <w:rsid w:val="004B6D5B"/>
    <w:rsid w:val="004C03DF"/>
    <w:rsid w:val="004C4512"/>
    <w:rsid w:val="004C6D02"/>
    <w:rsid w:val="004D55FE"/>
    <w:rsid w:val="004D6EC9"/>
    <w:rsid w:val="004F05C4"/>
    <w:rsid w:val="004F0976"/>
    <w:rsid w:val="004F6432"/>
    <w:rsid w:val="00501621"/>
    <w:rsid w:val="00530EB6"/>
    <w:rsid w:val="005323F3"/>
    <w:rsid w:val="00537DC8"/>
    <w:rsid w:val="00544E92"/>
    <w:rsid w:val="0056209A"/>
    <w:rsid w:val="0057315B"/>
    <w:rsid w:val="00574815"/>
    <w:rsid w:val="0059005C"/>
    <w:rsid w:val="0059067F"/>
    <w:rsid w:val="00595CCD"/>
    <w:rsid w:val="005A0392"/>
    <w:rsid w:val="005B74A3"/>
    <w:rsid w:val="005B77B5"/>
    <w:rsid w:val="005C31D0"/>
    <w:rsid w:val="005D2387"/>
    <w:rsid w:val="005D5C7A"/>
    <w:rsid w:val="005E4D46"/>
    <w:rsid w:val="005E6E60"/>
    <w:rsid w:val="005F042E"/>
    <w:rsid w:val="005F670A"/>
    <w:rsid w:val="006074FF"/>
    <w:rsid w:val="00625826"/>
    <w:rsid w:val="0063177F"/>
    <w:rsid w:val="00631EE1"/>
    <w:rsid w:val="00632FE5"/>
    <w:rsid w:val="00644800"/>
    <w:rsid w:val="00644CC8"/>
    <w:rsid w:val="00681B60"/>
    <w:rsid w:val="00683F3F"/>
    <w:rsid w:val="0068513A"/>
    <w:rsid w:val="00685BFB"/>
    <w:rsid w:val="0068696F"/>
    <w:rsid w:val="006A159D"/>
    <w:rsid w:val="006A4931"/>
    <w:rsid w:val="006A4F7C"/>
    <w:rsid w:val="006B0516"/>
    <w:rsid w:val="006B149F"/>
    <w:rsid w:val="006C1CE1"/>
    <w:rsid w:val="006D3756"/>
    <w:rsid w:val="006D6E6C"/>
    <w:rsid w:val="006F07DC"/>
    <w:rsid w:val="006F182B"/>
    <w:rsid w:val="006F73A3"/>
    <w:rsid w:val="0071378B"/>
    <w:rsid w:val="00716BA8"/>
    <w:rsid w:val="0073135F"/>
    <w:rsid w:val="007533BD"/>
    <w:rsid w:val="00754307"/>
    <w:rsid w:val="00767388"/>
    <w:rsid w:val="007772B3"/>
    <w:rsid w:val="00795FB4"/>
    <w:rsid w:val="007A3A3B"/>
    <w:rsid w:val="007B2B04"/>
    <w:rsid w:val="007C1DD8"/>
    <w:rsid w:val="007D005C"/>
    <w:rsid w:val="007E742D"/>
    <w:rsid w:val="007F02C6"/>
    <w:rsid w:val="007F3D8D"/>
    <w:rsid w:val="008021A8"/>
    <w:rsid w:val="008035A2"/>
    <w:rsid w:val="008062FD"/>
    <w:rsid w:val="008105AE"/>
    <w:rsid w:val="008162EC"/>
    <w:rsid w:val="008163AB"/>
    <w:rsid w:val="00824665"/>
    <w:rsid w:val="00825EAC"/>
    <w:rsid w:val="008274E2"/>
    <w:rsid w:val="0083160F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A1F07"/>
    <w:rsid w:val="008B09EF"/>
    <w:rsid w:val="008C1E35"/>
    <w:rsid w:val="008C2C47"/>
    <w:rsid w:val="008C508A"/>
    <w:rsid w:val="008D49E4"/>
    <w:rsid w:val="008D5993"/>
    <w:rsid w:val="008E30A4"/>
    <w:rsid w:val="008F4AE1"/>
    <w:rsid w:val="00910817"/>
    <w:rsid w:val="00922D1F"/>
    <w:rsid w:val="00927277"/>
    <w:rsid w:val="00930924"/>
    <w:rsid w:val="00932446"/>
    <w:rsid w:val="00934EEA"/>
    <w:rsid w:val="00945524"/>
    <w:rsid w:val="00961E31"/>
    <w:rsid w:val="00963B2C"/>
    <w:rsid w:val="00974615"/>
    <w:rsid w:val="009B1B18"/>
    <w:rsid w:val="009B2D78"/>
    <w:rsid w:val="009C426A"/>
    <w:rsid w:val="009E49C1"/>
    <w:rsid w:val="009F14FE"/>
    <w:rsid w:val="009F3CE0"/>
    <w:rsid w:val="009F3D17"/>
    <w:rsid w:val="009F6F5C"/>
    <w:rsid w:val="00A02FE3"/>
    <w:rsid w:val="00A12FFF"/>
    <w:rsid w:val="00A17340"/>
    <w:rsid w:val="00A262A4"/>
    <w:rsid w:val="00A34F8B"/>
    <w:rsid w:val="00A37087"/>
    <w:rsid w:val="00A55BED"/>
    <w:rsid w:val="00A669F6"/>
    <w:rsid w:val="00A93609"/>
    <w:rsid w:val="00A969BC"/>
    <w:rsid w:val="00AA18F6"/>
    <w:rsid w:val="00AA581D"/>
    <w:rsid w:val="00AC0204"/>
    <w:rsid w:val="00AC37B3"/>
    <w:rsid w:val="00AD0971"/>
    <w:rsid w:val="00AD3635"/>
    <w:rsid w:val="00AD4630"/>
    <w:rsid w:val="00AF31AF"/>
    <w:rsid w:val="00B01136"/>
    <w:rsid w:val="00B01FCA"/>
    <w:rsid w:val="00B0329A"/>
    <w:rsid w:val="00B036DC"/>
    <w:rsid w:val="00B33732"/>
    <w:rsid w:val="00B3705B"/>
    <w:rsid w:val="00B4059D"/>
    <w:rsid w:val="00B45981"/>
    <w:rsid w:val="00B52287"/>
    <w:rsid w:val="00B52FA3"/>
    <w:rsid w:val="00B603B9"/>
    <w:rsid w:val="00B60445"/>
    <w:rsid w:val="00B6179F"/>
    <w:rsid w:val="00B65DA9"/>
    <w:rsid w:val="00B66B0B"/>
    <w:rsid w:val="00B85032"/>
    <w:rsid w:val="00B901BD"/>
    <w:rsid w:val="00B9066C"/>
    <w:rsid w:val="00BA0980"/>
    <w:rsid w:val="00BA2784"/>
    <w:rsid w:val="00BA3ED9"/>
    <w:rsid w:val="00BB2E40"/>
    <w:rsid w:val="00BB4156"/>
    <w:rsid w:val="00BC08AF"/>
    <w:rsid w:val="00BD712E"/>
    <w:rsid w:val="00BE7500"/>
    <w:rsid w:val="00C027AE"/>
    <w:rsid w:val="00C05F96"/>
    <w:rsid w:val="00C0668E"/>
    <w:rsid w:val="00C11337"/>
    <w:rsid w:val="00C1174C"/>
    <w:rsid w:val="00C130A3"/>
    <w:rsid w:val="00C1659B"/>
    <w:rsid w:val="00C24D76"/>
    <w:rsid w:val="00C33954"/>
    <w:rsid w:val="00C33F65"/>
    <w:rsid w:val="00C35C9B"/>
    <w:rsid w:val="00C56FD1"/>
    <w:rsid w:val="00C7632F"/>
    <w:rsid w:val="00C82A71"/>
    <w:rsid w:val="00C85903"/>
    <w:rsid w:val="00C85DA5"/>
    <w:rsid w:val="00C94EB5"/>
    <w:rsid w:val="00CA5953"/>
    <w:rsid w:val="00CB0350"/>
    <w:rsid w:val="00CB1673"/>
    <w:rsid w:val="00CB286E"/>
    <w:rsid w:val="00CB2B48"/>
    <w:rsid w:val="00CC230F"/>
    <w:rsid w:val="00CC4FE3"/>
    <w:rsid w:val="00CC671D"/>
    <w:rsid w:val="00CD2170"/>
    <w:rsid w:val="00CD3D15"/>
    <w:rsid w:val="00CE2E27"/>
    <w:rsid w:val="00CF254F"/>
    <w:rsid w:val="00CF693E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6991"/>
    <w:rsid w:val="00D82DFB"/>
    <w:rsid w:val="00D84497"/>
    <w:rsid w:val="00D9150D"/>
    <w:rsid w:val="00D95B2D"/>
    <w:rsid w:val="00DA3248"/>
    <w:rsid w:val="00DA5750"/>
    <w:rsid w:val="00DA5F1A"/>
    <w:rsid w:val="00DB50FE"/>
    <w:rsid w:val="00DC2311"/>
    <w:rsid w:val="00DC241E"/>
    <w:rsid w:val="00DD0F09"/>
    <w:rsid w:val="00DD1096"/>
    <w:rsid w:val="00DD1D5A"/>
    <w:rsid w:val="00DD2978"/>
    <w:rsid w:val="00DD5CF2"/>
    <w:rsid w:val="00DD711B"/>
    <w:rsid w:val="00DE5705"/>
    <w:rsid w:val="00DE6169"/>
    <w:rsid w:val="00DF7226"/>
    <w:rsid w:val="00E15ED2"/>
    <w:rsid w:val="00E17B65"/>
    <w:rsid w:val="00E429BC"/>
    <w:rsid w:val="00E42AD4"/>
    <w:rsid w:val="00E5017A"/>
    <w:rsid w:val="00E50EFB"/>
    <w:rsid w:val="00E52973"/>
    <w:rsid w:val="00E57F7B"/>
    <w:rsid w:val="00E70BCF"/>
    <w:rsid w:val="00E74D3F"/>
    <w:rsid w:val="00E92C5E"/>
    <w:rsid w:val="00E92D3C"/>
    <w:rsid w:val="00E94291"/>
    <w:rsid w:val="00EA6ECD"/>
    <w:rsid w:val="00EA7D6E"/>
    <w:rsid w:val="00EB0C24"/>
    <w:rsid w:val="00EB12C8"/>
    <w:rsid w:val="00EB1462"/>
    <w:rsid w:val="00EB34C6"/>
    <w:rsid w:val="00EB68A2"/>
    <w:rsid w:val="00EC079E"/>
    <w:rsid w:val="00EC35DF"/>
    <w:rsid w:val="00ED0648"/>
    <w:rsid w:val="00ED15C0"/>
    <w:rsid w:val="00EE13BB"/>
    <w:rsid w:val="00EF321F"/>
    <w:rsid w:val="00EF48E6"/>
    <w:rsid w:val="00EF735D"/>
    <w:rsid w:val="00EF7680"/>
    <w:rsid w:val="00F06472"/>
    <w:rsid w:val="00F11459"/>
    <w:rsid w:val="00F219AC"/>
    <w:rsid w:val="00F23F17"/>
    <w:rsid w:val="00F34AC0"/>
    <w:rsid w:val="00F3639C"/>
    <w:rsid w:val="00F4327E"/>
    <w:rsid w:val="00F5380E"/>
    <w:rsid w:val="00F65D4B"/>
    <w:rsid w:val="00F66D09"/>
    <w:rsid w:val="00F701A8"/>
    <w:rsid w:val="00F75A3A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D10BD28F-F58A-41BF-80CB-08B116CA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wolny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1537-0E8E-4AFD-AC94-24283EE1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2332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Dudzińska Maria</cp:lastModifiedBy>
  <cp:revision>3</cp:revision>
  <cp:lastPrinted>2015-06-16T12:08:00Z</cp:lastPrinted>
  <dcterms:created xsi:type="dcterms:W3CDTF">2015-06-16T12:09:00Z</dcterms:created>
  <dcterms:modified xsi:type="dcterms:W3CDTF">2015-06-16T12:12:00Z</dcterms:modified>
</cp:coreProperties>
</file>