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5395" w14:textId="3862028A" w:rsidR="00291B64" w:rsidRPr="004962EA" w:rsidRDefault="00291B64" w:rsidP="00291B64">
      <w:pPr>
        <w:jc w:val="right"/>
        <w:rPr>
          <w:rFonts w:ascii="Arial" w:hAnsi="Arial" w:cs="Arial"/>
        </w:rPr>
      </w:pPr>
      <w:bookmarkStart w:id="0" w:name="_MailAutoSig"/>
      <w:r w:rsidRPr="004962EA">
        <w:rPr>
          <w:rFonts w:ascii="Arial" w:hAnsi="Arial" w:cs="Arial"/>
        </w:rPr>
        <w:t xml:space="preserve">Warszawa, </w:t>
      </w:r>
      <w:r w:rsidR="00D6506B" w:rsidRPr="004962EA">
        <w:rPr>
          <w:rFonts w:ascii="Arial" w:hAnsi="Arial" w:cs="Arial"/>
        </w:rPr>
        <w:t>2</w:t>
      </w:r>
      <w:r w:rsidR="004962EA" w:rsidRPr="004962EA">
        <w:rPr>
          <w:rFonts w:ascii="Arial" w:hAnsi="Arial" w:cs="Arial"/>
        </w:rPr>
        <w:t>8</w:t>
      </w:r>
      <w:r w:rsidR="00D6506B" w:rsidRPr="004962EA">
        <w:rPr>
          <w:rFonts w:ascii="Arial" w:hAnsi="Arial" w:cs="Arial"/>
        </w:rPr>
        <w:t xml:space="preserve"> </w:t>
      </w:r>
      <w:r w:rsidR="00934EEA" w:rsidRPr="004962EA">
        <w:rPr>
          <w:rFonts w:ascii="Arial" w:hAnsi="Arial" w:cs="Arial"/>
        </w:rPr>
        <w:t xml:space="preserve">maja </w:t>
      </w:r>
      <w:r w:rsidRPr="004962EA">
        <w:rPr>
          <w:rFonts w:ascii="Arial" w:hAnsi="Arial" w:cs="Arial"/>
        </w:rPr>
        <w:t xml:space="preserve">2015r. </w:t>
      </w:r>
    </w:p>
    <w:p w14:paraId="7E333771" w14:textId="77777777" w:rsidR="00291B64" w:rsidRPr="004962EA" w:rsidRDefault="00291B64" w:rsidP="008035A2">
      <w:pPr>
        <w:spacing w:after="0" w:line="360" w:lineRule="auto"/>
        <w:rPr>
          <w:rFonts w:ascii="Arial" w:hAnsi="Arial" w:cs="Arial"/>
          <w:b/>
        </w:rPr>
      </w:pPr>
    </w:p>
    <w:p w14:paraId="2564416F" w14:textId="77777777" w:rsidR="004962EA" w:rsidRPr="004962EA" w:rsidRDefault="004962EA" w:rsidP="008035A2">
      <w:pPr>
        <w:spacing w:after="0" w:line="360" w:lineRule="auto"/>
        <w:rPr>
          <w:rFonts w:ascii="Arial" w:hAnsi="Arial" w:cs="Arial"/>
          <w:b/>
        </w:rPr>
      </w:pPr>
    </w:p>
    <w:p w14:paraId="568662AC" w14:textId="17EA8AE1" w:rsidR="00291B64" w:rsidRPr="004962EA" w:rsidRDefault="00934EEA" w:rsidP="005B2115">
      <w:pPr>
        <w:spacing w:after="0" w:line="360" w:lineRule="auto"/>
        <w:rPr>
          <w:rFonts w:ascii="Arial" w:hAnsi="Arial" w:cs="Arial"/>
          <w:b/>
        </w:rPr>
      </w:pPr>
      <w:r w:rsidRPr="004962EA">
        <w:rPr>
          <w:rFonts w:ascii="Arial" w:hAnsi="Arial" w:cs="Arial"/>
          <w:b/>
        </w:rPr>
        <w:t>Informacja prasowa</w:t>
      </w:r>
    </w:p>
    <w:p w14:paraId="3F9A4F4A" w14:textId="77777777" w:rsidR="000F43B7" w:rsidRDefault="004962EA" w:rsidP="005B2115">
      <w:pPr>
        <w:spacing w:after="0" w:line="360" w:lineRule="auto"/>
        <w:jc w:val="both"/>
        <w:rPr>
          <w:rFonts w:ascii="Arial" w:hAnsi="Arial" w:cs="Arial"/>
          <w:b/>
        </w:rPr>
      </w:pPr>
      <w:r w:rsidRPr="004962EA">
        <w:rPr>
          <w:rFonts w:ascii="Arial" w:hAnsi="Arial" w:cs="Arial"/>
          <w:b/>
        </w:rPr>
        <w:t>Szklane dachy głównych hal dworca Łódź Fabryczna gotowe</w:t>
      </w:r>
    </w:p>
    <w:p w14:paraId="215983AA" w14:textId="77777777" w:rsidR="005B2115" w:rsidRDefault="005B2115" w:rsidP="005B2115">
      <w:pPr>
        <w:spacing w:after="0" w:line="360" w:lineRule="auto"/>
        <w:jc w:val="both"/>
        <w:rPr>
          <w:rFonts w:ascii="Arial" w:hAnsi="Arial" w:cs="Arial"/>
          <w:b/>
        </w:rPr>
      </w:pPr>
    </w:p>
    <w:p w14:paraId="25AEE0ED" w14:textId="7F3CE130" w:rsidR="004962EA" w:rsidRPr="004962EA" w:rsidRDefault="004962EA" w:rsidP="005B2115">
      <w:pPr>
        <w:spacing w:after="0" w:line="360" w:lineRule="auto"/>
        <w:jc w:val="both"/>
        <w:rPr>
          <w:rFonts w:ascii="Arial" w:hAnsi="Arial" w:cs="Arial"/>
          <w:b/>
        </w:rPr>
      </w:pPr>
      <w:r w:rsidRPr="004962EA">
        <w:rPr>
          <w:rFonts w:ascii="Arial" w:hAnsi="Arial" w:cs="Arial"/>
          <w:b/>
        </w:rPr>
        <w:t>Zakończyło się szklenie głównych hal nowego dw</w:t>
      </w:r>
      <w:r w:rsidR="000F43B7">
        <w:rPr>
          <w:rFonts w:ascii="Arial" w:hAnsi="Arial" w:cs="Arial"/>
          <w:b/>
        </w:rPr>
        <w:t xml:space="preserve">orca Łódź Fabryczna. Na dachach </w:t>
      </w:r>
      <w:r w:rsidR="0068580C">
        <w:rPr>
          <w:rFonts w:ascii="Arial" w:hAnsi="Arial" w:cs="Arial"/>
          <w:b/>
        </w:rPr>
        <w:t>ułożono</w:t>
      </w:r>
      <w:r w:rsidR="00395F93">
        <w:rPr>
          <w:rFonts w:ascii="Arial" w:hAnsi="Arial" w:cs="Arial"/>
          <w:b/>
        </w:rPr>
        <w:t xml:space="preserve"> </w:t>
      </w:r>
      <w:r w:rsidR="0068580C">
        <w:rPr>
          <w:rFonts w:ascii="Arial" w:hAnsi="Arial" w:cs="Arial"/>
          <w:b/>
        </w:rPr>
        <w:t>7500</w:t>
      </w:r>
      <w:r w:rsidR="00395F93">
        <w:rPr>
          <w:rFonts w:ascii="Arial" w:hAnsi="Arial" w:cs="Arial"/>
          <w:b/>
        </w:rPr>
        <w:t xml:space="preserve"> </w:t>
      </w:r>
      <w:r w:rsidR="0068580C">
        <w:rPr>
          <w:rFonts w:ascii="Arial" w:hAnsi="Arial" w:cs="Arial"/>
          <w:b/>
        </w:rPr>
        <w:t>szklanych</w:t>
      </w:r>
      <w:r w:rsidR="00395F93">
        <w:rPr>
          <w:rFonts w:ascii="Arial" w:hAnsi="Arial" w:cs="Arial"/>
          <w:b/>
        </w:rPr>
        <w:t xml:space="preserve"> </w:t>
      </w:r>
      <w:r w:rsidR="0068580C">
        <w:rPr>
          <w:rFonts w:ascii="Arial" w:hAnsi="Arial" w:cs="Arial"/>
          <w:b/>
        </w:rPr>
        <w:t>i</w:t>
      </w:r>
      <w:r w:rsidR="00395F93">
        <w:rPr>
          <w:rFonts w:ascii="Arial" w:hAnsi="Arial" w:cs="Arial"/>
          <w:b/>
        </w:rPr>
        <w:t xml:space="preserve"> </w:t>
      </w:r>
      <w:r w:rsidRPr="004962EA">
        <w:rPr>
          <w:rFonts w:ascii="Arial" w:hAnsi="Arial" w:cs="Arial"/>
          <w:b/>
        </w:rPr>
        <w:t>metalow</w:t>
      </w:r>
      <w:r w:rsidR="0068580C">
        <w:rPr>
          <w:rFonts w:ascii="Arial" w:hAnsi="Arial" w:cs="Arial"/>
          <w:b/>
        </w:rPr>
        <w:t>ych</w:t>
      </w:r>
      <w:r w:rsidR="00395F93">
        <w:rPr>
          <w:rFonts w:ascii="Arial" w:hAnsi="Arial" w:cs="Arial"/>
          <w:b/>
        </w:rPr>
        <w:t xml:space="preserve"> </w:t>
      </w:r>
      <w:r w:rsidR="0068580C">
        <w:rPr>
          <w:rFonts w:ascii="Arial" w:hAnsi="Arial" w:cs="Arial"/>
          <w:b/>
        </w:rPr>
        <w:t>paneli.</w:t>
      </w:r>
      <w:r w:rsidR="00395F93">
        <w:rPr>
          <w:rFonts w:ascii="Arial" w:hAnsi="Arial" w:cs="Arial"/>
          <w:b/>
        </w:rPr>
        <w:t xml:space="preserve"> </w:t>
      </w:r>
      <w:r w:rsidR="0068580C">
        <w:rPr>
          <w:rFonts w:ascii="Arial" w:hAnsi="Arial" w:cs="Arial"/>
          <w:b/>
        </w:rPr>
        <w:t>Na</w:t>
      </w:r>
      <w:r w:rsidR="00395F93">
        <w:rPr>
          <w:rFonts w:ascii="Arial" w:hAnsi="Arial" w:cs="Arial"/>
          <w:b/>
        </w:rPr>
        <w:t xml:space="preserve"> </w:t>
      </w:r>
      <w:r w:rsidR="0068580C">
        <w:rPr>
          <w:rFonts w:ascii="Arial" w:hAnsi="Arial" w:cs="Arial"/>
          <w:b/>
        </w:rPr>
        <w:t>budowie</w:t>
      </w:r>
      <w:r w:rsidR="00395F93">
        <w:rPr>
          <w:rFonts w:ascii="Arial" w:hAnsi="Arial" w:cs="Arial"/>
          <w:b/>
        </w:rPr>
        <w:t xml:space="preserve"> </w:t>
      </w:r>
      <w:r w:rsidR="0068580C">
        <w:rPr>
          <w:rFonts w:ascii="Arial" w:hAnsi="Arial" w:cs="Arial"/>
          <w:b/>
        </w:rPr>
        <w:t>jednego</w:t>
      </w:r>
      <w:r w:rsidR="009C251D">
        <w:rPr>
          <w:rFonts w:ascii="Arial" w:hAnsi="Arial" w:cs="Arial"/>
          <w:b/>
        </w:rPr>
        <w:t xml:space="preserve"> </w:t>
      </w:r>
      <w:r w:rsidR="0068580C">
        <w:rPr>
          <w:rFonts w:ascii="Arial" w:hAnsi="Arial" w:cs="Arial"/>
          <w:b/>
        </w:rPr>
        <w:t>z</w:t>
      </w:r>
      <w:r w:rsidR="00395F93">
        <w:rPr>
          <w:rFonts w:ascii="Arial" w:hAnsi="Arial" w:cs="Arial"/>
          <w:b/>
        </w:rPr>
        <w:t xml:space="preserve"> </w:t>
      </w:r>
      <w:r w:rsidRPr="004962EA">
        <w:rPr>
          <w:rFonts w:ascii="Arial" w:hAnsi="Arial" w:cs="Arial"/>
          <w:b/>
        </w:rPr>
        <w:t>najnowocz</w:t>
      </w:r>
      <w:r w:rsidR="0068580C">
        <w:rPr>
          <w:rFonts w:ascii="Arial" w:hAnsi="Arial" w:cs="Arial"/>
          <w:b/>
        </w:rPr>
        <w:t>eśniejszych</w:t>
      </w:r>
      <w:r w:rsidR="00395F93">
        <w:rPr>
          <w:rFonts w:ascii="Arial" w:hAnsi="Arial" w:cs="Arial"/>
          <w:b/>
        </w:rPr>
        <w:t xml:space="preserve"> </w:t>
      </w:r>
      <w:r w:rsidR="0068580C">
        <w:rPr>
          <w:rFonts w:ascii="Arial" w:hAnsi="Arial" w:cs="Arial"/>
          <w:b/>
        </w:rPr>
        <w:t>dwo</w:t>
      </w:r>
      <w:r w:rsidRPr="004962EA">
        <w:rPr>
          <w:rFonts w:ascii="Arial" w:hAnsi="Arial" w:cs="Arial"/>
          <w:b/>
        </w:rPr>
        <w:t>rców w Europie pro</w:t>
      </w:r>
      <w:r w:rsidR="004540B1">
        <w:rPr>
          <w:rFonts w:ascii="Arial" w:hAnsi="Arial" w:cs="Arial"/>
          <w:b/>
        </w:rPr>
        <w:t xml:space="preserve">wadzone są prace wykończeniowe. </w:t>
      </w:r>
      <w:r w:rsidRPr="004962EA">
        <w:rPr>
          <w:rFonts w:ascii="Arial" w:hAnsi="Arial" w:cs="Arial"/>
          <w:b/>
        </w:rPr>
        <w:t>Zaawansowanie inwestycji wynosi 75 procent. Na j</w:t>
      </w:r>
      <w:r w:rsidR="0068580C">
        <w:rPr>
          <w:rFonts w:ascii="Arial" w:hAnsi="Arial" w:cs="Arial"/>
          <w:b/>
        </w:rPr>
        <w:t xml:space="preserve">ej realizację wydano już ponad </w:t>
      </w:r>
      <w:r w:rsidR="00395F93">
        <w:rPr>
          <w:rFonts w:ascii="Arial" w:hAnsi="Arial" w:cs="Arial"/>
          <w:b/>
        </w:rPr>
        <w:t>1 mld zł</w:t>
      </w:r>
      <w:r w:rsidR="004540B1">
        <w:rPr>
          <w:rFonts w:ascii="Arial" w:hAnsi="Arial" w:cs="Arial"/>
          <w:b/>
        </w:rPr>
        <w:t>otych</w:t>
      </w:r>
      <w:r w:rsidR="00395F93">
        <w:rPr>
          <w:rFonts w:ascii="Arial" w:hAnsi="Arial" w:cs="Arial"/>
          <w:b/>
        </w:rPr>
        <w:t>.</w:t>
      </w:r>
    </w:p>
    <w:p w14:paraId="5D97D83C" w14:textId="77777777" w:rsidR="009C251D" w:rsidRDefault="009C251D" w:rsidP="005B2115">
      <w:pPr>
        <w:spacing w:after="0" w:line="360" w:lineRule="auto"/>
        <w:jc w:val="both"/>
        <w:rPr>
          <w:rFonts w:ascii="Arial" w:hAnsi="Arial" w:cs="Arial"/>
        </w:rPr>
      </w:pPr>
    </w:p>
    <w:p w14:paraId="40F7A73C" w14:textId="254F61EC" w:rsidR="004962EA" w:rsidRPr="004962EA" w:rsidRDefault="004962EA" w:rsidP="005B2115">
      <w:pPr>
        <w:spacing w:after="0" w:line="360" w:lineRule="auto"/>
        <w:jc w:val="both"/>
        <w:rPr>
          <w:rFonts w:ascii="Arial" w:hAnsi="Arial" w:cs="Arial"/>
        </w:rPr>
      </w:pPr>
      <w:r w:rsidRPr="004962EA">
        <w:rPr>
          <w:rFonts w:ascii="Arial" w:hAnsi="Arial" w:cs="Arial"/>
        </w:rPr>
        <w:t xml:space="preserve">Powstała nadziemna konstrukcja dworca, część podziemna oraz czterotorowy tunel o długości </w:t>
      </w:r>
      <w:r w:rsidR="009C251D">
        <w:rPr>
          <w:rFonts w:ascii="Arial" w:hAnsi="Arial" w:cs="Arial"/>
        </w:rPr>
        <w:br/>
      </w:r>
      <w:r w:rsidRPr="004962EA">
        <w:rPr>
          <w:rFonts w:ascii="Arial" w:hAnsi="Arial" w:cs="Arial"/>
        </w:rPr>
        <w:t xml:space="preserve">2 km. Wartość kontraktu na budowę nowego dworca Łódź Fabryczna, to ponad 1,75 mld złotych brutto. </w:t>
      </w:r>
    </w:p>
    <w:p w14:paraId="77D7790B" w14:textId="0F7D4140" w:rsidR="004962EA" w:rsidRPr="004962EA" w:rsidRDefault="004962EA" w:rsidP="005B2115">
      <w:pPr>
        <w:spacing w:after="0" w:line="360" w:lineRule="auto"/>
        <w:jc w:val="both"/>
        <w:rPr>
          <w:rFonts w:ascii="Arial" w:hAnsi="Arial" w:cs="Arial"/>
        </w:rPr>
      </w:pPr>
      <w:r w:rsidRPr="004962EA">
        <w:rPr>
          <w:rFonts w:ascii="Arial" w:hAnsi="Arial" w:cs="Arial"/>
        </w:rPr>
        <w:t>Cały dworzec to trzy hale o łącznej powierzchni 36 000 metrów kwadratowych, które będą pokryte 10 000 szklanych i metalowych paneli. Do zamontowania zostało ich już tylko 2500 na dachu ostatniego budynku. Jego ściany będą replikami starego dworca Łódź Fabryczna. Dzięki przeszklonym dachom światło słoneczne dotrze na perony, znajdujące się 16 metr</w:t>
      </w:r>
      <w:r w:rsidR="000B6EAC">
        <w:rPr>
          <w:rFonts w:ascii="Arial" w:hAnsi="Arial" w:cs="Arial"/>
        </w:rPr>
        <w:t>ów pod ziemią.</w:t>
      </w:r>
    </w:p>
    <w:p w14:paraId="204B8971" w14:textId="47DF9BE5" w:rsidR="004962EA" w:rsidRPr="004962EA" w:rsidRDefault="004962EA" w:rsidP="005B2115">
      <w:pPr>
        <w:spacing w:after="0" w:line="360" w:lineRule="auto"/>
        <w:jc w:val="both"/>
        <w:rPr>
          <w:rFonts w:ascii="Arial" w:hAnsi="Arial" w:cs="Arial"/>
        </w:rPr>
      </w:pPr>
      <w:r w:rsidRPr="004962EA">
        <w:rPr>
          <w:rFonts w:ascii="Arial" w:hAnsi="Arial" w:cs="Arial"/>
        </w:rPr>
        <w:t>Na stacji wykonawca prowadzi dalsze prace wykończeniowe – montaż instalacji wodno-kanalizacyjnej, elektrycznej i wentylacyjnej. Rozpoczyna się montaż szklanych ścian oddzielających wnętrze dworca od budowanej ulicy. Trwa również instalacja schodów ruchomych oraz wind, których na całej stacji będzie w sumie 20. W hali głównej 16 metrów pod ziemią, wykonawca buduje cztery perony. Trzy z nich będą miały d</w:t>
      </w:r>
      <w:r w:rsidR="003C644C">
        <w:rPr>
          <w:rFonts w:ascii="Arial" w:hAnsi="Arial" w:cs="Arial"/>
        </w:rPr>
        <w:t>ługość 400 metrów,</w:t>
      </w:r>
      <w:r w:rsidR="003C644C">
        <w:rPr>
          <w:rFonts w:ascii="Arial" w:hAnsi="Arial" w:cs="Arial"/>
        </w:rPr>
        <w:br/>
        <w:t xml:space="preserve"> a ostatni – </w:t>
      </w:r>
      <w:r w:rsidRPr="004962EA">
        <w:rPr>
          <w:rFonts w:ascii="Arial" w:hAnsi="Arial" w:cs="Arial"/>
        </w:rPr>
        <w:t>300 metrów.</w:t>
      </w:r>
    </w:p>
    <w:p w14:paraId="0CE48401" w14:textId="06976B59" w:rsidR="004962EA" w:rsidRPr="004962EA" w:rsidRDefault="004962EA" w:rsidP="005B2115">
      <w:pPr>
        <w:spacing w:after="0" w:line="360" w:lineRule="auto"/>
        <w:jc w:val="both"/>
        <w:rPr>
          <w:rFonts w:ascii="Arial" w:hAnsi="Arial" w:cs="Arial"/>
        </w:rPr>
      </w:pPr>
      <w:r w:rsidRPr="004962EA">
        <w:rPr>
          <w:rFonts w:ascii="Arial" w:hAnsi="Arial" w:cs="Arial"/>
        </w:rPr>
        <w:t xml:space="preserve">W dwóch nawach tunelu, na odcinku od ulicy </w:t>
      </w:r>
      <w:proofErr w:type="spellStart"/>
      <w:r w:rsidRPr="004962EA">
        <w:rPr>
          <w:rFonts w:ascii="Arial" w:hAnsi="Arial" w:cs="Arial"/>
        </w:rPr>
        <w:t>Niciarnianej</w:t>
      </w:r>
      <w:proofErr w:type="spellEnd"/>
      <w:r w:rsidRPr="004962EA">
        <w:rPr>
          <w:rFonts w:ascii="Arial" w:hAnsi="Arial" w:cs="Arial"/>
        </w:rPr>
        <w:t xml:space="preserve"> do Kopcińskiego, położono już około </w:t>
      </w:r>
      <w:r w:rsidR="00280B16">
        <w:rPr>
          <w:rFonts w:ascii="Arial" w:hAnsi="Arial" w:cs="Arial"/>
        </w:rPr>
        <w:br/>
      </w:r>
      <w:bookmarkStart w:id="1" w:name="_GoBack"/>
      <w:bookmarkEnd w:id="1"/>
      <w:r w:rsidR="005B2115">
        <w:rPr>
          <w:rFonts w:ascii="Arial" w:hAnsi="Arial" w:cs="Arial"/>
        </w:rPr>
        <w:t>5</w:t>
      </w:r>
      <w:r w:rsidRPr="004962EA">
        <w:rPr>
          <w:rFonts w:ascii="Arial" w:hAnsi="Arial" w:cs="Arial"/>
        </w:rPr>
        <w:t xml:space="preserve"> km torów. Cała inwestycja, w tunelu i na dworcu, obejmuje montaż 12,5 km torów.</w:t>
      </w:r>
    </w:p>
    <w:p w14:paraId="35A8C692" w14:textId="402B9460" w:rsidR="004962EA" w:rsidRPr="004962EA" w:rsidRDefault="004962EA" w:rsidP="005B2115">
      <w:pPr>
        <w:spacing w:after="0" w:line="360" w:lineRule="auto"/>
        <w:jc w:val="both"/>
        <w:rPr>
          <w:rFonts w:ascii="Arial" w:hAnsi="Arial" w:cs="Arial"/>
        </w:rPr>
      </w:pPr>
      <w:r w:rsidRPr="004962EA">
        <w:rPr>
          <w:rFonts w:ascii="Arial" w:hAnsi="Arial" w:cs="Arial"/>
        </w:rPr>
        <w:t>Łódź Fabryczna będzie jednym z najnowocześniejszych dworców kolejowych w Europie. Trzypoziomowa stacja kolejowa, będzie centralną częścią węzła przesiadkowego, gdzie zatrzymywać się będą pociągi, autobusy i tramwaje. Pierwsze przejazdy pociągów technicznych do nowego dworca zaplanowano pod</w:t>
      </w:r>
      <w:r w:rsidR="003C644C">
        <w:rPr>
          <w:rFonts w:ascii="Arial" w:hAnsi="Arial" w:cs="Arial"/>
        </w:rPr>
        <w:t xml:space="preserve"> koniec 2015 roku. Pasażerowie </w:t>
      </w:r>
      <w:r w:rsidRPr="004962EA">
        <w:rPr>
          <w:rFonts w:ascii="Arial" w:hAnsi="Arial" w:cs="Arial"/>
        </w:rPr>
        <w:t>z rozkładowych pociągów wyruszających z nowego dworca dotrą m.</w:t>
      </w:r>
      <w:r w:rsidR="003C644C">
        <w:rPr>
          <w:rFonts w:ascii="Arial" w:hAnsi="Arial" w:cs="Arial"/>
        </w:rPr>
        <w:t xml:space="preserve">in. do Warszawy w 2016 roku. Zakładany czas </w:t>
      </w:r>
      <w:r w:rsidRPr="004962EA">
        <w:rPr>
          <w:rFonts w:ascii="Arial" w:hAnsi="Arial" w:cs="Arial"/>
        </w:rPr>
        <w:t>przejazdu najszybszyc</w:t>
      </w:r>
      <w:r w:rsidR="003C644C">
        <w:rPr>
          <w:rFonts w:ascii="Arial" w:hAnsi="Arial" w:cs="Arial"/>
        </w:rPr>
        <w:t xml:space="preserve">h pociągów z Łodzi do Warszawy </w:t>
      </w:r>
      <w:r w:rsidRPr="004962EA">
        <w:rPr>
          <w:rFonts w:ascii="Arial" w:hAnsi="Arial" w:cs="Arial"/>
        </w:rPr>
        <w:t>– 70 minut – zostanie osiągnięty wcześniej – na przełomie 2015 i 2016 roku.</w:t>
      </w:r>
    </w:p>
    <w:p w14:paraId="230841E6" w14:textId="77777777" w:rsidR="004962EA" w:rsidRPr="004962EA" w:rsidRDefault="004962EA" w:rsidP="005B2115">
      <w:pPr>
        <w:spacing w:after="0" w:line="360" w:lineRule="auto"/>
        <w:jc w:val="both"/>
        <w:rPr>
          <w:rFonts w:ascii="Arial" w:hAnsi="Arial" w:cs="Arial"/>
        </w:rPr>
      </w:pPr>
    </w:p>
    <w:p w14:paraId="26D6AF53" w14:textId="364E300F" w:rsidR="004962EA" w:rsidRPr="004962EA" w:rsidRDefault="004962EA" w:rsidP="005B2115">
      <w:pPr>
        <w:spacing w:after="0" w:line="360" w:lineRule="auto"/>
        <w:jc w:val="both"/>
        <w:rPr>
          <w:rFonts w:ascii="Arial" w:hAnsi="Arial" w:cs="Arial"/>
        </w:rPr>
      </w:pPr>
      <w:r w:rsidRPr="004962EA">
        <w:rPr>
          <w:rFonts w:ascii="Arial" w:hAnsi="Arial" w:cs="Arial"/>
        </w:rPr>
        <w:t xml:space="preserve">Inwestycja jest realizowana przez konsorcjum </w:t>
      </w:r>
      <w:proofErr w:type="spellStart"/>
      <w:r w:rsidRPr="004962EA">
        <w:rPr>
          <w:rFonts w:ascii="Arial" w:hAnsi="Arial" w:cs="Arial"/>
        </w:rPr>
        <w:t>Torpol</w:t>
      </w:r>
      <w:proofErr w:type="spellEnd"/>
      <w:r w:rsidRPr="004962EA">
        <w:rPr>
          <w:rFonts w:ascii="Arial" w:hAnsi="Arial" w:cs="Arial"/>
        </w:rPr>
        <w:t xml:space="preserve"> Sp. z o.o. </w:t>
      </w:r>
      <w:proofErr w:type="spellStart"/>
      <w:r w:rsidRPr="004962EA">
        <w:rPr>
          <w:rFonts w:ascii="Arial" w:hAnsi="Arial" w:cs="Arial"/>
        </w:rPr>
        <w:t>Astaldi</w:t>
      </w:r>
      <w:proofErr w:type="spellEnd"/>
      <w:r w:rsidRPr="004962EA">
        <w:rPr>
          <w:rFonts w:ascii="Arial" w:hAnsi="Arial" w:cs="Arial"/>
        </w:rPr>
        <w:t xml:space="preserve"> </w:t>
      </w:r>
      <w:proofErr w:type="spellStart"/>
      <w:r w:rsidRPr="004962EA">
        <w:rPr>
          <w:rFonts w:ascii="Arial" w:hAnsi="Arial" w:cs="Arial"/>
        </w:rPr>
        <w:t>S.p.A</w:t>
      </w:r>
      <w:proofErr w:type="spellEnd"/>
      <w:r w:rsidRPr="004962EA">
        <w:rPr>
          <w:rFonts w:ascii="Arial" w:hAnsi="Arial" w:cs="Arial"/>
        </w:rPr>
        <w:t xml:space="preserve">., Przedsiębiorstwo Usług Technicznych </w:t>
      </w:r>
      <w:proofErr w:type="spellStart"/>
      <w:r w:rsidRPr="004962EA">
        <w:rPr>
          <w:rFonts w:ascii="Arial" w:hAnsi="Arial" w:cs="Arial"/>
        </w:rPr>
        <w:t>Intercor</w:t>
      </w:r>
      <w:proofErr w:type="spellEnd"/>
      <w:r w:rsidRPr="004962EA">
        <w:rPr>
          <w:rFonts w:ascii="Arial" w:hAnsi="Arial" w:cs="Arial"/>
        </w:rPr>
        <w:t xml:space="preserve"> Sp. z o.o., oraz Przedsiębio</w:t>
      </w:r>
      <w:r w:rsidR="00B27DF3">
        <w:rPr>
          <w:rFonts w:ascii="Arial" w:hAnsi="Arial" w:cs="Arial"/>
        </w:rPr>
        <w:t>rstwo Dróg i Mostów Sp. z o.o.</w:t>
      </w:r>
      <w:r w:rsidR="00B27DF3">
        <w:rPr>
          <w:rFonts w:ascii="Arial" w:hAnsi="Arial" w:cs="Arial"/>
        </w:rPr>
        <w:br/>
      </w:r>
      <w:r w:rsidRPr="004962EA">
        <w:rPr>
          <w:rFonts w:ascii="Arial" w:hAnsi="Arial" w:cs="Arial"/>
        </w:rPr>
        <w:t>PKP Polskie Linie Kolejowe S.A. złożyły wniosek o dofinansowanie inwestycji ze środków UE.</w:t>
      </w:r>
    </w:p>
    <w:p w14:paraId="231A6D61" w14:textId="77777777" w:rsidR="008035A2" w:rsidRPr="004962EA" w:rsidRDefault="008035A2" w:rsidP="005B2115">
      <w:pPr>
        <w:spacing w:after="0" w:line="360" w:lineRule="auto"/>
        <w:jc w:val="both"/>
        <w:rPr>
          <w:rFonts w:ascii="Arial" w:hAnsi="Arial" w:cs="Arial"/>
        </w:rPr>
      </w:pPr>
    </w:p>
    <w:p w14:paraId="6380D88B" w14:textId="77777777" w:rsidR="008035A2" w:rsidRPr="004962EA" w:rsidRDefault="008035A2" w:rsidP="00B9066C">
      <w:pPr>
        <w:spacing w:after="0" w:line="360" w:lineRule="auto"/>
        <w:rPr>
          <w:rFonts w:ascii="Arial" w:hAnsi="Arial" w:cs="Arial"/>
          <w:b/>
        </w:rPr>
      </w:pPr>
    </w:p>
    <w:p w14:paraId="57FAF3A9" w14:textId="2B68B142" w:rsidR="00291B64" w:rsidRPr="005B2115" w:rsidRDefault="00291B64" w:rsidP="008035A2">
      <w:pPr>
        <w:spacing w:after="0" w:line="360" w:lineRule="auto"/>
        <w:jc w:val="right"/>
        <w:rPr>
          <w:rFonts w:ascii="Arial" w:hAnsi="Arial" w:cs="Arial"/>
          <w:sz w:val="20"/>
          <w:szCs w:val="20"/>
        </w:rPr>
      </w:pPr>
      <w:r w:rsidRPr="005B2115">
        <w:rPr>
          <w:rStyle w:val="Pogrubienie"/>
          <w:rFonts w:ascii="Arial" w:hAnsi="Arial" w:cs="Arial"/>
          <w:sz w:val="20"/>
          <w:szCs w:val="20"/>
        </w:rPr>
        <w:t>Kontakt dla mediów:</w:t>
      </w:r>
      <w:r w:rsidRPr="005B2115">
        <w:rPr>
          <w:rFonts w:ascii="Arial" w:hAnsi="Arial" w:cs="Arial"/>
          <w:sz w:val="20"/>
          <w:szCs w:val="20"/>
        </w:rPr>
        <w:br/>
      </w:r>
      <w:r w:rsidR="00B33732" w:rsidRPr="005B2115">
        <w:rPr>
          <w:rFonts w:ascii="Arial" w:hAnsi="Arial" w:cs="Arial"/>
          <w:sz w:val="20"/>
          <w:szCs w:val="20"/>
        </w:rPr>
        <w:t>Maciej Dutkiewicz</w:t>
      </w:r>
      <w:r w:rsidRPr="005B2115">
        <w:rPr>
          <w:rFonts w:ascii="Arial" w:hAnsi="Arial" w:cs="Arial"/>
          <w:sz w:val="20"/>
          <w:szCs w:val="20"/>
        </w:rPr>
        <w:br/>
      </w:r>
      <w:r w:rsidR="00B33732" w:rsidRPr="005B2115">
        <w:rPr>
          <w:rFonts w:ascii="Arial" w:hAnsi="Arial" w:cs="Arial"/>
          <w:sz w:val="20"/>
          <w:szCs w:val="20"/>
        </w:rPr>
        <w:t xml:space="preserve">Zespół </w:t>
      </w:r>
      <w:r w:rsidRPr="005B2115">
        <w:rPr>
          <w:rFonts w:ascii="Arial" w:hAnsi="Arial" w:cs="Arial"/>
          <w:sz w:val="20"/>
          <w:szCs w:val="20"/>
        </w:rPr>
        <w:t>prasowy</w:t>
      </w:r>
      <w:r w:rsidRPr="005B2115">
        <w:rPr>
          <w:rFonts w:ascii="Arial" w:hAnsi="Arial" w:cs="Arial"/>
          <w:sz w:val="20"/>
          <w:szCs w:val="20"/>
        </w:rPr>
        <w:br/>
        <w:t>PKP Polskie Linie Kolejowe S.A.</w:t>
      </w:r>
      <w:r w:rsidRPr="005B2115">
        <w:rPr>
          <w:rFonts w:ascii="Arial" w:hAnsi="Arial" w:cs="Arial"/>
          <w:sz w:val="20"/>
          <w:szCs w:val="20"/>
        </w:rPr>
        <w:br/>
      </w:r>
      <w:hyperlink r:id="rId8" w:history="1">
        <w:r w:rsidRPr="005B2115">
          <w:rPr>
            <w:rStyle w:val="Hipercze"/>
            <w:rFonts w:ascii="Arial" w:eastAsiaTheme="majorEastAsia" w:hAnsi="Arial" w:cs="Arial"/>
            <w:sz w:val="20"/>
            <w:szCs w:val="20"/>
          </w:rPr>
          <w:t>rzecznik@plk-sa.pl</w:t>
        </w:r>
      </w:hyperlink>
      <w:r w:rsidRPr="005B2115">
        <w:rPr>
          <w:rFonts w:ascii="Arial" w:hAnsi="Arial" w:cs="Arial"/>
          <w:sz w:val="20"/>
          <w:szCs w:val="20"/>
        </w:rPr>
        <w:br/>
        <w:t xml:space="preserve">tel. </w:t>
      </w:r>
      <w:bookmarkEnd w:id="0"/>
      <w:r w:rsidR="00B33732" w:rsidRPr="005B2115">
        <w:rPr>
          <w:rFonts w:ascii="Arial" w:hAnsi="Arial" w:cs="Arial"/>
          <w:sz w:val="20"/>
          <w:szCs w:val="20"/>
        </w:rPr>
        <w:t>883 354 177</w:t>
      </w:r>
    </w:p>
    <w:sectPr w:rsidR="00291B64" w:rsidRPr="005B2115"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8542" w14:textId="77777777" w:rsidR="00AB5968" w:rsidRDefault="00AB5968" w:rsidP="00D5409C">
      <w:pPr>
        <w:spacing w:after="0" w:line="240" w:lineRule="auto"/>
      </w:pPr>
      <w:r>
        <w:separator/>
      </w:r>
    </w:p>
  </w:endnote>
  <w:endnote w:type="continuationSeparator" w:id="0">
    <w:p w14:paraId="5159EF0C" w14:textId="77777777" w:rsidR="00AB5968" w:rsidRDefault="00AB596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81C609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16 664 674</w:t>
    </w:r>
    <w:r w:rsidRPr="0025604B">
      <w:rPr>
        <w:rFonts w:ascii="Arial" w:hAnsi="Arial" w:cs="Arial"/>
        <w:color w:val="727271"/>
        <w:sz w:val="14"/>
        <w:szCs w:val="14"/>
      </w:rPr>
      <w:t xml:space="preserve"> 000,00 zł</w:t>
    </w:r>
  </w:p>
  <w:p w14:paraId="64B3DE28" w14:textId="77777777" w:rsidR="004540B1" w:rsidRDefault="004540B1">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282A0C" w14:textId="77777777" w:rsidR="004540B1" w:rsidRPr="0027153D" w:rsidRDefault="004540B1"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9C251D">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" filled="f" stroked="f">
              <v:textbox>
                <w:txbxContent>
                  <w:p w14:paraId="11282A0C" w14:textId="77777777" w:rsidR="004540B1" w:rsidRPr="0027153D" w:rsidRDefault="004540B1"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9C251D">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4540B1" w:rsidRPr="00150560" w:rsidRDefault="004540B1">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7D5E0A7D"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4B71B54"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16 664</w:t>
                          </w:r>
                          <w:r>
                            <w:rPr>
                              <w:rFonts w:ascii="Arial" w:hAnsi="Arial" w:cs="Arial"/>
                              <w:color w:val="808080"/>
                              <w:sz w:val="14"/>
                              <w:szCs w:val="14"/>
                            </w:rPr>
                            <w:t xml:space="preserve"> 674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" filled="f" stroked="f">
              <v:textbox style="mso-fit-shape-to-text:t" inset="0,0,0,0">
                <w:txbxContent>
                  <w:p w14:paraId="7D5E0A7D"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4B71B54"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16 664</w:t>
                    </w:r>
                    <w:r>
                      <w:rPr>
                        <w:rFonts w:ascii="Arial" w:hAnsi="Arial" w:cs="Arial"/>
                        <w:color w:val="808080"/>
                        <w:sz w:val="14"/>
                        <w:szCs w:val="14"/>
                      </w:rPr>
                      <w:t xml:space="preserve"> 674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1D6F7E"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" filled="f" stroked="f">
              <v:textbox>
                <w:txbxContent>
                  <w:p w14:paraId="651D6F7E"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04E1" w14:textId="77777777" w:rsidR="00AB5968" w:rsidRDefault="00AB5968" w:rsidP="00D5409C">
      <w:pPr>
        <w:spacing w:after="0" w:line="240" w:lineRule="auto"/>
      </w:pPr>
      <w:r>
        <w:separator/>
      </w:r>
    </w:p>
  </w:footnote>
  <w:footnote w:type="continuationSeparator" w:id="0">
    <w:p w14:paraId="16E031DD" w14:textId="77777777" w:rsidR="00AB5968" w:rsidRDefault="00AB596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4540B1" w:rsidRDefault="004540B1">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62EBE4"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5F878915"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14:paraId="1CA4EFBC"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14:paraId="7E8DD34A" w14:textId="77777777" w:rsidR="004540B1" w:rsidRPr="00DA3248" w:rsidRDefault="00AB5968"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14:paraId="21EFAF7A"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4O2NokUCAABC&#10;BAAADgAAAAAAAAAAAAAAAAAuAgAAZHJzL2Uyb0RvYy54bWxQSwECLQAUAAYACAAAACEA1czflt0A&#10;AAAHAQAADwAAAAAAAAAAAAAAAACfBAAAZHJzL2Rvd25yZXYueG1sUEsFBgAAAAAEAAQA8wAAAKkF&#10;AAAAAA==&#10;" filled="f" stroked="f">
              <v:textbox inset="0,0,0,0">
                <w:txbxContent>
                  <w:p w14:paraId="7962EBE4"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5F878915"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14:paraId="1CA4EFBC"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14:paraId="7E8DD34A" w14:textId="77777777" w:rsidR="004540B1" w:rsidRPr="00DA3248" w:rsidRDefault="00F445CE"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14:paraId="21EFAF7A"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605790"/>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1DB1AD" w14:textId="77777777" w:rsidR="004540B1" w:rsidRDefault="004540B1"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" filled="f" stroked="f">
              <v:textbox style="mso-fit-shape-to-text:t">
                <w:txbxContent>
                  <w:p w14:paraId="0D1DB1AD" w14:textId="77777777" w:rsidR="004540B1" w:rsidRDefault="004540B1"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44D0B"/>
    <w:rsid w:val="00057B94"/>
    <w:rsid w:val="00060179"/>
    <w:rsid w:val="0006487D"/>
    <w:rsid w:val="00067273"/>
    <w:rsid w:val="00074343"/>
    <w:rsid w:val="00076186"/>
    <w:rsid w:val="00094D3C"/>
    <w:rsid w:val="000A5037"/>
    <w:rsid w:val="000A7728"/>
    <w:rsid w:val="000B6EAC"/>
    <w:rsid w:val="000C08A3"/>
    <w:rsid w:val="000C19C7"/>
    <w:rsid w:val="000D5C02"/>
    <w:rsid w:val="000E206F"/>
    <w:rsid w:val="000E277D"/>
    <w:rsid w:val="000F1E14"/>
    <w:rsid w:val="000F25FB"/>
    <w:rsid w:val="000F3F67"/>
    <w:rsid w:val="000F43B7"/>
    <w:rsid w:val="000F70C9"/>
    <w:rsid w:val="0012424C"/>
    <w:rsid w:val="00127748"/>
    <w:rsid w:val="00141226"/>
    <w:rsid w:val="00150560"/>
    <w:rsid w:val="00152131"/>
    <w:rsid w:val="00152980"/>
    <w:rsid w:val="00156F3D"/>
    <w:rsid w:val="0018453D"/>
    <w:rsid w:val="00196F35"/>
    <w:rsid w:val="001A4F34"/>
    <w:rsid w:val="001D36C6"/>
    <w:rsid w:val="001E0FA7"/>
    <w:rsid w:val="001E7E4E"/>
    <w:rsid w:val="001F12B7"/>
    <w:rsid w:val="001F44A5"/>
    <w:rsid w:val="001F4E87"/>
    <w:rsid w:val="0020103C"/>
    <w:rsid w:val="00204BC8"/>
    <w:rsid w:val="00207374"/>
    <w:rsid w:val="002244A5"/>
    <w:rsid w:val="002257D4"/>
    <w:rsid w:val="00237884"/>
    <w:rsid w:val="00251991"/>
    <w:rsid w:val="0025604B"/>
    <w:rsid w:val="0027153D"/>
    <w:rsid w:val="00272225"/>
    <w:rsid w:val="002741BF"/>
    <w:rsid w:val="00277BC6"/>
    <w:rsid w:val="00280B16"/>
    <w:rsid w:val="00291B64"/>
    <w:rsid w:val="002A551F"/>
    <w:rsid w:val="002B0A44"/>
    <w:rsid w:val="002B31E5"/>
    <w:rsid w:val="002B7F98"/>
    <w:rsid w:val="002C3283"/>
    <w:rsid w:val="002E2AD2"/>
    <w:rsid w:val="002E40BD"/>
    <w:rsid w:val="002E434E"/>
    <w:rsid w:val="00303460"/>
    <w:rsid w:val="00316E8D"/>
    <w:rsid w:val="003177CE"/>
    <w:rsid w:val="00320D38"/>
    <w:rsid w:val="003213C2"/>
    <w:rsid w:val="00325021"/>
    <w:rsid w:val="00327A3C"/>
    <w:rsid w:val="00344AB4"/>
    <w:rsid w:val="003709D8"/>
    <w:rsid w:val="00372D83"/>
    <w:rsid w:val="00376B13"/>
    <w:rsid w:val="00391226"/>
    <w:rsid w:val="003913C2"/>
    <w:rsid w:val="00395F93"/>
    <w:rsid w:val="003A05CA"/>
    <w:rsid w:val="003A2FA3"/>
    <w:rsid w:val="003B1FBD"/>
    <w:rsid w:val="003B71AD"/>
    <w:rsid w:val="003C6069"/>
    <w:rsid w:val="003C644C"/>
    <w:rsid w:val="003C72CA"/>
    <w:rsid w:val="003E5116"/>
    <w:rsid w:val="003E758F"/>
    <w:rsid w:val="003F46E1"/>
    <w:rsid w:val="00416C22"/>
    <w:rsid w:val="004231ED"/>
    <w:rsid w:val="00431DC3"/>
    <w:rsid w:val="00446E4D"/>
    <w:rsid w:val="00453375"/>
    <w:rsid w:val="004540B1"/>
    <w:rsid w:val="00470CCF"/>
    <w:rsid w:val="00476FF4"/>
    <w:rsid w:val="00480BF9"/>
    <w:rsid w:val="0048109A"/>
    <w:rsid w:val="00486897"/>
    <w:rsid w:val="004962EA"/>
    <w:rsid w:val="004A160E"/>
    <w:rsid w:val="004A1C95"/>
    <w:rsid w:val="004A6631"/>
    <w:rsid w:val="004B6D5B"/>
    <w:rsid w:val="004C03DF"/>
    <w:rsid w:val="004C4512"/>
    <w:rsid w:val="004C6D02"/>
    <w:rsid w:val="004D55FE"/>
    <w:rsid w:val="004D6EC9"/>
    <w:rsid w:val="004F05C4"/>
    <w:rsid w:val="004F0976"/>
    <w:rsid w:val="004F6432"/>
    <w:rsid w:val="00501621"/>
    <w:rsid w:val="00530EB6"/>
    <w:rsid w:val="005323F3"/>
    <w:rsid w:val="00537DC8"/>
    <w:rsid w:val="00544E92"/>
    <w:rsid w:val="0054595C"/>
    <w:rsid w:val="00557362"/>
    <w:rsid w:val="0056209A"/>
    <w:rsid w:val="0057315B"/>
    <w:rsid w:val="0059067F"/>
    <w:rsid w:val="00595CCD"/>
    <w:rsid w:val="005A0392"/>
    <w:rsid w:val="005B2115"/>
    <w:rsid w:val="005B74A3"/>
    <w:rsid w:val="005B77B5"/>
    <w:rsid w:val="005C31D0"/>
    <w:rsid w:val="005D2387"/>
    <w:rsid w:val="005D5C7A"/>
    <w:rsid w:val="005E4D46"/>
    <w:rsid w:val="005E6E60"/>
    <w:rsid w:val="005F042E"/>
    <w:rsid w:val="006074FF"/>
    <w:rsid w:val="00625826"/>
    <w:rsid w:val="0063177F"/>
    <w:rsid w:val="00631EE1"/>
    <w:rsid w:val="00632FE5"/>
    <w:rsid w:val="00644800"/>
    <w:rsid w:val="00644CC8"/>
    <w:rsid w:val="00681B60"/>
    <w:rsid w:val="00683F3F"/>
    <w:rsid w:val="0068513A"/>
    <w:rsid w:val="0068580C"/>
    <w:rsid w:val="00685BFB"/>
    <w:rsid w:val="0068696F"/>
    <w:rsid w:val="006A159D"/>
    <w:rsid w:val="006A4931"/>
    <w:rsid w:val="006A4F7C"/>
    <w:rsid w:val="006B149F"/>
    <w:rsid w:val="006C1CE1"/>
    <w:rsid w:val="006D3756"/>
    <w:rsid w:val="006D6E6C"/>
    <w:rsid w:val="006F07DC"/>
    <w:rsid w:val="006F182B"/>
    <w:rsid w:val="006F73A3"/>
    <w:rsid w:val="0071378B"/>
    <w:rsid w:val="00716BA8"/>
    <w:rsid w:val="0073135F"/>
    <w:rsid w:val="007533BD"/>
    <w:rsid w:val="00754307"/>
    <w:rsid w:val="007772B3"/>
    <w:rsid w:val="007A3A3B"/>
    <w:rsid w:val="007B2B04"/>
    <w:rsid w:val="007C1DD8"/>
    <w:rsid w:val="007D005C"/>
    <w:rsid w:val="007E742D"/>
    <w:rsid w:val="007F02C6"/>
    <w:rsid w:val="007F3D8D"/>
    <w:rsid w:val="008021A8"/>
    <w:rsid w:val="008035A2"/>
    <w:rsid w:val="008105AE"/>
    <w:rsid w:val="008162EC"/>
    <w:rsid w:val="008163AB"/>
    <w:rsid w:val="00824665"/>
    <w:rsid w:val="00825EAC"/>
    <w:rsid w:val="008274E2"/>
    <w:rsid w:val="0083160F"/>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10817"/>
    <w:rsid w:val="00922D1F"/>
    <w:rsid w:val="00927277"/>
    <w:rsid w:val="00930924"/>
    <w:rsid w:val="00932446"/>
    <w:rsid w:val="00934EEA"/>
    <w:rsid w:val="00945524"/>
    <w:rsid w:val="00963B2C"/>
    <w:rsid w:val="00974615"/>
    <w:rsid w:val="009B1B18"/>
    <w:rsid w:val="009B2D78"/>
    <w:rsid w:val="009C251D"/>
    <w:rsid w:val="009E49C1"/>
    <w:rsid w:val="009F14FE"/>
    <w:rsid w:val="009F3CE0"/>
    <w:rsid w:val="009F3D17"/>
    <w:rsid w:val="009F6F5C"/>
    <w:rsid w:val="00A02FE3"/>
    <w:rsid w:val="00A12FFF"/>
    <w:rsid w:val="00A262A4"/>
    <w:rsid w:val="00A34F8B"/>
    <w:rsid w:val="00A37087"/>
    <w:rsid w:val="00A55BED"/>
    <w:rsid w:val="00A669F6"/>
    <w:rsid w:val="00A93609"/>
    <w:rsid w:val="00A969BC"/>
    <w:rsid w:val="00AA581D"/>
    <w:rsid w:val="00AB5968"/>
    <w:rsid w:val="00AC0204"/>
    <w:rsid w:val="00AC37B3"/>
    <w:rsid w:val="00AD0971"/>
    <w:rsid w:val="00AD3635"/>
    <w:rsid w:val="00AF31AF"/>
    <w:rsid w:val="00B01136"/>
    <w:rsid w:val="00B01FCA"/>
    <w:rsid w:val="00B0329A"/>
    <w:rsid w:val="00B036DC"/>
    <w:rsid w:val="00B27DF3"/>
    <w:rsid w:val="00B33732"/>
    <w:rsid w:val="00B4059D"/>
    <w:rsid w:val="00B45981"/>
    <w:rsid w:val="00B52287"/>
    <w:rsid w:val="00B52FA3"/>
    <w:rsid w:val="00B603B9"/>
    <w:rsid w:val="00B60445"/>
    <w:rsid w:val="00B6179F"/>
    <w:rsid w:val="00B65DA9"/>
    <w:rsid w:val="00B66B0B"/>
    <w:rsid w:val="00B85032"/>
    <w:rsid w:val="00B901BD"/>
    <w:rsid w:val="00B9066C"/>
    <w:rsid w:val="00BA0980"/>
    <w:rsid w:val="00BA2784"/>
    <w:rsid w:val="00BB2E40"/>
    <w:rsid w:val="00BB4156"/>
    <w:rsid w:val="00BC08AF"/>
    <w:rsid w:val="00BD712E"/>
    <w:rsid w:val="00BE7500"/>
    <w:rsid w:val="00C027AE"/>
    <w:rsid w:val="00C05F96"/>
    <w:rsid w:val="00C0668E"/>
    <w:rsid w:val="00C11337"/>
    <w:rsid w:val="00C1174C"/>
    <w:rsid w:val="00C130A3"/>
    <w:rsid w:val="00C1659B"/>
    <w:rsid w:val="00C24D76"/>
    <w:rsid w:val="00C33954"/>
    <w:rsid w:val="00C33F65"/>
    <w:rsid w:val="00C56FD1"/>
    <w:rsid w:val="00C7632F"/>
    <w:rsid w:val="00C82A71"/>
    <w:rsid w:val="00C85903"/>
    <w:rsid w:val="00C85DA5"/>
    <w:rsid w:val="00CA5953"/>
    <w:rsid w:val="00CB0350"/>
    <w:rsid w:val="00CB1673"/>
    <w:rsid w:val="00CB286E"/>
    <w:rsid w:val="00CB2B48"/>
    <w:rsid w:val="00CC230F"/>
    <w:rsid w:val="00CC671D"/>
    <w:rsid w:val="00CD3D15"/>
    <w:rsid w:val="00CE2E27"/>
    <w:rsid w:val="00CF254F"/>
    <w:rsid w:val="00CF693E"/>
    <w:rsid w:val="00D10FAB"/>
    <w:rsid w:val="00D20B71"/>
    <w:rsid w:val="00D2374F"/>
    <w:rsid w:val="00D26F58"/>
    <w:rsid w:val="00D31060"/>
    <w:rsid w:val="00D33CA1"/>
    <w:rsid w:val="00D432DB"/>
    <w:rsid w:val="00D5337B"/>
    <w:rsid w:val="00D5409C"/>
    <w:rsid w:val="00D6506B"/>
    <w:rsid w:val="00D659BD"/>
    <w:rsid w:val="00D76991"/>
    <w:rsid w:val="00D9150D"/>
    <w:rsid w:val="00D95B2D"/>
    <w:rsid w:val="00DA3248"/>
    <w:rsid w:val="00DA5750"/>
    <w:rsid w:val="00DA5F1A"/>
    <w:rsid w:val="00DB50FE"/>
    <w:rsid w:val="00DC2311"/>
    <w:rsid w:val="00DC241E"/>
    <w:rsid w:val="00DD1096"/>
    <w:rsid w:val="00DD2978"/>
    <w:rsid w:val="00DD5CF2"/>
    <w:rsid w:val="00DD711B"/>
    <w:rsid w:val="00DE5705"/>
    <w:rsid w:val="00DE6169"/>
    <w:rsid w:val="00DF7226"/>
    <w:rsid w:val="00E15ED2"/>
    <w:rsid w:val="00E17B65"/>
    <w:rsid w:val="00E429BC"/>
    <w:rsid w:val="00E42AD4"/>
    <w:rsid w:val="00E5017A"/>
    <w:rsid w:val="00E50EFB"/>
    <w:rsid w:val="00E57F7B"/>
    <w:rsid w:val="00E70BCF"/>
    <w:rsid w:val="00E74D3F"/>
    <w:rsid w:val="00E92C5E"/>
    <w:rsid w:val="00E92D3C"/>
    <w:rsid w:val="00E94291"/>
    <w:rsid w:val="00EA6ECD"/>
    <w:rsid w:val="00EA7D6E"/>
    <w:rsid w:val="00EB0C24"/>
    <w:rsid w:val="00EB12C8"/>
    <w:rsid w:val="00EC079E"/>
    <w:rsid w:val="00EC35DF"/>
    <w:rsid w:val="00ED0648"/>
    <w:rsid w:val="00ED15C0"/>
    <w:rsid w:val="00EF321F"/>
    <w:rsid w:val="00EF48E6"/>
    <w:rsid w:val="00EF735D"/>
    <w:rsid w:val="00EF7680"/>
    <w:rsid w:val="00F06472"/>
    <w:rsid w:val="00F219AC"/>
    <w:rsid w:val="00F23F17"/>
    <w:rsid w:val="00F34AC0"/>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596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CD8B8"/>
  <w15:docId w15:val="{1F13EA4A-B4D3-4D01-ABED-E1165266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72FB-619F-4CED-856B-00F821A0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2583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4</cp:revision>
  <cp:lastPrinted>2015-05-26T06:55:00Z</cp:lastPrinted>
  <dcterms:created xsi:type="dcterms:W3CDTF">2015-05-28T09:21:00Z</dcterms:created>
  <dcterms:modified xsi:type="dcterms:W3CDTF">2015-05-28T09:25:00Z</dcterms:modified>
</cp:coreProperties>
</file>