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9A4F58" w:rsidRDefault="00AD6F23" w:rsidP="004017CF">
      <w:pPr>
        <w:spacing w:after="0"/>
        <w:jc w:val="right"/>
        <w:rPr>
          <w:rFonts w:ascii="Arial" w:hAnsi="Arial" w:cs="Arial"/>
        </w:rPr>
      </w:pPr>
      <w:r w:rsidRPr="009A4F58">
        <w:rPr>
          <w:rFonts w:ascii="Arial" w:hAnsi="Arial" w:cs="Arial"/>
        </w:rPr>
        <w:tab/>
      </w:r>
      <w:r w:rsidRPr="009A4F58">
        <w:rPr>
          <w:rFonts w:ascii="Arial" w:hAnsi="Arial" w:cs="Arial"/>
        </w:rPr>
        <w:tab/>
      </w:r>
      <w:r w:rsidRPr="009A4F58">
        <w:rPr>
          <w:rFonts w:ascii="Arial" w:hAnsi="Arial" w:cs="Arial"/>
        </w:rPr>
        <w:tab/>
      </w:r>
      <w:r w:rsidR="000C31BA">
        <w:rPr>
          <w:rFonts w:ascii="Arial" w:hAnsi="Arial" w:cs="Arial"/>
        </w:rPr>
        <w:t>Jelenia Góra</w:t>
      </w:r>
      <w:r w:rsidR="00352C09">
        <w:rPr>
          <w:rFonts w:ascii="Arial" w:hAnsi="Arial" w:cs="Arial"/>
        </w:rPr>
        <w:t>, 3</w:t>
      </w:r>
      <w:r w:rsidR="007B20F2" w:rsidRPr="009A4F58">
        <w:rPr>
          <w:rFonts w:ascii="Arial" w:hAnsi="Arial" w:cs="Arial"/>
        </w:rPr>
        <w:t xml:space="preserve"> </w:t>
      </w:r>
      <w:r w:rsidR="00352C09">
        <w:rPr>
          <w:rFonts w:ascii="Arial" w:hAnsi="Arial" w:cs="Arial"/>
        </w:rPr>
        <w:t xml:space="preserve">lipca </w:t>
      </w:r>
      <w:r w:rsidR="004017CF" w:rsidRPr="009A4F58">
        <w:rPr>
          <w:rFonts w:ascii="Arial" w:hAnsi="Arial" w:cs="Arial"/>
        </w:rPr>
        <w:t>201</w:t>
      </w:r>
      <w:r w:rsidR="00226B35" w:rsidRPr="009A4F58">
        <w:rPr>
          <w:rFonts w:ascii="Arial" w:hAnsi="Arial" w:cs="Arial"/>
        </w:rPr>
        <w:t>7</w:t>
      </w:r>
      <w:r w:rsidR="004017CF" w:rsidRPr="009A4F58">
        <w:rPr>
          <w:rFonts w:ascii="Arial" w:hAnsi="Arial" w:cs="Arial"/>
        </w:rPr>
        <w:t xml:space="preserve"> r.</w:t>
      </w:r>
    </w:p>
    <w:p w:rsidR="00F76C19" w:rsidRPr="009A4F58" w:rsidRDefault="00F76C19" w:rsidP="00AD6F23">
      <w:pPr>
        <w:spacing w:after="0"/>
        <w:jc w:val="right"/>
        <w:rPr>
          <w:rFonts w:ascii="Arial" w:hAnsi="Arial" w:cs="Arial"/>
        </w:rPr>
      </w:pPr>
    </w:p>
    <w:p w:rsidR="00352C09" w:rsidRDefault="00352C09" w:rsidP="00352C09">
      <w:pPr>
        <w:spacing w:line="360" w:lineRule="auto"/>
        <w:rPr>
          <w:rFonts w:ascii="Arial" w:hAnsi="Arial" w:cs="Arial"/>
          <w:b/>
          <w:bCs/>
        </w:rPr>
      </w:pPr>
    </w:p>
    <w:p w:rsidR="00352C09" w:rsidRPr="00C209B7" w:rsidRDefault="00352C09" w:rsidP="00352C09">
      <w:pPr>
        <w:spacing w:line="360" w:lineRule="auto"/>
        <w:rPr>
          <w:rFonts w:ascii="Arial" w:hAnsi="Arial" w:cs="Arial"/>
          <w:b/>
          <w:bCs/>
        </w:rPr>
      </w:pPr>
      <w:r w:rsidRPr="00C209B7">
        <w:rPr>
          <w:rFonts w:ascii="Arial" w:hAnsi="Arial" w:cs="Arial"/>
          <w:b/>
          <w:bCs/>
        </w:rPr>
        <w:t xml:space="preserve">Jelenia Góra </w:t>
      </w:r>
      <w:r>
        <w:rPr>
          <w:rFonts w:ascii="Arial" w:hAnsi="Arial" w:cs="Arial"/>
          <w:b/>
          <w:bCs/>
        </w:rPr>
        <w:t xml:space="preserve">- </w:t>
      </w:r>
      <w:r w:rsidRPr="00C209B7">
        <w:rPr>
          <w:rFonts w:ascii="Arial" w:hAnsi="Arial" w:cs="Arial"/>
          <w:b/>
          <w:bCs/>
        </w:rPr>
        <w:t xml:space="preserve">nowoczesna stacja </w:t>
      </w:r>
      <w:r>
        <w:rPr>
          <w:rFonts w:ascii="Arial" w:hAnsi="Arial" w:cs="Arial"/>
          <w:b/>
          <w:bCs/>
        </w:rPr>
        <w:t>dla mieszkańców i turystów</w:t>
      </w:r>
    </w:p>
    <w:p w:rsidR="00352C09" w:rsidRDefault="00352C09" w:rsidP="00352C09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</w:rPr>
      </w:pPr>
      <w:r w:rsidRPr="00C209B7">
        <w:rPr>
          <w:rFonts w:ascii="Arial" w:hAnsi="Arial" w:cs="Arial"/>
          <w:b/>
        </w:rPr>
        <w:t xml:space="preserve">Ponad 27 mln zł </w:t>
      </w:r>
      <w:r>
        <w:rPr>
          <w:rFonts w:ascii="Arial" w:hAnsi="Arial" w:cs="Arial"/>
          <w:b/>
        </w:rPr>
        <w:t xml:space="preserve">netto </w:t>
      </w:r>
      <w:r w:rsidRPr="00C209B7">
        <w:rPr>
          <w:rFonts w:ascii="Arial" w:hAnsi="Arial" w:cs="Arial"/>
          <w:b/>
        </w:rPr>
        <w:t xml:space="preserve">przeznaczyły PKP Polskie Linie Kolejowe S.A. </w:t>
      </w:r>
      <w:proofErr w:type="gramStart"/>
      <w:r w:rsidRPr="00C209B7">
        <w:rPr>
          <w:rFonts w:ascii="Arial" w:hAnsi="Arial" w:cs="Arial"/>
          <w:b/>
        </w:rPr>
        <w:t>na</w:t>
      </w:r>
      <w:proofErr w:type="gramEnd"/>
      <w:r w:rsidRPr="00C209B7">
        <w:rPr>
          <w:rFonts w:ascii="Arial" w:hAnsi="Arial" w:cs="Arial"/>
          <w:b/>
        </w:rPr>
        <w:t xml:space="preserve"> komfortową obsługę podróżnych na stacji Jelenia Góra. Trzy windy, tablice informacyjne, </w:t>
      </w:r>
      <w:proofErr w:type="spellStart"/>
      <w:r w:rsidRPr="00C209B7">
        <w:rPr>
          <w:rFonts w:ascii="Arial" w:hAnsi="Arial" w:cs="Arial"/>
          <w:b/>
        </w:rPr>
        <w:t>infokioski</w:t>
      </w:r>
      <w:proofErr w:type="spellEnd"/>
      <w:r w:rsidRPr="00C209B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cztery przebudowane perony </w:t>
      </w:r>
      <w:r w:rsidRPr="00C209B7">
        <w:rPr>
          <w:rFonts w:ascii="Arial" w:hAnsi="Arial" w:cs="Arial"/>
          <w:b/>
        </w:rPr>
        <w:t>uprościły dostęp do pociągów.</w:t>
      </w:r>
      <w:r>
        <w:rPr>
          <w:rFonts w:ascii="Arial" w:hAnsi="Arial" w:cs="Arial"/>
          <w:b/>
        </w:rPr>
        <w:t xml:space="preserve"> Poprawiła się trasa z Jeleniej Góry do Wrocławia. Podróż trwa 1</w:t>
      </w:r>
      <w:r w:rsidR="004A7F38">
        <w:rPr>
          <w:rFonts w:ascii="Arial" w:hAnsi="Arial" w:cs="Arial"/>
          <w:b/>
        </w:rPr>
        <w:t xml:space="preserve"> h 43 min </w:t>
      </w:r>
      <w:r>
        <w:rPr>
          <w:rFonts w:ascii="Arial" w:hAnsi="Arial" w:cs="Arial"/>
          <w:b/>
        </w:rPr>
        <w:t>- to prawie dwukrotnie krócej niż przed dekadą.</w:t>
      </w:r>
    </w:p>
    <w:p w:rsidR="00352C09" w:rsidRPr="00C209B7" w:rsidRDefault="00352C09" w:rsidP="00352C09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</w:rPr>
      </w:pPr>
    </w:p>
    <w:p w:rsidR="00154720" w:rsidRDefault="00352C09" w:rsidP="001547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czerwcu PKP Polskie Linie Kolejowe S.A. </w:t>
      </w:r>
      <w:proofErr w:type="gramStart"/>
      <w:r>
        <w:rPr>
          <w:rFonts w:ascii="Arial" w:hAnsi="Arial" w:cs="Arial"/>
        </w:rPr>
        <w:t>z</w:t>
      </w:r>
      <w:r w:rsidRPr="00C209B7">
        <w:rPr>
          <w:rFonts w:ascii="Arial" w:hAnsi="Arial" w:cs="Arial"/>
        </w:rPr>
        <w:t>akończ</w:t>
      </w:r>
      <w:r>
        <w:rPr>
          <w:rFonts w:ascii="Arial" w:hAnsi="Arial" w:cs="Arial"/>
        </w:rPr>
        <w:t>yły</w:t>
      </w:r>
      <w:proofErr w:type="gramEnd"/>
      <w:r>
        <w:rPr>
          <w:rFonts w:ascii="Arial" w:hAnsi="Arial" w:cs="Arial"/>
        </w:rPr>
        <w:t xml:space="preserve"> modernizację</w:t>
      </w:r>
      <w:r w:rsidRPr="00C209B7">
        <w:rPr>
          <w:rFonts w:ascii="Arial" w:hAnsi="Arial" w:cs="Arial"/>
        </w:rPr>
        <w:t xml:space="preserve"> stacji w Jeleniej Górze.</w:t>
      </w:r>
      <w:r>
        <w:rPr>
          <w:rFonts w:ascii="Arial" w:hAnsi="Arial" w:cs="Arial"/>
        </w:rPr>
        <w:t xml:space="preserve"> Łatwiejszy jest dostęp do pociągów regionalnych i dalekobieżnych.</w:t>
      </w:r>
    </w:p>
    <w:p w:rsidR="00154720" w:rsidRPr="00154720" w:rsidRDefault="00154720" w:rsidP="00154720">
      <w:pPr>
        <w:spacing w:line="360" w:lineRule="auto"/>
        <w:jc w:val="both"/>
        <w:rPr>
          <w:rFonts w:ascii="Arial" w:hAnsi="Arial" w:cs="Arial"/>
        </w:rPr>
      </w:pPr>
      <w:r w:rsidRPr="00154720">
        <w:rPr>
          <w:rFonts w:ascii="Arial" w:hAnsi="Arial" w:cs="Arial"/>
          <w:i/>
        </w:rPr>
        <w:t xml:space="preserve">- Modernizacja stacji w Jeleniej Górze była niezwykle ważną inwestycją, która zwiększyła komfort i bezpieczeństwo podróżnych. Jestem pewien, że korzystający z kolei odczuwają te zmiany </w:t>
      </w:r>
      <w:r w:rsidR="004A7F38">
        <w:rPr>
          <w:rFonts w:ascii="Arial" w:hAnsi="Arial" w:cs="Arial"/>
          <w:i/>
        </w:rPr>
        <w:br/>
      </w:r>
      <w:r w:rsidRPr="00154720">
        <w:rPr>
          <w:rFonts w:ascii="Arial" w:hAnsi="Arial" w:cs="Arial"/>
          <w:i/>
        </w:rPr>
        <w:t xml:space="preserve">i chętniej podróżują </w:t>
      </w:r>
      <w:proofErr w:type="gramStart"/>
      <w:r w:rsidRPr="00154720">
        <w:rPr>
          <w:rFonts w:ascii="Arial" w:hAnsi="Arial" w:cs="Arial"/>
          <w:i/>
        </w:rPr>
        <w:t>koleją</w:t>
      </w:r>
      <w:r w:rsidR="004A7F38">
        <w:rPr>
          <w:rFonts w:ascii="Arial" w:hAnsi="Arial" w:cs="Arial"/>
          <w:i/>
        </w:rPr>
        <w:t xml:space="preserve"> </w:t>
      </w:r>
      <w:r w:rsidRPr="00154720">
        <w:rPr>
          <w:rFonts w:ascii="Arial" w:hAnsi="Arial" w:cs="Arial"/>
          <w:i/>
        </w:rPr>
        <w:t xml:space="preserve"> </w:t>
      </w:r>
      <w:r w:rsidRPr="00154720">
        <w:rPr>
          <w:rFonts w:ascii="Arial" w:hAnsi="Arial" w:cs="Arial"/>
        </w:rPr>
        <w:t>– mówi</w:t>
      </w:r>
      <w:proofErr w:type="gramEnd"/>
      <w:r w:rsidRPr="00154720">
        <w:rPr>
          <w:rFonts w:ascii="Arial" w:hAnsi="Arial" w:cs="Arial"/>
        </w:rPr>
        <w:t xml:space="preserve"> Paweł </w:t>
      </w:r>
      <w:proofErr w:type="spellStart"/>
      <w:r w:rsidRPr="00154720">
        <w:rPr>
          <w:rFonts w:ascii="Arial" w:hAnsi="Arial" w:cs="Arial"/>
        </w:rPr>
        <w:t>Hreniak</w:t>
      </w:r>
      <w:proofErr w:type="spellEnd"/>
      <w:r w:rsidRPr="00154720">
        <w:rPr>
          <w:rFonts w:ascii="Arial" w:hAnsi="Arial" w:cs="Arial"/>
        </w:rPr>
        <w:t>, wojewoda dolnośląski.</w:t>
      </w:r>
    </w:p>
    <w:p w:rsidR="00352C09" w:rsidRDefault="00352C09" w:rsidP="00352C09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C209B7">
        <w:rPr>
          <w:rFonts w:ascii="Arial" w:hAnsi="Arial" w:cs="Arial"/>
        </w:rPr>
        <w:t>Podróżni mają do dyspozycji cztery przebudowane</w:t>
      </w:r>
      <w:r>
        <w:rPr>
          <w:rFonts w:ascii="Arial" w:hAnsi="Arial" w:cs="Arial"/>
        </w:rPr>
        <w:t>, wyższe i wygodniejsze</w:t>
      </w:r>
      <w:r w:rsidRPr="00C209B7">
        <w:rPr>
          <w:rFonts w:ascii="Arial" w:hAnsi="Arial" w:cs="Arial"/>
        </w:rPr>
        <w:t xml:space="preserve"> perony</w:t>
      </w:r>
      <w:r>
        <w:rPr>
          <w:rFonts w:ascii="Arial" w:hAnsi="Arial" w:cs="Arial"/>
        </w:rPr>
        <w:t xml:space="preserve">. </w:t>
      </w:r>
      <w:r w:rsidRPr="00C209B7">
        <w:rPr>
          <w:rFonts w:ascii="Arial" w:hAnsi="Arial" w:cs="Arial"/>
        </w:rPr>
        <w:t xml:space="preserve">Dostęp </w:t>
      </w:r>
      <w:r>
        <w:rPr>
          <w:rFonts w:ascii="Arial" w:hAnsi="Arial" w:cs="Arial"/>
        </w:rPr>
        <w:t xml:space="preserve">do pociągów ułatwiają 3 windy i platforma </w:t>
      </w:r>
      <w:proofErr w:type="spellStart"/>
      <w:r>
        <w:rPr>
          <w:rFonts w:ascii="Arial" w:hAnsi="Arial" w:cs="Arial"/>
        </w:rPr>
        <w:t>przyporęczowa</w:t>
      </w:r>
      <w:proofErr w:type="spellEnd"/>
      <w:r>
        <w:rPr>
          <w:rFonts w:ascii="Arial" w:hAnsi="Arial" w:cs="Arial"/>
        </w:rPr>
        <w:t>.</w:t>
      </w:r>
      <w:r w:rsidRPr="00C209B7">
        <w:rPr>
          <w:rFonts w:ascii="Arial" w:hAnsi="Arial" w:cs="Arial"/>
        </w:rPr>
        <w:t xml:space="preserve"> Sprawną i bieżącą informację o pociągach zapewnia nowoczesny system dynamicznej informacji pasażerskiej</w:t>
      </w:r>
      <w:r>
        <w:rPr>
          <w:rFonts w:ascii="Arial" w:hAnsi="Arial" w:cs="Arial"/>
        </w:rPr>
        <w:t xml:space="preserve">. Są </w:t>
      </w:r>
      <w:r w:rsidRPr="00C209B7">
        <w:rPr>
          <w:rFonts w:ascii="Arial" w:hAnsi="Arial" w:cs="Arial"/>
        </w:rPr>
        <w:t>elektroniczn</w:t>
      </w:r>
      <w:r>
        <w:rPr>
          <w:rFonts w:ascii="Arial" w:hAnsi="Arial" w:cs="Arial"/>
        </w:rPr>
        <w:t xml:space="preserve">e wyświetlacze oraz </w:t>
      </w:r>
      <w:proofErr w:type="spellStart"/>
      <w:r>
        <w:rPr>
          <w:rFonts w:ascii="Arial" w:hAnsi="Arial" w:cs="Arial"/>
        </w:rPr>
        <w:t>infokioski</w:t>
      </w:r>
      <w:proofErr w:type="spellEnd"/>
      <w:r>
        <w:rPr>
          <w:rFonts w:ascii="Arial" w:hAnsi="Arial" w:cs="Arial"/>
        </w:rPr>
        <w:t xml:space="preserve"> </w:t>
      </w:r>
      <w:r w:rsidRPr="00C209B7">
        <w:rPr>
          <w:rFonts w:ascii="Arial" w:hAnsi="Arial" w:cs="Arial"/>
        </w:rPr>
        <w:t xml:space="preserve">na peronach </w:t>
      </w:r>
      <w:r w:rsidR="004A7F38">
        <w:rPr>
          <w:rFonts w:ascii="Arial" w:hAnsi="Arial" w:cs="Arial"/>
        </w:rPr>
        <w:t xml:space="preserve">i </w:t>
      </w:r>
      <w:r w:rsidRPr="00C209B7">
        <w:rPr>
          <w:rFonts w:ascii="Arial" w:hAnsi="Arial" w:cs="Arial"/>
        </w:rPr>
        <w:t>w budynku dworca</w:t>
      </w:r>
      <w:r>
        <w:rPr>
          <w:rFonts w:ascii="Arial" w:hAnsi="Arial" w:cs="Arial"/>
        </w:rPr>
        <w:t xml:space="preserve">. Działa informacja głosowa </w:t>
      </w:r>
      <w:r w:rsidR="004A7F38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system monitoringu. Podróżnych od deszczu chronią długie, </w:t>
      </w:r>
      <w:r w:rsidRPr="00C209B7">
        <w:rPr>
          <w:rFonts w:ascii="Arial" w:hAnsi="Arial" w:cs="Arial"/>
        </w:rPr>
        <w:t>stalowo-drewnian</w:t>
      </w:r>
      <w:r>
        <w:rPr>
          <w:rFonts w:ascii="Arial" w:hAnsi="Arial" w:cs="Arial"/>
        </w:rPr>
        <w:t>e</w:t>
      </w:r>
      <w:r w:rsidRPr="00C209B7">
        <w:rPr>
          <w:rFonts w:ascii="Arial" w:hAnsi="Arial" w:cs="Arial"/>
        </w:rPr>
        <w:t xml:space="preserve"> wiat</w:t>
      </w:r>
      <w:r>
        <w:rPr>
          <w:rFonts w:ascii="Arial" w:hAnsi="Arial" w:cs="Arial"/>
        </w:rPr>
        <w:t xml:space="preserve">y. Odnowiono je z zachowaniem </w:t>
      </w:r>
      <w:r w:rsidRPr="00C209B7">
        <w:rPr>
          <w:rFonts w:ascii="Arial" w:hAnsi="Arial" w:cs="Arial"/>
        </w:rPr>
        <w:t>historyczn</w:t>
      </w:r>
      <w:r>
        <w:rPr>
          <w:rFonts w:ascii="Arial" w:hAnsi="Arial" w:cs="Arial"/>
        </w:rPr>
        <w:t xml:space="preserve">ego wyglądu. </w:t>
      </w:r>
    </w:p>
    <w:p w:rsidR="00352C09" w:rsidRPr="00C209B7" w:rsidRDefault="00352C09" w:rsidP="00352C09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Bezpiecznie i wygodnie przejdą pasażerowie z peronów na dworzec. Zainstalowane jest nowe oświetlenie. P</w:t>
      </w:r>
      <w:r w:rsidRPr="00C209B7">
        <w:rPr>
          <w:rFonts w:ascii="Arial" w:hAnsi="Arial" w:cs="Arial"/>
        </w:rPr>
        <w:t xml:space="preserve">rzejście podziemne </w:t>
      </w:r>
      <w:r>
        <w:rPr>
          <w:rFonts w:ascii="Arial" w:hAnsi="Arial" w:cs="Arial"/>
        </w:rPr>
        <w:t>g</w:t>
      </w:r>
      <w:r w:rsidRPr="00C209B7">
        <w:rPr>
          <w:rFonts w:ascii="Arial" w:hAnsi="Arial" w:cs="Arial"/>
        </w:rPr>
        <w:t xml:space="preserve">runtownie przebudowano. Prace objęły </w:t>
      </w:r>
      <w:r>
        <w:rPr>
          <w:rFonts w:ascii="Arial" w:hAnsi="Arial" w:cs="Arial"/>
        </w:rPr>
        <w:t xml:space="preserve">renowację tunelu </w:t>
      </w:r>
      <w:r w:rsidR="004A7F38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</w:t>
      </w:r>
      <w:r w:rsidRPr="00C209B7">
        <w:rPr>
          <w:rFonts w:ascii="Arial" w:hAnsi="Arial" w:cs="Arial"/>
        </w:rPr>
        <w:t>systemem odwodnienia</w:t>
      </w:r>
      <w:r>
        <w:rPr>
          <w:rFonts w:ascii="Arial" w:hAnsi="Arial" w:cs="Arial"/>
        </w:rPr>
        <w:t>. W</w:t>
      </w:r>
      <w:r w:rsidRPr="00C209B7">
        <w:rPr>
          <w:rFonts w:ascii="Arial" w:hAnsi="Arial" w:cs="Arial"/>
        </w:rPr>
        <w:t xml:space="preserve">ymieniono konstrukcje </w:t>
      </w:r>
      <w:r>
        <w:rPr>
          <w:rFonts w:ascii="Arial" w:hAnsi="Arial" w:cs="Arial"/>
        </w:rPr>
        <w:t>torów</w:t>
      </w:r>
      <w:r w:rsidRPr="00C209B7">
        <w:rPr>
          <w:rFonts w:ascii="Arial" w:hAnsi="Arial" w:cs="Arial"/>
        </w:rPr>
        <w:t xml:space="preserve"> nad przejściem</w:t>
      </w:r>
      <w:r>
        <w:rPr>
          <w:rFonts w:ascii="Arial" w:hAnsi="Arial" w:cs="Arial"/>
        </w:rPr>
        <w:t xml:space="preserve"> z </w:t>
      </w:r>
      <w:r w:rsidRPr="00C209B7">
        <w:rPr>
          <w:rFonts w:ascii="Arial" w:hAnsi="Arial" w:cs="Arial"/>
        </w:rPr>
        <w:t>zachowani</w:t>
      </w:r>
      <w:r>
        <w:rPr>
          <w:rFonts w:ascii="Arial" w:hAnsi="Arial" w:cs="Arial"/>
        </w:rPr>
        <w:t>em</w:t>
      </w:r>
      <w:r w:rsidRPr="00C209B7">
        <w:rPr>
          <w:rFonts w:ascii="Arial" w:hAnsi="Arial" w:cs="Arial"/>
        </w:rPr>
        <w:t>, historyczn</w:t>
      </w:r>
      <w:r>
        <w:rPr>
          <w:rFonts w:ascii="Arial" w:hAnsi="Arial" w:cs="Arial"/>
        </w:rPr>
        <w:t xml:space="preserve">ej stylistyki obiektu. Budynek </w:t>
      </w:r>
      <w:r w:rsidRPr="00C209B7">
        <w:rPr>
          <w:rFonts w:ascii="Arial" w:hAnsi="Arial" w:cs="Arial"/>
        </w:rPr>
        <w:t>dworc</w:t>
      </w:r>
      <w:r>
        <w:rPr>
          <w:rFonts w:ascii="Arial" w:hAnsi="Arial" w:cs="Arial"/>
        </w:rPr>
        <w:t>a uzyskał dawny w</w:t>
      </w:r>
      <w:r w:rsidR="004A7F38">
        <w:rPr>
          <w:rFonts w:ascii="Arial" w:hAnsi="Arial" w:cs="Arial"/>
        </w:rPr>
        <w:t>ygląd</w:t>
      </w:r>
      <w:r w:rsidRPr="00C209B7">
        <w:rPr>
          <w:rFonts w:ascii="Arial" w:hAnsi="Arial" w:cs="Arial"/>
        </w:rPr>
        <w:t xml:space="preserve"> po uporządkowaniu zabudowy od strony peronu nr 1.</w:t>
      </w:r>
    </w:p>
    <w:p w:rsidR="00352C09" w:rsidRPr="00C209B7" w:rsidRDefault="00352C09" w:rsidP="00352C09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C209B7">
        <w:rPr>
          <w:rFonts w:ascii="Arial" w:hAnsi="Arial" w:cs="Arial"/>
        </w:rPr>
        <w:t xml:space="preserve">Modernizacja stacji objęła również tory </w:t>
      </w:r>
      <w:r>
        <w:rPr>
          <w:rFonts w:ascii="Arial" w:hAnsi="Arial" w:cs="Arial"/>
        </w:rPr>
        <w:t xml:space="preserve">i rozjazdy oraz </w:t>
      </w:r>
      <w:r w:rsidRPr="00C209B7">
        <w:rPr>
          <w:rFonts w:ascii="Arial" w:hAnsi="Arial" w:cs="Arial"/>
        </w:rPr>
        <w:t>sieć trakcyjną</w:t>
      </w:r>
      <w:r>
        <w:rPr>
          <w:rFonts w:ascii="Arial" w:hAnsi="Arial" w:cs="Arial"/>
        </w:rPr>
        <w:t>. Stacja może sprawniej obsłużyć więcej pociągów. Wzrósł te</w:t>
      </w:r>
      <w:r w:rsidR="004A7F38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 </w:t>
      </w:r>
      <w:r w:rsidRPr="00C209B7">
        <w:rPr>
          <w:rFonts w:ascii="Arial" w:hAnsi="Arial" w:cs="Arial"/>
        </w:rPr>
        <w:t>poziom bezpieczeństwa.</w:t>
      </w:r>
      <w:r>
        <w:rPr>
          <w:rFonts w:ascii="Arial" w:hAnsi="Arial" w:cs="Arial"/>
        </w:rPr>
        <w:t xml:space="preserve"> </w:t>
      </w:r>
    </w:p>
    <w:p w:rsidR="00352C09" w:rsidRDefault="00352C09" w:rsidP="00352C09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E031C0">
        <w:rPr>
          <w:rFonts w:ascii="Arial" w:hAnsi="Arial" w:cs="Arial"/>
        </w:rPr>
        <w:t xml:space="preserve">Ogółem koszt modernizacji stacji /wraz ze zwiększonym zakresem przeprowadzonych </w:t>
      </w:r>
      <w:proofErr w:type="gramStart"/>
      <w:r w:rsidRPr="00E031C0">
        <w:rPr>
          <w:rFonts w:ascii="Arial" w:hAnsi="Arial" w:cs="Arial"/>
        </w:rPr>
        <w:t>robót/  wyniósł</w:t>
      </w:r>
      <w:proofErr w:type="gramEnd"/>
      <w:r w:rsidRPr="00E031C0">
        <w:rPr>
          <w:rFonts w:ascii="Arial" w:hAnsi="Arial" w:cs="Arial"/>
        </w:rPr>
        <w:t xml:space="preserve"> prawie 27 mln zł netto.</w:t>
      </w:r>
    </w:p>
    <w:p w:rsidR="00352C09" w:rsidRDefault="00352C09" w:rsidP="00352C09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</w:p>
    <w:p w:rsidR="00352C09" w:rsidRDefault="00352C09" w:rsidP="00352C09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Krótka podróż </w:t>
      </w:r>
      <w:r w:rsidRPr="00484E68">
        <w:rPr>
          <w:rFonts w:ascii="Arial" w:hAnsi="Arial" w:cs="Arial"/>
          <w:b/>
        </w:rPr>
        <w:t xml:space="preserve">Wrocław – Jelenia </w:t>
      </w:r>
      <w:r w:rsidR="00154720">
        <w:rPr>
          <w:rFonts w:ascii="Arial" w:hAnsi="Arial" w:cs="Arial"/>
          <w:b/>
        </w:rPr>
        <w:t>Gó</w:t>
      </w:r>
      <w:r w:rsidRPr="00484E68">
        <w:rPr>
          <w:rFonts w:ascii="Arial" w:hAnsi="Arial" w:cs="Arial"/>
          <w:b/>
        </w:rPr>
        <w:t xml:space="preserve">ra </w:t>
      </w:r>
    </w:p>
    <w:p w:rsidR="00352C09" w:rsidRDefault="00352C09" w:rsidP="00352C09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Najkrótszy czas przejazdu ze stolicy Dolnego Śląska do Jeleniej Góry wynosi obecnie 1h 43 min. W 2005 r. było to 3 h 38 min. </w:t>
      </w:r>
    </w:p>
    <w:p w:rsidR="00352C09" w:rsidRDefault="00352C09" w:rsidP="00352C09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tym roku na inwestycje na poprawę linii nr 274 przeznaczono jeszcze ponad 62 mln zł. </w:t>
      </w:r>
      <w:r w:rsidR="004A7F38">
        <w:rPr>
          <w:rFonts w:ascii="Arial" w:hAnsi="Arial" w:cs="Arial"/>
        </w:rPr>
        <w:br/>
      </w:r>
      <w:r>
        <w:rPr>
          <w:rFonts w:ascii="Arial" w:hAnsi="Arial" w:cs="Arial"/>
        </w:rPr>
        <w:t>W latach 2006 – 2016 z budżetu wydano na tę lini</w:t>
      </w:r>
      <w:r w:rsidR="004A7F38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prawie 560 mln zł. </w:t>
      </w:r>
    </w:p>
    <w:p w:rsidR="00352C09" w:rsidRDefault="00154720" w:rsidP="00352C09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  <w:r w:rsidRPr="00154720"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>Obecnie p</w:t>
      </w:r>
      <w:r w:rsidRPr="00154720">
        <w:rPr>
          <w:rFonts w:ascii="Arial" w:hAnsi="Arial" w:cs="Arial"/>
          <w:i/>
        </w:rPr>
        <w:t>oprawiamy standard obsługi pasażerów w Jaworzynie Śląskiej. W maju oddano do eksploatacji jeden z</w:t>
      </w:r>
      <w:r>
        <w:rPr>
          <w:rFonts w:ascii="Arial" w:hAnsi="Arial" w:cs="Arial"/>
          <w:i/>
        </w:rPr>
        <w:t xml:space="preserve"> </w:t>
      </w:r>
      <w:r w:rsidRPr="00154720">
        <w:rPr>
          <w:rFonts w:ascii="Arial" w:hAnsi="Arial" w:cs="Arial"/>
          <w:i/>
        </w:rPr>
        <w:t xml:space="preserve">dwóch modernizowanych peronów. Odnowione zostaną kolejne wiaty </w:t>
      </w:r>
      <w:r w:rsidR="004A7F38">
        <w:rPr>
          <w:rFonts w:ascii="Arial" w:hAnsi="Arial" w:cs="Arial"/>
          <w:i/>
        </w:rPr>
        <w:br/>
      </w:r>
      <w:r w:rsidRPr="00154720">
        <w:rPr>
          <w:rFonts w:ascii="Arial" w:hAnsi="Arial" w:cs="Arial"/>
          <w:i/>
        </w:rPr>
        <w:t>i przejśc</w:t>
      </w:r>
      <w:r>
        <w:rPr>
          <w:rFonts w:ascii="Arial" w:hAnsi="Arial" w:cs="Arial"/>
          <w:i/>
        </w:rPr>
        <w:t xml:space="preserve">ie podziemne. Dostęp do peronu </w:t>
      </w:r>
      <w:r w:rsidRPr="00154720">
        <w:rPr>
          <w:rFonts w:ascii="Arial" w:hAnsi="Arial" w:cs="Arial"/>
          <w:i/>
        </w:rPr>
        <w:t>nr 3 ułatwi winda</w:t>
      </w:r>
      <w:r w:rsidR="004A7F38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– mówi Andrzej Kudła, z-ca dyrektora Regionu Śląskiego Centrum Realizacji Inwestycji PLK</w:t>
      </w:r>
      <w:r w:rsidR="004A7F38">
        <w:rPr>
          <w:rFonts w:ascii="Arial" w:hAnsi="Arial" w:cs="Arial"/>
        </w:rPr>
        <w:t>.</w:t>
      </w:r>
    </w:p>
    <w:p w:rsidR="00352C09" w:rsidRPr="00C209B7" w:rsidRDefault="00154720" w:rsidP="00352C0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209B7">
        <w:rPr>
          <w:rFonts w:ascii="Arial" w:hAnsi="Arial" w:cs="Arial"/>
        </w:rPr>
        <w:t xml:space="preserve">W tym roku </w:t>
      </w:r>
      <w:r>
        <w:rPr>
          <w:rFonts w:ascii="Arial" w:hAnsi="Arial" w:cs="Arial"/>
        </w:rPr>
        <w:t xml:space="preserve">PLK </w:t>
      </w:r>
      <w:r w:rsidRPr="00C209B7">
        <w:rPr>
          <w:rFonts w:ascii="Arial" w:hAnsi="Arial" w:cs="Arial"/>
        </w:rPr>
        <w:t>rozpoczn</w:t>
      </w:r>
      <w:r w:rsidR="004A7F38">
        <w:rPr>
          <w:rFonts w:ascii="Arial" w:hAnsi="Arial" w:cs="Arial"/>
        </w:rPr>
        <w:t>ą</w:t>
      </w:r>
      <w:r w:rsidRPr="00C20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także </w:t>
      </w:r>
      <w:r w:rsidRPr="00C209B7">
        <w:rPr>
          <w:rFonts w:ascii="Arial" w:hAnsi="Arial" w:cs="Arial"/>
        </w:rPr>
        <w:t xml:space="preserve">modernizację </w:t>
      </w:r>
      <w:r>
        <w:rPr>
          <w:rFonts w:ascii="Arial" w:hAnsi="Arial" w:cs="Arial"/>
        </w:rPr>
        <w:t xml:space="preserve">stacji: </w:t>
      </w:r>
      <w:r w:rsidRPr="00C209B7">
        <w:rPr>
          <w:rFonts w:ascii="Arial" w:hAnsi="Arial" w:cs="Arial"/>
        </w:rPr>
        <w:t xml:space="preserve">Wałbrzych </w:t>
      </w:r>
      <w:proofErr w:type="spellStart"/>
      <w:r w:rsidRPr="00C209B7">
        <w:rPr>
          <w:rFonts w:ascii="Arial" w:hAnsi="Arial" w:cs="Arial"/>
        </w:rPr>
        <w:t>Szczawienko</w:t>
      </w:r>
      <w:proofErr w:type="spellEnd"/>
      <w:r w:rsidRPr="00C209B7">
        <w:rPr>
          <w:rFonts w:ascii="Arial" w:hAnsi="Arial" w:cs="Arial"/>
        </w:rPr>
        <w:t xml:space="preserve"> i Świebodzice. Planowana jest też budowa nowego zintegrowanego przystanku Wałbrzych Śródmieście. </w:t>
      </w:r>
      <w:r w:rsidR="00352C09">
        <w:rPr>
          <w:rFonts w:ascii="Arial" w:hAnsi="Arial" w:cs="Arial"/>
        </w:rPr>
        <w:t xml:space="preserve">Efektem </w:t>
      </w:r>
      <w:r>
        <w:rPr>
          <w:rFonts w:ascii="Arial" w:hAnsi="Arial" w:cs="Arial"/>
        </w:rPr>
        <w:t>prac PLK, poza skróceniem czasu podróży, s</w:t>
      </w:r>
      <w:r w:rsidR="00352C09">
        <w:rPr>
          <w:rFonts w:ascii="Arial" w:hAnsi="Arial" w:cs="Arial"/>
        </w:rPr>
        <w:t xml:space="preserve">ą </w:t>
      </w:r>
      <w:r>
        <w:rPr>
          <w:rFonts w:ascii="Arial" w:hAnsi="Arial" w:cs="Arial"/>
        </w:rPr>
        <w:t xml:space="preserve">już </w:t>
      </w:r>
      <w:r w:rsidR="00352C09">
        <w:rPr>
          <w:rFonts w:ascii="Arial" w:hAnsi="Arial" w:cs="Arial"/>
        </w:rPr>
        <w:t xml:space="preserve">wygodne </w:t>
      </w:r>
      <w:r w:rsidR="00352C09" w:rsidRPr="00C209B7">
        <w:rPr>
          <w:rFonts w:ascii="Arial" w:hAnsi="Arial" w:cs="Arial"/>
        </w:rPr>
        <w:t>zmodernizowan</w:t>
      </w:r>
      <w:r w:rsidR="00352C09">
        <w:rPr>
          <w:rFonts w:ascii="Arial" w:hAnsi="Arial" w:cs="Arial"/>
        </w:rPr>
        <w:t>e</w:t>
      </w:r>
      <w:r w:rsidR="00352C09" w:rsidRPr="00C209B7">
        <w:rPr>
          <w:rFonts w:ascii="Arial" w:hAnsi="Arial" w:cs="Arial"/>
        </w:rPr>
        <w:t xml:space="preserve"> peron</w:t>
      </w:r>
      <w:r w:rsidR="00352C09">
        <w:rPr>
          <w:rFonts w:ascii="Arial" w:hAnsi="Arial" w:cs="Arial"/>
        </w:rPr>
        <w:t>y</w:t>
      </w:r>
      <w:r w:rsidR="00352C09" w:rsidRPr="00C209B7">
        <w:rPr>
          <w:rFonts w:ascii="Arial" w:hAnsi="Arial" w:cs="Arial"/>
        </w:rPr>
        <w:t xml:space="preserve"> na trasie z Wrocławia do Jeleni</w:t>
      </w:r>
      <w:r w:rsidR="004A7F38">
        <w:rPr>
          <w:rFonts w:ascii="Arial" w:hAnsi="Arial" w:cs="Arial"/>
        </w:rPr>
        <w:t>ej</w:t>
      </w:r>
      <w:bookmarkStart w:id="0" w:name="_GoBack"/>
      <w:bookmarkEnd w:id="0"/>
      <w:r w:rsidR="00352C09" w:rsidRPr="00C209B7">
        <w:rPr>
          <w:rFonts w:ascii="Arial" w:hAnsi="Arial" w:cs="Arial"/>
        </w:rPr>
        <w:t xml:space="preserve"> Góry</w:t>
      </w:r>
      <w:r w:rsidR="00352C09">
        <w:rPr>
          <w:rFonts w:ascii="Arial" w:hAnsi="Arial" w:cs="Arial"/>
        </w:rPr>
        <w:t xml:space="preserve"> </w:t>
      </w:r>
      <w:r w:rsidR="00352C09" w:rsidRPr="00C209B7">
        <w:rPr>
          <w:rFonts w:ascii="Arial" w:hAnsi="Arial" w:cs="Arial"/>
        </w:rPr>
        <w:t>na stacjach: Smolec, Mietków, Imbramowi</w:t>
      </w:r>
      <w:r w:rsidR="00352C09">
        <w:rPr>
          <w:rFonts w:ascii="Arial" w:hAnsi="Arial" w:cs="Arial"/>
        </w:rPr>
        <w:t xml:space="preserve">ce, Wałbrzych Miasto, Boguszów Gorce, Boguszów </w:t>
      </w:r>
      <w:r w:rsidR="00352C09" w:rsidRPr="00C209B7">
        <w:rPr>
          <w:rFonts w:ascii="Arial" w:hAnsi="Arial" w:cs="Arial"/>
        </w:rPr>
        <w:t xml:space="preserve">Gorce Zachód, Marciszów, Janowice Wielkie, Wojanów. </w:t>
      </w:r>
    </w:p>
    <w:p w:rsidR="005B0AF4" w:rsidRDefault="005B0AF4" w:rsidP="005B0AF4">
      <w:pPr>
        <w:spacing w:after="12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bookmarkStart w:id="1" w:name="_MailAutoSig"/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5B0AF4" w:rsidRDefault="005B0AF4" w:rsidP="005B0AF4">
      <w:pPr>
        <w:spacing w:after="0" w:line="360" w:lineRule="auto"/>
        <w:contextualSpacing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Mirosław Siemieniec</w:t>
      </w:r>
    </w:p>
    <w:p w:rsidR="005B0AF4" w:rsidRDefault="005B0AF4" w:rsidP="005B0AF4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:rsidR="005B0AF4" w:rsidRDefault="005B0AF4" w:rsidP="005B0AF4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B0AF4" w:rsidRPr="00783B3F" w:rsidRDefault="005B0AF4" w:rsidP="005B0AF4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>
        <w:rPr>
          <w:rFonts w:ascii="Arial" w:hAnsi="Arial" w:cs="Arial"/>
          <w:color w:val="000000"/>
          <w:sz w:val="20"/>
          <w:szCs w:val="20"/>
          <w:lang w:val="en-US" w:eastAsia="pl-PL"/>
        </w:rPr>
        <w:t>rzecznik@plk-sa.pl</w:t>
      </w:r>
      <w:r w:rsidRPr="00783B3F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:rsidR="005B0AF4" w:rsidRPr="00783B3F" w:rsidRDefault="005B0AF4" w:rsidP="005B0AF4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783B3F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T: </w:t>
      </w:r>
      <w:r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694 480 239 </w:t>
      </w:r>
      <w:bookmarkEnd w:id="1"/>
    </w:p>
    <w:p w:rsidR="005B0AF4" w:rsidRPr="00A02CB6" w:rsidRDefault="005B0AF4" w:rsidP="005B0AF4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0C548B" w:rsidRDefault="000C548B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3B161C" w:rsidRPr="000C548B" w:rsidRDefault="003B161C" w:rsidP="000C548B">
      <w:pPr>
        <w:tabs>
          <w:tab w:val="left" w:pos="5295"/>
        </w:tabs>
        <w:rPr>
          <w:lang w:eastAsia="pl-PL"/>
        </w:rPr>
      </w:pPr>
    </w:p>
    <w:sectPr w:rsidR="003B161C" w:rsidRPr="000C548B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BC" w:rsidRDefault="008A19BC" w:rsidP="00D5409C">
      <w:pPr>
        <w:spacing w:after="0" w:line="240" w:lineRule="auto"/>
      </w:pPr>
      <w:r>
        <w:separator/>
      </w:r>
    </w:p>
  </w:endnote>
  <w:endnote w:type="continuationSeparator" w:id="0">
    <w:p w:rsidR="008A19BC" w:rsidRDefault="008A19B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A7F3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7F3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BC" w:rsidRDefault="008A19BC" w:rsidP="00D5409C">
      <w:pPr>
        <w:spacing w:after="0" w:line="240" w:lineRule="auto"/>
      </w:pPr>
      <w:r>
        <w:separator/>
      </w:r>
    </w:p>
  </w:footnote>
  <w:footnote w:type="continuationSeparator" w:id="0">
    <w:p w:rsidR="008A19BC" w:rsidRDefault="008A19B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8A19B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30D4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115D"/>
    <w:multiLevelType w:val="hybridMultilevel"/>
    <w:tmpl w:val="A13C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3D16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31BA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7D47"/>
    <w:rsid w:val="0012424C"/>
    <w:rsid w:val="00127748"/>
    <w:rsid w:val="001304CE"/>
    <w:rsid w:val="00141226"/>
    <w:rsid w:val="00150560"/>
    <w:rsid w:val="00152131"/>
    <w:rsid w:val="00152980"/>
    <w:rsid w:val="0015472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229D"/>
    <w:rsid w:val="00237884"/>
    <w:rsid w:val="00240D22"/>
    <w:rsid w:val="00251991"/>
    <w:rsid w:val="0025604B"/>
    <w:rsid w:val="00267C2E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2C0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3AA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A7F38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0AF4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4A36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83060"/>
    <w:rsid w:val="00796F61"/>
    <w:rsid w:val="007A3A3B"/>
    <w:rsid w:val="007A4C75"/>
    <w:rsid w:val="007B20F2"/>
    <w:rsid w:val="007B2B04"/>
    <w:rsid w:val="007B5A48"/>
    <w:rsid w:val="007B6AF4"/>
    <w:rsid w:val="007B7472"/>
    <w:rsid w:val="007C0A72"/>
    <w:rsid w:val="007C1DD8"/>
    <w:rsid w:val="007D005C"/>
    <w:rsid w:val="007E4635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9BC"/>
    <w:rsid w:val="008A1F5C"/>
    <w:rsid w:val="008B09EF"/>
    <w:rsid w:val="008C1E35"/>
    <w:rsid w:val="008C2C47"/>
    <w:rsid w:val="008C508A"/>
    <w:rsid w:val="008D120F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0FD9"/>
    <w:rsid w:val="00963B2C"/>
    <w:rsid w:val="00964D78"/>
    <w:rsid w:val="00967819"/>
    <w:rsid w:val="00974615"/>
    <w:rsid w:val="009951BB"/>
    <w:rsid w:val="009A4F58"/>
    <w:rsid w:val="009A565A"/>
    <w:rsid w:val="009A5846"/>
    <w:rsid w:val="009B1B18"/>
    <w:rsid w:val="009B2D78"/>
    <w:rsid w:val="009C0011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866EB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2E68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17CC4"/>
    <w:rsid w:val="00D20B71"/>
    <w:rsid w:val="00D2374F"/>
    <w:rsid w:val="00D26F58"/>
    <w:rsid w:val="00D30D40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142C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3757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0BE8"/>
    <w:rsid w:val="00E375AE"/>
    <w:rsid w:val="00E429BC"/>
    <w:rsid w:val="00E42AD4"/>
    <w:rsid w:val="00E5017A"/>
    <w:rsid w:val="00E50EFB"/>
    <w:rsid w:val="00E54564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5FAF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AFA0-9C67-4DC6-8289-1731E83C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Karol</dc:creator>
  <cp:lastModifiedBy>Dudzińska Maria</cp:lastModifiedBy>
  <cp:revision>2</cp:revision>
  <cp:lastPrinted>2017-04-06T07:32:00Z</cp:lastPrinted>
  <dcterms:created xsi:type="dcterms:W3CDTF">2017-07-03T09:08:00Z</dcterms:created>
  <dcterms:modified xsi:type="dcterms:W3CDTF">2017-07-03T09:08:00Z</dcterms:modified>
</cp:coreProperties>
</file>