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EDC0958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9E5BE6">
        <w:rPr>
          <w:rFonts w:ascii="Arial" w:hAnsi="Arial" w:cs="Arial"/>
        </w:rPr>
        <w:t xml:space="preserve">22 </w:t>
      </w:r>
      <w:r w:rsidR="00782F54">
        <w:rPr>
          <w:rFonts w:ascii="Arial" w:hAnsi="Arial" w:cs="Arial"/>
        </w:rPr>
        <w:t xml:space="preserve">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9E5BE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3AD181E2" w14:textId="77777777" w:rsidR="009E5BE6" w:rsidRPr="009E5BE6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E5BE6">
        <w:rPr>
          <w:rFonts w:ascii="Arial" w:eastAsia="Times New Roman" w:hAnsi="Arial" w:cs="Arial"/>
          <w:b/>
          <w:lang w:eastAsia="pl-PL"/>
        </w:rPr>
        <w:t xml:space="preserve">NCBR i PKP PLK S.A. </w:t>
      </w:r>
      <w:proofErr w:type="gramStart"/>
      <w:r w:rsidRPr="009E5BE6">
        <w:rPr>
          <w:rFonts w:ascii="Arial" w:eastAsia="Times New Roman" w:hAnsi="Arial" w:cs="Arial"/>
          <w:b/>
          <w:lang w:eastAsia="pl-PL"/>
        </w:rPr>
        <w:t>wspólnie</w:t>
      </w:r>
      <w:proofErr w:type="gramEnd"/>
      <w:r w:rsidRPr="009E5BE6">
        <w:rPr>
          <w:rFonts w:ascii="Arial" w:eastAsia="Times New Roman" w:hAnsi="Arial" w:cs="Arial"/>
          <w:b/>
          <w:lang w:eastAsia="pl-PL"/>
        </w:rPr>
        <w:t xml:space="preserve"> zainwestują 50 mln zł w rozwój nowoczesnej infrastruktury kolejowej</w:t>
      </w:r>
    </w:p>
    <w:p w14:paraId="127085CF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01CA0D5A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8C0D88">
        <w:rPr>
          <w:rFonts w:ascii="Arial" w:eastAsia="Times New Roman" w:hAnsi="Arial" w:cs="Arial"/>
          <w:b/>
          <w:bCs/>
        </w:rPr>
        <w:t>Innowacyjne systemy informatyczne, ograniczenie wpływu kolei na środowisko, sprawniejsze utrzymanie i modernizacja infrastruktury oraz poprawa bezpieczeństwa i komfortu podróżnych. To główne założenia programu badawczego Polskich Linii Kolejowych i Narodowego Centrum Badań i Rozwoju. Na realizację najlepszych projektów badawczo – rozwojowych NBCR i PKP PLK przeznaczą 50 mln zł.</w:t>
      </w:r>
    </w:p>
    <w:p w14:paraId="3F6EDD2F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br/>
        <w:t xml:space="preserve">Porozumienie o współpracy zostało podpisane we czwartek, 22 października przez prof. Krzysztofa Jana Kurzydłowskiego, dyrektora NCBR oraz Andrzeja Filipa Wojciechowskiego, prezesa zarządu PKP PLK i Marcina </w:t>
      </w:r>
      <w:proofErr w:type="spellStart"/>
      <w:r w:rsidRPr="008C0D88">
        <w:rPr>
          <w:rFonts w:ascii="Arial" w:eastAsia="Times New Roman" w:hAnsi="Arial" w:cs="Arial"/>
          <w:color w:val="2C2D2D"/>
          <w:lang w:eastAsia="pl-PL"/>
        </w:rPr>
        <w:t>Mochockiego</w:t>
      </w:r>
      <w:proofErr w:type="spellEnd"/>
      <w:r w:rsidRPr="008C0D88">
        <w:rPr>
          <w:rFonts w:ascii="Arial" w:eastAsia="Times New Roman" w:hAnsi="Arial" w:cs="Arial"/>
          <w:color w:val="2C2D2D"/>
          <w:lang w:eastAsia="pl-PL"/>
        </w:rPr>
        <w:t>, członka zarządu PKP PLK ds. realizacji inwestycji.</w:t>
      </w:r>
    </w:p>
    <w:p w14:paraId="1B28235A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br/>
      </w:r>
      <w:r w:rsidRPr="008C0D88">
        <w:rPr>
          <w:rFonts w:ascii="Arial" w:eastAsia="Times New Roman" w:hAnsi="Arial" w:cs="Arial"/>
          <w:i/>
          <w:iCs/>
          <w:lang w:eastAsia="pl-PL"/>
        </w:rPr>
        <w:t>–  Stworzenie nowoczesnego systemu transportu na obszarze Polski jest możliwe wyłącznie przy wykorzystywaniu najnowszych rozwiązań i technologii. Pomogą w tym prace badawczo-rozwojowe realizowane przez polskich naukowców i przedsiębiorców</w:t>
      </w:r>
      <w:r w:rsidRPr="008C0D88">
        <w:rPr>
          <w:rFonts w:ascii="Arial" w:eastAsia="Times New Roman" w:hAnsi="Arial" w:cs="Arial"/>
          <w:i/>
          <w:iCs/>
          <w:color w:val="B22222"/>
          <w:lang w:eastAsia="pl-PL"/>
        </w:rPr>
        <w:t xml:space="preserve"> </w:t>
      </w:r>
      <w:r w:rsidRPr="008C0D88">
        <w:rPr>
          <w:rFonts w:ascii="Arial" w:eastAsia="Times New Roman" w:hAnsi="Arial" w:cs="Arial"/>
          <w:color w:val="2C2D2D"/>
          <w:lang w:eastAsia="pl-PL"/>
        </w:rPr>
        <w:t>– mówi prof. Krzysztof Jan Kurzydłowski, dyrektor Narodowego Centrum Badań i Rozwoju.</w:t>
      </w:r>
    </w:p>
    <w:p w14:paraId="6DE104EA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</w:p>
    <w:p w14:paraId="6C868150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t xml:space="preserve">PKP Polskie Linie Kolejowe S.A. </w:t>
      </w:r>
      <w:proofErr w:type="gramStart"/>
      <w:r w:rsidRPr="008C0D88">
        <w:rPr>
          <w:rFonts w:ascii="Arial" w:eastAsia="Times New Roman" w:hAnsi="Arial" w:cs="Arial"/>
          <w:color w:val="2C2D2D"/>
          <w:lang w:eastAsia="pl-PL"/>
        </w:rPr>
        <w:t>nieustannie</w:t>
      </w:r>
      <w:proofErr w:type="gramEnd"/>
      <w:r w:rsidRPr="008C0D88">
        <w:rPr>
          <w:rFonts w:ascii="Arial" w:eastAsia="Times New Roman" w:hAnsi="Arial" w:cs="Arial"/>
          <w:color w:val="2C2D2D"/>
          <w:lang w:eastAsia="pl-PL"/>
        </w:rPr>
        <w:t xml:space="preserve"> dążą do zapewnienia najlepszych warunków obsługi pasażerów oraz sprawnego przewozu towarów. Zrealizowane w ramach wspólnej inicjatywy prace badawczo-rozwojowe pozwolą na poprawę stanu sieci linii kolejowych i zwiększenie roli tego rodzaju transportu.</w:t>
      </w:r>
    </w:p>
    <w:p w14:paraId="7F1BC116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</w:p>
    <w:p w14:paraId="66CB5FE7" w14:textId="2164E2F3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i/>
          <w:iCs/>
          <w:lang w:eastAsia="pl-PL"/>
        </w:rPr>
        <w:t xml:space="preserve">– Stawiamy na polską myśl techniczną. Na naszych uczelniach jest mnóstwo zdolnych i cenionych inżynierów – czas, żeby ich dobre pomysły trafiły na kolej. Po raz pierwszy uruchamiamy w Polsce tak duży program badawczy o wartości 50 mln zł, dotyczący wyłącznie infrastruktury kolejowej. Rozwiązania, wypracowane w ramach wspólnego przedsięwzięcia </w:t>
      </w:r>
      <w:r>
        <w:rPr>
          <w:rFonts w:ascii="Arial" w:eastAsia="Times New Roman" w:hAnsi="Arial" w:cs="Arial"/>
          <w:i/>
          <w:iCs/>
          <w:lang w:eastAsia="pl-PL"/>
        </w:rPr>
        <w:br/>
      </w:r>
      <w:r w:rsidRPr="008C0D88">
        <w:rPr>
          <w:rFonts w:ascii="Arial" w:eastAsia="Times New Roman" w:hAnsi="Arial" w:cs="Arial"/>
          <w:i/>
          <w:iCs/>
          <w:lang w:eastAsia="pl-PL"/>
        </w:rPr>
        <w:t xml:space="preserve">PLK i NCBR, zapewnią lepszą obsługę podróżnych oraz bezpieczniejszy i bardziej przyjazny środowisku naturalnemu transport. Program inicjujemy równocześnie z prowadzonym już </w:t>
      </w:r>
      <w:r w:rsidRPr="008C0D88">
        <w:rPr>
          <w:rFonts w:ascii="Arial" w:eastAsia="Times New Roman" w:hAnsi="Arial" w:cs="Arial"/>
          <w:i/>
          <w:iCs/>
          <w:lang w:eastAsia="pl-PL"/>
        </w:rPr>
        <w:lastRenderedPageBreak/>
        <w:t xml:space="preserve">największym w historii programem inwestycyjnym, w </w:t>
      </w:r>
      <w:proofErr w:type="gramStart"/>
      <w:r w:rsidRPr="008C0D88">
        <w:rPr>
          <w:rFonts w:ascii="Arial" w:eastAsia="Times New Roman" w:hAnsi="Arial" w:cs="Arial"/>
          <w:i/>
          <w:iCs/>
          <w:lang w:eastAsia="pl-PL"/>
        </w:rPr>
        <w:t>ramach którego</w:t>
      </w:r>
      <w:proofErr w:type="gramEnd"/>
      <w:r w:rsidRPr="008C0D88">
        <w:rPr>
          <w:rFonts w:ascii="Arial" w:eastAsia="Times New Roman" w:hAnsi="Arial" w:cs="Arial"/>
          <w:i/>
          <w:iCs/>
          <w:lang w:eastAsia="pl-PL"/>
        </w:rPr>
        <w:t xml:space="preserve">, do 2023 zainwestujemy </w:t>
      </w:r>
      <w:r w:rsidR="00476A13">
        <w:rPr>
          <w:rFonts w:ascii="Arial" w:eastAsia="Times New Roman" w:hAnsi="Arial" w:cs="Arial"/>
          <w:i/>
          <w:iCs/>
          <w:lang w:eastAsia="pl-PL"/>
        </w:rPr>
        <w:br/>
      </w:r>
      <w:r w:rsidRPr="008C0D88">
        <w:rPr>
          <w:rFonts w:ascii="Arial" w:eastAsia="Times New Roman" w:hAnsi="Arial" w:cs="Arial"/>
          <w:i/>
          <w:iCs/>
          <w:lang w:eastAsia="pl-PL"/>
        </w:rPr>
        <w:t>w polską kolej 67 mld zł</w:t>
      </w:r>
      <w:r w:rsidRPr="008C0D88">
        <w:rPr>
          <w:rFonts w:ascii="Arial" w:eastAsia="Times New Roman" w:hAnsi="Arial" w:cs="Arial"/>
          <w:i/>
          <w:iCs/>
          <w:color w:val="B22222"/>
          <w:lang w:eastAsia="pl-PL"/>
        </w:rPr>
        <w:t xml:space="preserve"> </w:t>
      </w:r>
      <w:r w:rsidRPr="008C0D88">
        <w:rPr>
          <w:rFonts w:ascii="Arial" w:eastAsia="Times New Roman" w:hAnsi="Arial" w:cs="Arial"/>
          <w:color w:val="2C2D2D"/>
          <w:lang w:eastAsia="pl-PL"/>
        </w:rPr>
        <w:t>– mówi Andrzej Filip Wojciechowski, prezes zarządu PKP PLK.</w:t>
      </w:r>
    </w:p>
    <w:p w14:paraId="232B04F3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br/>
        <w:t xml:space="preserve">Opierająca się na modelu otwartej innowacji inicjatywa oznacza, że w konkursie propozycje projektów odpowiadających na potrzeby PKP PLK zgłaszać będą jednostki naukowe, uczelnie oraz firmy z branży kolejowej. </w:t>
      </w:r>
    </w:p>
    <w:p w14:paraId="4469A48F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</w:p>
    <w:p w14:paraId="23DAEA54" w14:textId="366343D1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B22222"/>
          <w:lang w:eastAsia="pl-PL"/>
        </w:rPr>
      </w:pPr>
      <w:r w:rsidRPr="008C0D88">
        <w:rPr>
          <w:rFonts w:ascii="Arial" w:eastAsia="Times New Roman" w:hAnsi="Arial" w:cs="Arial"/>
          <w:i/>
          <w:iCs/>
          <w:lang w:eastAsia="pl-PL"/>
        </w:rPr>
        <w:t xml:space="preserve">– Dzięki planowanym do realizacji projektom badawczo – rozwojowym infrastruktura kolejowa będzie jeszcze bardziej przyjazna dla jej użytkowników i jej sąsiadów. Nasze zaangażowanie </w:t>
      </w:r>
      <w:r w:rsidR="00476A13">
        <w:rPr>
          <w:rFonts w:ascii="Arial" w:eastAsia="Times New Roman" w:hAnsi="Arial" w:cs="Arial"/>
          <w:i/>
          <w:iCs/>
          <w:lang w:eastAsia="pl-PL"/>
        </w:rPr>
        <w:br/>
      </w:r>
      <w:bookmarkStart w:id="1" w:name="_GoBack"/>
      <w:bookmarkEnd w:id="1"/>
      <w:r w:rsidRPr="008C0D88">
        <w:rPr>
          <w:rFonts w:ascii="Arial" w:eastAsia="Times New Roman" w:hAnsi="Arial" w:cs="Arial"/>
          <w:i/>
          <w:iCs/>
          <w:lang w:eastAsia="pl-PL"/>
        </w:rPr>
        <w:t>w prace badawcze doprowadzi m.in. do implementacji najnowszych technologii w codzienną eksploatację sieci kolejowej, zmniejszenie jej ingerencji w środowisko naturalne i dalszą poprawę konkurencyjności tej gałęzi transportu w stosunku do innych środków transportu, w tym transportu drogowego. Podejmowane w tym zakresie kompleksowe działania zapewnią dalsze ograniczenie kosztów zewnętrznych transportu ponoszonych przez całe społeczeństwo</w:t>
      </w:r>
      <w:r w:rsidRPr="008C0D88">
        <w:rPr>
          <w:rFonts w:ascii="Arial" w:eastAsia="Times New Roman" w:hAnsi="Arial" w:cs="Arial"/>
          <w:i/>
          <w:iCs/>
          <w:color w:val="B22222"/>
          <w:lang w:eastAsia="pl-PL"/>
        </w:rPr>
        <w:t xml:space="preserve"> </w:t>
      </w:r>
      <w:r w:rsidRPr="008C0D88">
        <w:rPr>
          <w:rFonts w:ascii="Arial" w:eastAsia="Times New Roman" w:hAnsi="Arial" w:cs="Arial"/>
          <w:color w:val="2C2D2D"/>
          <w:lang w:eastAsia="pl-PL"/>
        </w:rPr>
        <w:t xml:space="preserve">– mówi Marcin Mochocki, członek zarządu PKP PLK ds. realizacji inwestycji. </w:t>
      </w:r>
    </w:p>
    <w:p w14:paraId="205C4CF8" w14:textId="77777777" w:rsidR="009E5BE6" w:rsidRPr="008C0D88" w:rsidRDefault="009E5BE6" w:rsidP="009E5B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B22222"/>
          <w:lang w:eastAsia="pl-PL"/>
        </w:rPr>
      </w:pPr>
    </w:p>
    <w:p w14:paraId="10017F44" w14:textId="77777777" w:rsidR="009E5BE6" w:rsidRPr="008C0D88" w:rsidRDefault="009E5BE6" w:rsidP="009E5BE6">
      <w:pPr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t>W planach jest dofinansowanie projektów B+R, które pozwolą rozwiązać m.in. problemy związane z powstawaniem hałasu przy przewozach kolejowych. Projekty obejmują także kwestie związane z lepszym dostosowaniem do potrzeb podróżnych infrastruktury przystanków i stacji oraz zabezpieczeniem elementów wyposażenia. Spółka chce także pozyskać rozwiązania zwiększające bezpieczeństwo w prowadzeniu ruchu pociągów i zoptymalizować proces utrzymania oraz modernizacji infrastruktury kolejowej.</w:t>
      </w:r>
    </w:p>
    <w:p w14:paraId="247C1DE2" w14:textId="77777777" w:rsidR="009E5BE6" w:rsidRPr="008C0D88" w:rsidRDefault="009E5BE6" w:rsidP="009E5BE6">
      <w:pPr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  <w:r w:rsidRPr="008C0D88">
        <w:rPr>
          <w:rFonts w:ascii="Arial" w:eastAsia="Times New Roman" w:hAnsi="Arial" w:cs="Arial"/>
          <w:color w:val="2C2D2D"/>
          <w:lang w:eastAsia="pl-PL"/>
        </w:rPr>
        <w:t>Pierwszy konkurs zostanie ogłoszony w przyszłym roku. Wdrożenie opracowanych rozwiązań ruszy w 2017 roku.</w:t>
      </w:r>
    </w:p>
    <w:p w14:paraId="48933A32" w14:textId="77777777" w:rsidR="009E5BE6" w:rsidRDefault="009E5BE6" w:rsidP="009E5BE6">
      <w:pPr>
        <w:spacing w:after="0" w:line="360" w:lineRule="auto"/>
        <w:jc w:val="both"/>
        <w:rPr>
          <w:rFonts w:ascii="Arial" w:eastAsia="Times New Roman" w:hAnsi="Arial" w:cs="Arial"/>
          <w:color w:val="2C2D2D"/>
          <w:lang w:eastAsia="pl-PL"/>
        </w:rPr>
      </w:pPr>
    </w:p>
    <w:p w14:paraId="6D6AA374" w14:textId="77777777" w:rsidR="009E5BE6" w:rsidRDefault="009E5BE6" w:rsidP="009E5BE6">
      <w:pPr>
        <w:jc w:val="both"/>
        <w:rPr>
          <w:rFonts w:ascii="Arial" w:eastAsia="Times New Roman" w:hAnsi="Arial" w:cs="Arial"/>
          <w:b/>
          <w:color w:val="2C2D2D"/>
          <w:sz w:val="20"/>
          <w:szCs w:val="20"/>
          <w:lang w:eastAsia="pl-PL"/>
        </w:rPr>
      </w:pPr>
    </w:p>
    <w:p w14:paraId="7598960E" w14:textId="2F0D8ABC" w:rsidR="009E5BE6" w:rsidRPr="003A160C" w:rsidRDefault="009E5BE6" w:rsidP="009E5BE6">
      <w:pPr>
        <w:jc w:val="both"/>
        <w:rPr>
          <w:rFonts w:ascii="Arial" w:eastAsia="Times New Roman" w:hAnsi="Arial" w:cs="Arial"/>
          <w:b/>
          <w:color w:val="2C2D2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C2D2D"/>
          <w:sz w:val="20"/>
          <w:szCs w:val="20"/>
          <w:lang w:eastAsia="pl-PL"/>
        </w:rPr>
        <w:t xml:space="preserve"> </w:t>
      </w:r>
      <w:r w:rsidRPr="003A160C">
        <w:rPr>
          <w:rFonts w:ascii="Arial" w:eastAsia="Times New Roman" w:hAnsi="Arial" w:cs="Arial"/>
          <w:b/>
          <w:color w:val="2C2D2D"/>
          <w:sz w:val="20"/>
          <w:szCs w:val="20"/>
          <w:lang w:eastAsia="pl-PL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5BE6" w:rsidRPr="003A160C" w14:paraId="5E5F2A3E" w14:textId="77777777" w:rsidTr="00E761F8">
        <w:tc>
          <w:tcPr>
            <w:tcW w:w="4606" w:type="dxa"/>
          </w:tcPr>
          <w:p w14:paraId="79C19364" w14:textId="77777777" w:rsidR="009E5BE6" w:rsidRPr="00A54B90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  <w:r w:rsidRPr="00A54B90"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>PKP Polskie Linie Kolejowe S.A.</w:t>
            </w:r>
          </w:p>
          <w:p w14:paraId="12404A5C" w14:textId="77777777" w:rsidR="009E5BE6" w:rsidRPr="00A54B90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  <w:r w:rsidRPr="00A54B90"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 xml:space="preserve">Mirosław Siemieniec </w:t>
            </w:r>
          </w:p>
          <w:p w14:paraId="4771559B" w14:textId="77777777" w:rsidR="009E5BE6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  <w:hyperlink r:id="rId8" w:history="1">
              <w:r w:rsidRPr="0036001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rzecznik@plk-sa.pl</w:t>
              </w:r>
            </w:hyperlink>
          </w:p>
          <w:p w14:paraId="61EDFF43" w14:textId="77777777" w:rsidR="009E5BE6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  <w:proofErr w:type="gramStart"/>
            <w:r w:rsidRPr="00A54B90"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>tel</w:t>
            </w:r>
            <w:proofErr w:type="gramEnd"/>
            <w:r w:rsidRPr="00A54B90"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>. 694 480</w:t>
            </w:r>
            <w:r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> </w:t>
            </w:r>
            <w:r w:rsidRPr="00A54B90"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  <w:t>239</w:t>
            </w:r>
          </w:p>
          <w:p w14:paraId="02669306" w14:textId="77777777" w:rsidR="009E5BE6" w:rsidRPr="003A160C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3422ECF3" w14:textId="77777777" w:rsidR="009E5BE6" w:rsidRPr="00A54B90" w:rsidRDefault="009E5BE6" w:rsidP="00E761F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B90">
              <w:rPr>
                <w:rFonts w:ascii="Arial" w:hAnsi="Arial" w:cs="Arial"/>
                <w:color w:val="000000" w:themeColor="text1"/>
                <w:sz w:val="20"/>
                <w:szCs w:val="20"/>
              </w:rPr>
              <w:t>Narodowe Centrum Badań i Rozwoju</w:t>
            </w:r>
          </w:p>
          <w:p w14:paraId="3AE900B8" w14:textId="77777777" w:rsidR="009E5BE6" w:rsidRPr="00A54B90" w:rsidRDefault="009E5BE6" w:rsidP="00E761F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B90">
              <w:rPr>
                <w:rFonts w:ascii="Arial" w:hAnsi="Arial" w:cs="Arial"/>
                <w:color w:val="000000" w:themeColor="text1"/>
                <w:sz w:val="20"/>
                <w:szCs w:val="20"/>
              </w:rPr>
              <w:t>Kamil Melcer</w:t>
            </w:r>
          </w:p>
          <w:p w14:paraId="17CD668B" w14:textId="77777777" w:rsidR="009E5BE6" w:rsidRDefault="009E5BE6" w:rsidP="00E761F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Pr="0036001B">
                <w:rPr>
                  <w:rStyle w:val="Hipercze"/>
                  <w:rFonts w:ascii="Arial" w:hAnsi="Arial" w:cs="Arial"/>
                  <w:sz w:val="20"/>
                  <w:szCs w:val="20"/>
                </w:rPr>
                <w:t>media@ncbr.gov.pl</w:t>
              </w:r>
            </w:hyperlink>
          </w:p>
          <w:p w14:paraId="3DE391DA" w14:textId="77777777" w:rsidR="009E5BE6" w:rsidRPr="003A160C" w:rsidRDefault="009E5BE6" w:rsidP="00E761F8">
            <w:pPr>
              <w:jc w:val="right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  <w:proofErr w:type="gramStart"/>
            <w:r w:rsidRPr="00A54B90"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proofErr w:type="gramEnd"/>
            <w:r w:rsidRPr="00A54B90">
              <w:rPr>
                <w:rFonts w:ascii="Arial" w:hAnsi="Arial" w:cs="Arial"/>
                <w:color w:val="000000" w:themeColor="text1"/>
                <w:sz w:val="20"/>
                <w:szCs w:val="20"/>
              </w:rPr>
              <w:t>. 724 583 536</w:t>
            </w:r>
          </w:p>
        </w:tc>
      </w:tr>
      <w:tr w:rsidR="009E5BE6" w:rsidRPr="003A160C" w14:paraId="40C7F02E" w14:textId="77777777" w:rsidTr="00E761F8">
        <w:tc>
          <w:tcPr>
            <w:tcW w:w="4606" w:type="dxa"/>
          </w:tcPr>
          <w:p w14:paraId="25AC12C3" w14:textId="77777777" w:rsidR="009E5BE6" w:rsidRPr="00A54B90" w:rsidRDefault="009E5BE6" w:rsidP="00E761F8">
            <w:pPr>
              <w:jc w:val="both"/>
              <w:rPr>
                <w:rFonts w:ascii="Arial" w:eastAsia="Times New Roman" w:hAnsi="Arial" w:cs="Arial"/>
                <w:color w:val="2C2D2D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55588A8C" w14:textId="77777777" w:rsidR="009E5BE6" w:rsidRPr="00A54B90" w:rsidRDefault="009E5BE6" w:rsidP="00E761F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CCA2DB" w14:textId="77777777" w:rsidR="00F64184" w:rsidRDefault="00F64184" w:rsidP="009E5BE6">
      <w:pPr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8E7F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E726" w14:textId="77777777" w:rsidR="00A64796" w:rsidRDefault="00A64796" w:rsidP="00D5409C">
      <w:pPr>
        <w:spacing w:after="0" w:line="240" w:lineRule="auto"/>
      </w:pPr>
      <w:r>
        <w:separator/>
      </w:r>
    </w:p>
  </w:endnote>
  <w:endnote w:type="continuationSeparator" w:id="0">
    <w:p w14:paraId="3D4DF9A6" w14:textId="77777777" w:rsidR="00A64796" w:rsidRDefault="00A6479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6A1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76A1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7630" w14:textId="77777777" w:rsidR="00A64796" w:rsidRDefault="00A64796" w:rsidP="00D5409C">
      <w:pPr>
        <w:spacing w:after="0" w:line="240" w:lineRule="auto"/>
      </w:pPr>
      <w:r>
        <w:separator/>
      </w:r>
    </w:p>
  </w:footnote>
  <w:footnote w:type="continuationSeparator" w:id="0">
    <w:p w14:paraId="5EE75467" w14:textId="77777777" w:rsidR="00A64796" w:rsidRDefault="00A6479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proofErr w:type="gramEnd"/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A6479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l</w:t>
                    </w:r>
                    <w:proofErr w:type="gramEnd"/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6479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21AF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1E2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15DEA"/>
    <w:rsid w:val="002244A5"/>
    <w:rsid w:val="002257D4"/>
    <w:rsid w:val="00237884"/>
    <w:rsid w:val="0025604B"/>
    <w:rsid w:val="0027153D"/>
    <w:rsid w:val="00272225"/>
    <w:rsid w:val="00294470"/>
    <w:rsid w:val="002A551F"/>
    <w:rsid w:val="002B0A44"/>
    <w:rsid w:val="002B31E5"/>
    <w:rsid w:val="002B7F98"/>
    <w:rsid w:val="002C3283"/>
    <w:rsid w:val="002D49CB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A13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94C1B"/>
    <w:rsid w:val="006A159D"/>
    <w:rsid w:val="006A4931"/>
    <w:rsid w:val="006B01BF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F0DCE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86E2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514B8"/>
    <w:rsid w:val="00963B2C"/>
    <w:rsid w:val="00974615"/>
    <w:rsid w:val="00991D6A"/>
    <w:rsid w:val="009B1B18"/>
    <w:rsid w:val="009E49C1"/>
    <w:rsid w:val="009E5BE6"/>
    <w:rsid w:val="009F14FE"/>
    <w:rsid w:val="009F3CE0"/>
    <w:rsid w:val="009F3D17"/>
    <w:rsid w:val="009F6F5C"/>
    <w:rsid w:val="00A02A7C"/>
    <w:rsid w:val="00A12FFF"/>
    <w:rsid w:val="00A262A4"/>
    <w:rsid w:val="00A37087"/>
    <w:rsid w:val="00A64796"/>
    <w:rsid w:val="00A669F6"/>
    <w:rsid w:val="00A93609"/>
    <w:rsid w:val="00AA581D"/>
    <w:rsid w:val="00AC37B3"/>
    <w:rsid w:val="00AD3635"/>
    <w:rsid w:val="00AF0B1A"/>
    <w:rsid w:val="00AF738D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3EEE"/>
    <w:rsid w:val="00B95BAB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1A9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5DC6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2268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F1BF714-2AF1-450E-A1C5-55D2448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5B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7009-6F00-49F3-84FD-B3BD60D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3901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Miroslaw.Siemieniec@plk-sa.pl</dc:creator>
  <cp:lastModifiedBy>Dudzińska Maria</cp:lastModifiedBy>
  <cp:revision>3</cp:revision>
  <cp:lastPrinted>2015-05-08T05:38:00Z</cp:lastPrinted>
  <dcterms:created xsi:type="dcterms:W3CDTF">2015-10-22T11:59:00Z</dcterms:created>
  <dcterms:modified xsi:type="dcterms:W3CDTF">2015-10-22T11:59:00Z</dcterms:modified>
</cp:coreProperties>
</file>