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AD3" w14:textId="4440E6FC" w:rsidR="004017CF" w:rsidRPr="002925C7" w:rsidRDefault="00AD6F23" w:rsidP="00F746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2925C7">
        <w:rPr>
          <w:rFonts w:ascii="Arial" w:hAnsi="Arial" w:cs="Arial"/>
        </w:rPr>
        <w:tab/>
      </w:r>
      <w:r w:rsidRPr="002925C7">
        <w:rPr>
          <w:rFonts w:ascii="Arial" w:hAnsi="Arial" w:cs="Arial"/>
        </w:rPr>
        <w:tab/>
      </w:r>
      <w:r w:rsidRPr="002925C7">
        <w:rPr>
          <w:rFonts w:ascii="Arial" w:hAnsi="Arial" w:cs="Arial"/>
        </w:rPr>
        <w:tab/>
      </w:r>
      <w:r w:rsidRPr="002925C7">
        <w:rPr>
          <w:rFonts w:ascii="Arial" w:hAnsi="Arial" w:cs="Arial"/>
          <w:sz w:val="20"/>
          <w:szCs w:val="20"/>
        </w:rPr>
        <w:tab/>
      </w:r>
      <w:r w:rsidR="00092389" w:rsidRPr="002925C7">
        <w:rPr>
          <w:rFonts w:ascii="Arial" w:hAnsi="Arial" w:cs="Arial"/>
          <w:sz w:val="20"/>
          <w:szCs w:val="20"/>
        </w:rPr>
        <w:t>Gdańsk</w:t>
      </w:r>
      <w:r w:rsidR="004017CF" w:rsidRPr="002925C7">
        <w:rPr>
          <w:rFonts w:ascii="Arial" w:hAnsi="Arial" w:cs="Arial"/>
          <w:sz w:val="20"/>
          <w:szCs w:val="20"/>
        </w:rPr>
        <w:t xml:space="preserve">, </w:t>
      </w:r>
      <w:r w:rsidR="0054197A" w:rsidRPr="002925C7">
        <w:rPr>
          <w:rFonts w:ascii="Arial" w:hAnsi="Arial" w:cs="Arial"/>
          <w:sz w:val="20"/>
          <w:szCs w:val="20"/>
        </w:rPr>
        <w:t>13 stycznia</w:t>
      </w:r>
      <w:r w:rsidR="004017CF" w:rsidRPr="002925C7">
        <w:rPr>
          <w:rFonts w:ascii="Arial" w:hAnsi="Arial" w:cs="Arial"/>
          <w:sz w:val="20"/>
          <w:szCs w:val="20"/>
        </w:rPr>
        <w:t xml:space="preserve"> 201</w:t>
      </w:r>
      <w:r w:rsidR="0054197A" w:rsidRPr="002925C7">
        <w:rPr>
          <w:rFonts w:ascii="Arial" w:hAnsi="Arial" w:cs="Arial"/>
          <w:sz w:val="20"/>
          <w:szCs w:val="20"/>
        </w:rPr>
        <w:t>7</w:t>
      </w:r>
      <w:r w:rsidR="004017CF" w:rsidRPr="002925C7">
        <w:rPr>
          <w:rFonts w:ascii="Arial" w:hAnsi="Arial" w:cs="Arial"/>
          <w:sz w:val="20"/>
          <w:szCs w:val="20"/>
        </w:rPr>
        <w:t xml:space="preserve"> r.</w:t>
      </w:r>
    </w:p>
    <w:p w14:paraId="35F29E81" w14:textId="77777777" w:rsidR="00F76C19" w:rsidRPr="002925C7" w:rsidRDefault="00F76C19" w:rsidP="00F7469D">
      <w:pPr>
        <w:spacing w:after="0" w:line="360" w:lineRule="auto"/>
        <w:jc w:val="right"/>
        <w:rPr>
          <w:rFonts w:ascii="Arial" w:hAnsi="Arial" w:cs="Arial"/>
        </w:rPr>
      </w:pPr>
    </w:p>
    <w:p w14:paraId="173B414D" w14:textId="77777777" w:rsidR="004017CF" w:rsidRPr="002925C7" w:rsidRDefault="004017CF" w:rsidP="00F7469D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2925C7">
        <w:rPr>
          <w:rFonts w:ascii="Arial" w:hAnsi="Arial" w:cs="Arial"/>
          <w:b/>
        </w:rPr>
        <w:t xml:space="preserve">Informacja prasowa </w:t>
      </w:r>
    </w:p>
    <w:p w14:paraId="7C86B0F9" w14:textId="77777777" w:rsidR="00E15113" w:rsidRPr="006E1B3D" w:rsidRDefault="00E15113" w:rsidP="006E1B3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E1B3D">
        <w:rPr>
          <w:rFonts w:ascii="Arial" w:eastAsia="Times New Roman" w:hAnsi="Arial" w:cs="Arial"/>
          <w:b/>
          <w:lang w:eastAsia="pl-PL"/>
        </w:rPr>
        <w:t>Elektryfikacja kolei na Kaszuby i dwa tory z Trójmiasta do Kościerzyny</w:t>
      </w:r>
    </w:p>
    <w:p w14:paraId="5640320C" w14:textId="77777777" w:rsidR="00E15113" w:rsidRPr="006E1B3D" w:rsidRDefault="00E15113" w:rsidP="006E1B3D">
      <w:pPr>
        <w:tabs>
          <w:tab w:val="left" w:pos="3975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1B3D">
        <w:rPr>
          <w:rFonts w:ascii="Arial" w:eastAsia="Times New Roman" w:hAnsi="Arial" w:cs="Arial"/>
          <w:lang w:eastAsia="pl-PL"/>
        </w:rPr>
        <w:tab/>
      </w:r>
    </w:p>
    <w:p w14:paraId="77CCDE48" w14:textId="5632EF94" w:rsidR="00E15113" w:rsidRPr="006E1B3D" w:rsidRDefault="00F7469D" w:rsidP="006E1B3D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6E1B3D">
        <w:rPr>
          <w:rFonts w:ascii="Arial" w:hAnsi="Arial" w:cs="Arial"/>
          <w:b/>
          <w:bCs/>
        </w:rPr>
        <w:t xml:space="preserve">PKP Polskie Linie Kolejowe S.A. </w:t>
      </w:r>
      <w:proofErr w:type="gramStart"/>
      <w:r w:rsidRPr="006E1B3D">
        <w:rPr>
          <w:rFonts w:ascii="Arial" w:hAnsi="Arial" w:cs="Arial"/>
          <w:b/>
          <w:bCs/>
        </w:rPr>
        <w:t>przygotują</w:t>
      </w:r>
      <w:proofErr w:type="gramEnd"/>
      <w:r w:rsidRPr="006E1B3D">
        <w:rPr>
          <w:rFonts w:ascii="Arial" w:hAnsi="Arial" w:cs="Arial"/>
          <w:b/>
          <w:bCs/>
        </w:rPr>
        <w:t xml:space="preserve"> dokumentację na projekt</w:t>
      </w:r>
      <w:r w:rsidR="00A82AA6" w:rsidRPr="006E1B3D">
        <w:rPr>
          <w:rFonts w:ascii="Arial" w:hAnsi="Arial" w:cs="Arial"/>
          <w:b/>
          <w:bCs/>
        </w:rPr>
        <w:t xml:space="preserve"> wart 1,6 mld zł</w:t>
      </w:r>
      <w:r w:rsidRPr="006E1B3D">
        <w:rPr>
          <w:rFonts w:ascii="Arial" w:hAnsi="Arial" w:cs="Arial"/>
          <w:b/>
          <w:bCs/>
        </w:rPr>
        <w:t>, którego efektem będzie k</w:t>
      </w:r>
      <w:r w:rsidR="00E15113" w:rsidRPr="006E1B3D">
        <w:rPr>
          <w:rFonts w:ascii="Arial" w:hAnsi="Arial" w:cs="Arial"/>
          <w:b/>
          <w:bCs/>
        </w:rPr>
        <w:t>rótsza podróż pomiędzy Kaszubami a Trójmiastem</w:t>
      </w:r>
      <w:r w:rsidRPr="006E1B3D">
        <w:rPr>
          <w:rFonts w:ascii="Arial" w:hAnsi="Arial" w:cs="Arial"/>
          <w:b/>
          <w:bCs/>
        </w:rPr>
        <w:t xml:space="preserve">. Poprawi się </w:t>
      </w:r>
      <w:r w:rsidR="0042549C" w:rsidRPr="006E1B3D">
        <w:rPr>
          <w:rFonts w:ascii="Arial" w:hAnsi="Arial" w:cs="Arial"/>
          <w:b/>
          <w:bCs/>
        </w:rPr>
        <w:t>komfort komunikacji</w:t>
      </w:r>
      <w:r w:rsidR="00E15113" w:rsidRPr="006E1B3D">
        <w:rPr>
          <w:rFonts w:ascii="Arial" w:hAnsi="Arial" w:cs="Arial"/>
          <w:b/>
          <w:bCs/>
        </w:rPr>
        <w:t xml:space="preserve"> kolejow</w:t>
      </w:r>
      <w:r w:rsidR="0042549C" w:rsidRPr="006E1B3D">
        <w:rPr>
          <w:rFonts w:ascii="Arial" w:hAnsi="Arial" w:cs="Arial"/>
          <w:b/>
          <w:bCs/>
        </w:rPr>
        <w:t xml:space="preserve">ej </w:t>
      </w:r>
      <w:r w:rsidR="004F66A8" w:rsidRPr="006E1B3D">
        <w:rPr>
          <w:rFonts w:ascii="Arial" w:hAnsi="Arial" w:cs="Arial"/>
          <w:b/>
          <w:bCs/>
        </w:rPr>
        <w:t>w regionie i usprawni</w:t>
      </w:r>
      <w:r w:rsidRPr="006E1B3D">
        <w:rPr>
          <w:rFonts w:ascii="Arial" w:hAnsi="Arial" w:cs="Arial"/>
          <w:b/>
          <w:bCs/>
        </w:rPr>
        <w:t xml:space="preserve"> transport</w:t>
      </w:r>
      <w:r w:rsidR="00E15113" w:rsidRPr="006E1B3D">
        <w:rPr>
          <w:rFonts w:ascii="Arial" w:hAnsi="Arial" w:cs="Arial"/>
          <w:b/>
          <w:bCs/>
        </w:rPr>
        <w:t xml:space="preserve"> towarow</w:t>
      </w:r>
      <w:r w:rsidRPr="006E1B3D">
        <w:rPr>
          <w:rFonts w:ascii="Arial" w:hAnsi="Arial" w:cs="Arial"/>
          <w:b/>
          <w:bCs/>
        </w:rPr>
        <w:t>y</w:t>
      </w:r>
      <w:r w:rsidRPr="006E1B3D">
        <w:rPr>
          <w:rFonts w:ascii="Arial" w:eastAsia="Times New Roman" w:hAnsi="Arial" w:cs="Arial"/>
          <w:b/>
          <w:lang w:eastAsia="pl-PL"/>
        </w:rPr>
        <w:t>.</w:t>
      </w:r>
    </w:p>
    <w:p w14:paraId="09786DE4" w14:textId="441035B4" w:rsidR="00E15113" w:rsidRPr="006E1B3D" w:rsidRDefault="00E15113" w:rsidP="006E1B3D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E1B3D">
        <w:rPr>
          <w:rFonts w:ascii="Arial" w:eastAsia="Times New Roman" w:hAnsi="Arial" w:cs="Arial"/>
          <w:lang w:eastAsia="pl-PL"/>
        </w:rPr>
        <w:t>PLK og</w:t>
      </w:r>
      <w:r w:rsidR="004F66A8" w:rsidRPr="006E1B3D">
        <w:rPr>
          <w:rFonts w:ascii="Arial" w:eastAsia="Times New Roman" w:hAnsi="Arial" w:cs="Arial"/>
          <w:lang w:eastAsia="pl-PL"/>
        </w:rPr>
        <w:t>łosiły</w:t>
      </w:r>
      <w:r w:rsidR="00F7469D" w:rsidRPr="006E1B3D">
        <w:rPr>
          <w:rFonts w:ascii="Arial" w:eastAsia="Times New Roman" w:hAnsi="Arial" w:cs="Arial"/>
          <w:lang w:eastAsia="pl-PL"/>
        </w:rPr>
        <w:t xml:space="preserve"> przetarg na opracowanie </w:t>
      </w:r>
      <w:r w:rsidRPr="006E1B3D">
        <w:rPr>
          <w:rFonts w:ascii="Arial" w:hAnsi="Arial" w:cs="Arial"/>
        </w:rPr>
        <w:t xml:space="preserve">dokumentacji projektowej wraz z pełnieniem nadzoru autorskiego na roboty budowlane na odcinkach linii kolejowych nr 201 (Kościerzyna-Gdynia), </w:t>
      </w:r>
      <w:r w:rsidR="00A82AA6" w:rsidRPr="006E1B3D">
        <w:rPr>
          <w:rFonts w:ascii="Arial" w:hAnsi="Arial" w:cs="Arial"/>
        </w:rPr>
        <w:br/>
      </w:r>
      <w:r w:rsidRPr="006E1B3D">
        <w:rPr>
          <w:rFonts w:ascii="Arial" w:hAnsi="Arial" w:cs="Arial"/>
        </w:rPr>
        <w:t>214 (Somonino-Kartuzy) i 229 (</w:t>
      </w:r>
      <w:proofErr w:type="spellStart"/>
      <w:r w:rsidRPr="006E1B3D">
        <w:rPr>
          <w:rFonts w:ascii="Arial" w:hAnsi="Arial" w:cs="Arial"/>
        </w:rPr>
        <w:t>Glincz</w:t>
      </w:r>
      <w:proofErr w:type="spellEnd"/>
      <w:r w:rsidRPr="006E1B3D">
        <w:rPr>
          <w:rFonts w:ascii="Arial" w:hAnsi="Arial" w:cs="Arial"/>
        </w:rPr>
        <w:t xml:space="preserve">-Kartuzy) w ramach projektu </w:t>
      </w:r>
      <w:r w:rsidRPr="006E1B3D">
        <w:rPr>
          <w:rFonts w:ascii="Arial" w:hAnsi="Arial" w:cs="Arial"/>
          <w:b/>
        </w:rPr>
        <w:t>"Prace na alternatywnym ciągu transportowym Bydgoszcz - Trójmiasto".</w:t>
      </w:r>
      <w:r w:rsidR="00F7469D" w:rsidRPr="006E1B3D">
        <w:rPr>
          <w:rFonts w:ascii="Arial" w:eastAsia="Times New Roman" w:hAnsi="Arial" w:cs="Arial"/>
          <w:b/>
          <w:lang w:eastAsia="pl-PL"/>
        </w:rPr>
        <w:t xml:space="preserve"> </w:t>
      </w:r>
      <w:r w:rsidR="00F7469D" w:rsidRPr="006E1B3D">
        <w:rPr>
          <w:rFonts w:ascii="Arial" w:eastAsia="Times New Roman" w:hAnsi="Arial" w:cs="Arial"/>
          <w:lang w:eastAsia="pl-PL"/>
        </w:rPr>
        <w:t xml:space="preserve">Szacunkowa wartość projektu </w:t>
      </w:r>
      <w:r w:rsidR="00A82AA6" w:rsidRPr="006E1B3D">
        <w:rPr>
          <w:rFonts w:ascii="Arial" w:eastAsia="Times New Roman" w:hAnsi="Arial" w:cs="Arial"/>
          <w:lang w:eastAsia="pl-PL"/>
        </w:rPr>
        <w:br/>
      </w:r>
      <w:r w:rsidR="00F7469D" w:rsidRPr="006E1B3D">
        <w:rPr>
          <w:rFonts w:ascii="Arial" w:eastAsia="Times New Roman" w:hAnsi="Arial" w:cs="Arial"/>
          <w:lang w:eastAsia="pl-PL"/>
        </w:rPr>
        <w:t>wynosi 1,6 ml</w:t>
      </w:r>
      <w:r w:rsidR="0042549C" w:rsidRPr="006E1B3D">
        <w:rPr>
          <w:rFonts w:ascii="Arial" w:eastAsia="Times New Roman" w:hAnsi="Arial" w:cs="Arial"/>
          <w:lang w:eastAsia="pl-PL"/>
        </w:rPr>
        <w:t>d</w:t>
      </w:r>
      <w:r w:rsidR="00F7469D" w:rsidRPr="006E1B3D">
        <w:rPr>
          <w:rFonts w:ascii="Arial" w:eastAsia="Times New Roman" w:hAnsi="Arial" w:cs="Arial"/>
          <w:lang w:eastAsia="pl-PL"/>
        </w:rPr>
        <w:t xml:space="preserve"> zł.</w:t>
      </w:r>
    </w:p>
    <w:p w14:paraId="19EECA76" w14:textId="55666558" w:rsidR="00E15113" w:rsidRPr="006E1B3D" w:rsidRDefault="00F7469D" w:rsidP="006E1B3D">
      <w:pPr>
        <w:widowControl w:val="0"/>
        <w:tabs>
          <w:tab w:val="left" w:pos="217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6E1B3D">
        <w:rPr>
          <w:rFonts w:ascii="Arial" w:eastAsia="Times New Roman" w:hAnsi="Arial" w:cs="Arial"/>
          <w:lang w:eastAsia="pl-PL"/>
        </w:rPr>
        <w:t xml:space="preserve">PKP Polskie Linie </w:t>
      </w:r>
      <w:r w:rsidR="0054197A" w:rsidRPr="006E1B3D">
        <w:rPr>
          <w:rFonts w:ascii="Arial" w:eastAsia="Times New Roman" w:hAnsi="Arial" w:cs="Arial"/>
          <w:lang w:eastAsia="pl-PL"/>
        </w:rPr>
        <w:t xml:space="preserve">Kolejowe S.A. </w:t>
      </w:r>
      <w:proofErr w:type="gramStart"/>
      <w:r w:rsidR="0054197A" w:rsidRPr="006E1B3D">
        <w:rPr>
          <w:rFonts w:ascii="Arial" w:eastAsia="Times New Roman" w:hAnsi="Arial" w:cs="Arial"/>
          <w:lang w:eastAsia="pl-PL"/>
        </w:rPr>
        <w:t>zelektryfikują</w:t>
      </w:r>
      <w:proofErr w:type="gramEnd"/>
      <w:r w:rsidR="0054197A" w:rsidRPr="006E1B3D">
        <w:rPr>
          <w:rFonts w:ascii="Arial" w:eastAsia="Times New Roman" w:hAnsi="Arial" w:cs="Arial"/>
          <w:lang w:eastAsia="pl-PL"/>
        </w:rPr>
        <w:t xml:space="preserve"> 80</w:t>
      </w:r>
      <w:r w:rsidRPr="006E1B3D">
        <w:rPr>
          <w:rFonts w:ascii="Arial" w:eastAsia="Times New Roman" w:hAnsi="Arial" w:cs="Arial"/>
          <w:lang w:eastAsia="pl-PL"/>
        </w:rPr>
        <w:t xml:space="preserve"> km linii na Kaszuby i dobudują drugi tor pomiędzy Kościerzyną a Gdańskiem Osową. </w:t>
      </w:r>
      <w:r w:rsidR="00E15113" w:rsidRPr="006E1B3D">
        <w:rPr>
          <w:rFonts w:ascii="Arial" w:eastAsia="Times New Roman" w:hAnsi="Arial" w:cs="Arial"/>
          <w:lang w:eastAsia="pl-PL"/>
        </w:rPr>
        <w:t>Projekt będzie obejmował modernizację</w:t>
      </w:r>
      <w:r w:rsidR="00A82AA6" w:rsidRPr="006E1B3D">
        <w:rPr>
          <w:rFonts w:ascii="Arial" w:eastAsia="Times New Roman" w:hAnsi="Arial" w:cs="Arial"/>
          <w:lang w:eastAsia="pl-PL"/>
        </w:rPr>
        <w:br/>
      </w:r>
      <w:r w:rsidR="00E15113" w:rsidRPr="006E1B3D">
        <w:rPr>
          <w:rFonts w:ascii="Arial" w:eastAsia="Times New Roman" w:hAnsi="Arial" w:cs="Arial"/>
          <w:lang w:eastAsia="pl-PL"/>
        </w:rPr>
        <w:t xml:space="preserve">i elektryfikację pomorskich linii kolejowych z Kościerzyny do Gdyni (l.201) </w:t>
      </w:r>
      <w:proofErr w:type="gramStart"/>
      <w:r w:rsidR="00E15113" w:rsidRPr="006E1B3D">
        <w:rPr>
          <w:rFonts w:ascii="Arial" w:eastAsia="Times New Roman" w:hAnsi="Arial" w:cs="Arial"/>
          <w:lang w:eastAsia="pl-PL"/>
        </w:rPr>
        <w:t>oraz</w:t>
      </w:r>
      <w:proofErr w:type="gramEnd"/>
      <w:r w:rsidR="00E15113" w:rsidRPr="006E1B3D">
        <w:rPr>
          <w:rFonts w:ascii="Arial" w:eastAsia="Times New Roman" w:hAnsi="Arial" w:cs="Arial"/>
          <w:lang w:eastAsia="pl-PL"/>
        </w:rPr>
        <w:t xml:space="preserve"> odcinków pomiędzy Somoninem a Kartuzami (l.214)</w:t>
      </w:r>
      <w:r w:rsidR="004F66A8" w:rsidRPr="006E1B3D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E15113" w:rsidRPr="006E1B3D">
        <w:rPr>
          <w:rFonts w:ascii="Arial" w:eastAsia="Times New Roman" w:hAnsi="Arial" w:cs="Arial"/>
          <w:lang w:eastAsia="pl-PL"/>
        </w:rPr>
        <w:t>i</w:t>
      </w:r>
      <w:proofErr w:type="gramEnd"/>
      <w:r w:rsidR="00E15113" w:rsidRPr="006E1B3D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E15113" w:rsidRPr="006E1B3D">
        <w:rPr>
          <w:rFonts w:ascii="Arial" w:eastAsia="Times New Roman" w:hAnsi="Arial" w:cs="Arial"/>
          <w:lang w:eastAsia="pl-PL"/>
        </w:rPr>
        <w:t>Glinczem</w:t>
      </w:r>
      <w:proofErr w:type="spellEnd"/>
      <w:r w:rsidR="00E15113" w:rsidRPr="006E1B3D">
        <w:rPr>
          <w:rFonts w:ascii="Arial" w:eastAsia="Times New Roman" w:hAnsi="Arial" w:cs="Arial"/>
          <w:lang w:eastAsia="pl-PL"/>
        </w:rPr>
        <w:t xml:space="preserve"> a Kartuzami (l.229). Zmodernizowanych zostanie 134 km torów, </w:t>
      </w:r>
      <w:r w:rsidR="002925C7" w:rsidRPr="006E1B3D">
        <w:rPr>
          <w:rFonts w:ascii="Arial" w:eastAsia="Times New Roman" w:hAnsi="Arial" w:cs="Arial"/>
          <w:lang w:eastAsia="pl-PL"/>
        </w:rPr>
        <w:t xml:space="preserve">wymienionych na nowe i usprawnionych </w:t>
      </w:r>
      <w:r w:rsidR="0054197A" w:rsidRPr="006E1B3D">
        <w:rPr>
          <w:rFonts w:ascii="Arial" w:eastAsia="Times New Roman" w:hAnsi="Arial" w:cs="Arial"/>
          <w:lang w:eastAsia="pl-PL"/>
        </w:rPr>
        <w:t>zostanie</w:t>
      </w:r>
      <w:r w:rsidR="002925C7" w:rsidRPr="006E1B3D">
        <w:rPr>
          <w:rFonts w:ascii="Arial" w:eastAsia="Times New Roman" w:hAnsi="Arial" w:cs="Arial"/>
          <w:lang w:eastAsia="pl-PL"/>
        </w:rPr>
        <w:t xml:space="preserve"> </w:t>
      </w:r>
      <w:r w:rsidR="00E15113" w:rsidRPr="006E1B3D">
        <w:rPr>
          <w:rFonts w:ascii="Arial" w:eastAsia="Times New Roman" w:hAnsi="Arial" w:cs="Arial"/>
          <w:lang w:eastAsia="pl-PL"/>
        </w:rPr>
        <w:t>85 nowych rozjazdów. Poziom bezpieczeństwa podniesie przebudowa 34 przejazdów kolejowo-drogowych, na których m.in. wymieniona będzie nawierzchnia, zamontowane nowe urządzenia sterowania ruchem kole</w:t>
      </w:r>
      <w:r w:rsidR="002925C7" w:rsidRPr="006E1B3D">
        <w:rPr>
          <w:rFonts w:ascii="Arial" w:eastAsia="Times New Roman" w:hAnsi="Arial" w:cs="Arial"/>
          <w:lang w:eastAsia="pl-PL"/>
        </w:rPr>
        <w:t xml:space="preserve">jowym, sygnalizacja i rogatki. </w:t>
      </w:r>
      <w:r w:rsidR="00E15113" w:rsidRPr="006E1B3D">
        <w:rPr>
          <w:rFonts w:ascii="Arial" w:eastAsia="Times New Roman" w:hAnsi="Arial" w:cs="Arial"/>
          <w:lang w:eastAsia="pl-PL"/>
        </w:rPr>
        <w:t>Pomiędz</w:t>
      </w:r>
      <w:r w:rsidR="002925C7" w:rsidRPr="006E1B3D">
        <w:rPr>
          <w:rFonts w:ascii="Arial" w:eastAsia="Times New Roman" w:hAnsi="Arial" w:cs="Arial"/>
          <w:lang w:eastAsia="pl-PL"/>
        </w:rPr>
        <w:t>y Kościerzyną a Gdańskiem Osową</w:t>
      </w:r>
      <w:r w:rsidR="00C9281F" w:rsidRPr="006E1B3D">
        <w:rPr>
          <w:rFonts w:ascii="Arial" w:eastAsia="Times New Roman" w:hAnsi="Arial" w:cs="Arial"/>
          <w:lang w:eastAsia="pl-PL"/>
        </w:rPr>
        <w:t xml:space="preserve"> </w:t>
      </w:r>
      <w:r w:rsidR="00E15113" w:rsidRPr="006E1B3D">
        <w:rPr>
          <w:rFonts w:ascii="Arial" w:eastAsia="Times New Roman" w:hAnsi="Arial" w:cs="Arial"/>
          <w:lang w:eastAsia="pl-PL"/>
        </w:rPr>
        <w:t xml:space="preserve">dobudowany zostanie drugi tor na długości około 50 km, przez co linia na całym odcinku od Kościerzyny do Gdyni Głównej będzie dwutorowa. </w:t>
      </w:r>
    </w:p>
    <w:p w14:paraId="78D9CAA2" w14:textId="76845446" w:rsidR="00E15113" w:rsidRPr="006E1B3D" w:rsidRDefault="00E15113" w:rsidP="006E1B3D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lang w:eastAsia="pl-PL"/>
        </w:rPr>
      </w:pPr>
      <w:r w:rsidRPr="006E1B3D">
        <w:rPr>
          <w:rFonts w:ascii="Arial" w:eastAsia="Times New Roman" w:hAnsi="Arial" w:cs="Arial"/>
          <w:lang w:eastAsia="pl-PL"/>
        </w:rPr>
        <w:t xml:space="preserve">Na trasie </w:t>
      </w:r>
      <w:r w:rsidR="004F66A8" w:rsidRPr="006E1B3D">
        <w:rPr>
          <w:rFonts w:ascii="Arial" w:eastAsia="Times New Roman" w:hAnsi="Arial" w:cs="Arial"/>
          <w:lang w:eastAsia="pl-PL"/>
        </w:rPr>
        <w:t>zostaną przebudowane</w:t>
      </w:r>
      <w:r w:rsidRPr="006E1B3D">
        <w:rPr>
          <w:rFonts w:ascii="Arial" w:eastAsia="Times New Roman" w:hAnsi="Arial" w:cs="Arial"/>
          <w:lang w:eastAsia="pl-PL"/>
        </w:rPr>
        <w:t xml:space="preserve"> peron</w:t>
      </w:r>
      <w:r w:rsidR="0012347D" w:rsidRPr="006E1B3D">
        <w:rPr>
          <w:rFonts w:ascii="Arial" w:eastAsia="Times New Roman" w:hAnsi="Arial" w:cs="Arial"/>
          <w:lang w:eastAsia="pl-PL"/>
        </w:rPr>
        <w:t>y</w:t>
      </w:r>
      <w:r w:rsidRPr="006E1B3D">
        <w:rPr>
          <w:rFonts w:ascii="Arial" w:eastAsia="Times New Roman" w:hAnsi="Arial" w:cs="Arial"/>
          <w:lang w:eastAsia="pl-PL"/>
        </w:rPr>
        <w:t xml:space="preserve"> w Kościerzynie, Skorzewie, Krzesznej, Wieżycy, Sławkach, Somoninie, Kiełpinie Kartuskim, </w:t>
      </w:r>
      <w:proofErr w:type="gramStart"/>
      <w:r w:rsidRPr="006E1B3D">
        <w:rPr>
          <w:rFonts w:ascii="Arial" w:eastAsia="Times New Roman" w:hAnsi="Arial" w:cs="Arial"/>
          <w:lang w:eastAsia="pl-PL"/>
        </w:rPr>
        <w:t>Babim</w:t>
      </w:r>
      <w:proofErr w:type="gramEnd"/>
      <w:r w:rsidRPr="006E1B3D">
        <w:rPr>
          <w:rFonts w:ascii="Arial" w:eastAsia="Times New Roman" w:hAnsi="Arial" w:cs="Arial"/>
          <w:lang w:eastAsia="pl-PL"/>
        </w:rPr>
        <w:t xml:space="preserve"> Dole, Borkowie, Żukowie, </w:t>
      </w:r>
      <w:proofErr w:type="spellStart"/>
      <w:r w:rsidRPr="006E1B3D">
        <w:rPr>
          <w:rFonts w:ascii="Arial" w:eastAsia="Times New Roman" w:hAnsi="Arial" w:cs="Arial"/>
          <w:lang w:eastAsia="pl-PL"/>
        </w:rPr>
        <w:t>Pepowie</w:t>
      </w:r>
      <w:proofErr w:type="spellEnd"/>
      <w:r w:rsidRPr="006E1B3D">
        <w:rPr>
          <w:rFonts w:ascii="Arial" w:eastAsia="Times New Roman" w:hAnsi="Arial" w:cs="Arial"/>
          <w:lang w:eastAsia="pl-PL"/>
        </w:rPr>
        <w:t xml:space="preserve"> Kartuskim i Rębiechowie. 40 </w:t>
      </w:r>
      <w:proofErr w:type="gramStart"/>
      <w:r w:rsidRPr="006E1B3D">
        <w:rPr>
          <w:rFonts w:ascii="Arial" w:eastAsia="Times New Roman" w:hAnsi="Arial" w:cs="Arial"/>
          <w:lang w:eastAsia="pl-PL"/>
        </w:rPr>
        <w:t>mostów</w:t>
      </w:r>
      <w:proofErr w:type="gramEnd"/>
      <w:r w:rsidRPr="006E1B3D">
        <w:rPr>
          <w:rFonts w:ascii="Arial" w:eastAsia="Times New Roman" w:hAnsi="Arial" w:cs="Arial"/>
          <w:lang w:eastAsia="pl-PL"/>
        </w:rPr>
        <w:t xml:space="preserve"> (</w:t>
      </w:r>
      <w:r w:rsidR="004F66A8" w:rsidRPr="006E1B3D">
        <w:rPr>
          <w:rFonts w:ascii="Arial" w:eastAsia="Times New Roman" w:hAnsi="Arial" w:cs="Arial"/>
          <w:lang w:eastAsia="pl-PL"/>
        </w:rPr>
        <w:t>m.in.</w:t>
      </w:r>
      <w:r w:rsidRPr="006E1B3D">
        <w:rPr>
          <w:rFonts w:ascii="Arial" w:eastAsia="Times New Roman" w:hAnsi="Arial" w:cs="Arial"/>
          <w:lang w:eastAsia="pl-PL"/>
        </w:rPr>
        <w:t xml:space="preserve"> </w:t>
      </w:r>
      <w:r w:rsidR="004F66A8" w:rsidRPr="006E1B3D">
        <w:rPr>
          <w:rFonts w:ascii="Arial" w:hAnsi="Arial" w:cs="Arial"/>
        </w:rPr>
        <w:t>nad rzekami:</w:t>
      </w:r>
      <w:r w:rsidRPr="006E1B3D">
        <w:rPr>
          <w:rFonts w:ascii="Arial" w:hAnsi="Arial" w:cs="Arial"/>
        </w:rPr>
        <w:t xml:space="preserve"> Radunią, </w:t>
      </w:r>
      <w:proofErr w:type="spellStart"/>
      <w:r w:rsidRPr="006E1B3D">
        <w:rPr>
          <w:rFonts w:ascii="Arial" w:hAnsi="Arial" w:cs="Arial"/>
        </w:rPr>
        <w:t>Słupiną</w:t>
      </w:r>
      <w:proofErr w:type="spellEnd"/>
      <w:r w:rsidRPr="006E1B3D">
        <w:rPr>
          <w:rFonts w:ascii="Arial" w:hAnsi="Arial" w:cs="Arial"/>
        </w:rPr>
        <w:t xml:space="preserve"> oraz potokiem </w:t>
      </w:r>
      <w:proofErr w:type="spellStart"/>
      <w:r w:rsidRPr="006E1B3D">
        <w:rPr>
          <w:rFonts w:ascii="Arial" w:hAnsi="Arial" w:cs="Arial"/>
        </w:rPr>
        <w:t>Strzelniczka</w:t>
      </w:r>
      <w:proofErr w:type="spellEnd"/>
      <w:r w:rsidRPr="006E1B3D">
        <w:rPr>
          <w:rFonts w:ascii="Arial" w:hAnsi="Arial" w:cs="Arial"/>
        </w:rPr>
        <w:t>)</w:t>
      </w:r>
      <w:r w:rsidRPr="006E1B3D">
        <w:rPr>
          <w:rFonts w:ascii="Arial" w:eastAsia="Times New Roman" w:hAnsi="Arial" w:cs="Arial"/>
          <w:lang w:eastAsia="pl-PL"/>
        </w:rPr>
        <w:t xml:space="preserve"> i wiaduktów, a także 80 przepustów zyska odnowione oblicza. </w:t>
      </w:r>
    </w:p>
    <w:p w14:paraId="563FAAC7" w14:textId="4DA1E9CE" w:rsidR="00E15113" w:rsidRPr="006E1B3D" w:rsidRDefault="00E15113" w:rsidP="006E1B3D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  <w:r w:rsidRPr="006E1B3D">
        <w:rPr>
          <w:rFonts w:ascii="Arial" w:eastAsia="Times New Roman" w:hAnsi="Arial" w:cs="Arial"/>
          <w:lang w:eastAsia="pl-PL"/>
        </w:rPr>
        <w:t>Po moderni</w:t>
      </w:r>
      <w:r w:rsidR="00F7469D" w:rsidRPr="006E1B3D">
        <w:rPr>
          <w:rFonts w:ascii="Arial" w:eastAsia="Times New Roman" w:hAnsi="Arial" w:cs="Arial"/>
          <w:lang w:eastAsia="pl-PL"/>
        </w:rPr>
        <w:t>zacji trasy pomiędzy Kościerzyną</w:t>
      </w:r>
      <w:r w:rsidRPr="006E1B3D">
        <w:rPr>
          <w:rFonts w:ascii="Arial" w:eastAsia="Times New Roman" w:hAnsi="Arial" w:cs="Arial"/>
          <w:lang w:eastAsia="pl-PL"/>
        </w:rPr>
        <w:t xml:space="preserve"> a Gdynią pociągi pasażerskie będą mogły poruszać się z prędkością do 140 km/h, to nawet o 40 km/h szybciej niż obecnie. W ruchu towarowym składy pojadą z prędkością do 100 km/h. Trasa od Somonina do Kartuz zostanie dostosowana do prędkości 100</w:t>
      </w:r>
      <w:r w:rsidR="004F66A8" w:rsidRPr="006E1B3D">
        <w:rPr>
          <w:rFonts w:ascii="Arial" w:eastAsia="Times New Roman" w:hAnsi="Arial" w:cs="Arial"/>
          <w:lang w:eastAsia="pl-PL"/>
        </w:rPr>
        <w:t xml:space="preserve"> </w:t>
      </w:r>
      <w:r w:rsidRPr="006E1B3D">
        <w:rPr>
          <w:rFonts w:ascii="Arial" w:eastAsia="Times New Roman" w:hAnsi="Arial" w:cs="Arial"/>
          <w:lang w:eastAsia="pl-PL"/>
        </w:rPr>
        <w:t xml:space="preserve">km/h, a od Żukowa Zachodniego przez </w:t>
      </w:r>
      <w:proofErr w:type="spellStart"/>
      <w:r w:rsidRPr="006E1B3D">
        <w:rPr>
          <w:rFonts w:ascii="Arial" w:eastAsia="Times New Roman" w:hAnsi="Arial" w:cs="Arial"/>
          <w:lang w:eastAsia="pl-PL"/>
        </w:rPr>
        <w:t>Glincz</w:t>
      </w:r>
      <w:proofErr w:type="spellEnd"/>
      <w:r w:rsidRPr="006E1B3D">
        <w:rPr>
          <w:rFonts w:ascii="Arial" w:eastAsia="Times New Roman" w:hAnsi="Arial" w:cs="Arial"/>
          <w:lang w:eastAsia="pl-PL"/>
        </w:rPr>
        <w:t xml:space="preserve"> do Kartuz do 100 km/h. </w:t>
      </w:r>
    </w:p>
    <w:p w14:paraId="63876CEE" w14:textId="77777777" w:rsidR="00E15113" w:rsidRPr="006E1B3D" w:rsidRDefault="00E15113" w:rsidP="006E1B3D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698ACBA" w14:textId="257D08D9" w:rsidR="00F7469D" w:rsidRPr="006E1B3D" w:rsidRDefault="00E15113" w:rsidP="006E1B3D">
      <w:pPr>
        <w:shd w:val="clear" w:color="auto" w:fill="FFFFFF"/>
        <w:spacing w:after="225" w:line="360" w:lineRule="auto"/>
        <w:jc w:val="both"/>
        <w:rPr>
          <w:rFonts w:ascii="Arial" w:eastAsia="SimSun" w:hAnsi="Arial" w:cs="Arial"/>
          <w:lang w:eastAsia="hi-IN" w:bidi="hi-IN"/>
        </w:rPr>
      </w:pPr>
      <w:r w:rsidRPr="006E1B3D">
        <w:rPr>
          <w:rFonts w:ascii="Arial" w:hAnsi="Arial" w:cs="Arial"/>
        </w:rPr>
        <w:lastRenderedPageBreak/>
        <w:t>Inwestycja PLK to lepsza podróż na regionalnych i międzyregionalnych trasach</w:t>
      </w:r>
      <w:r w:rsidR="0012347D" w:rsidRPr="006E1B3D">
        <w:rPr>
          <w:rFonts w:ascii="Arial" w:hAnsi="Arial" w:cs="Arial"/>
        </w:rPr>
        <w:t>.</w:t>
      </w:r>
      <w:r w:rsidRPr="006E1B3D">
        <w:rPr>
          <w:rFonts w:ascii="Arial" w:hAnsi="Arial" w:cs="Arial"/>
        </w:rPr>
        <w:t> </w:t>
      </w:r>
      <w:r w:rsidRPr="006E1B3D">
        <w:rPr>
          <w:rFonts w:ascii="Arial" w:eastAsia="Times New Roman" w:hAnsi="Arial" w:cs="Arial"/>
          <w:lang w:eastAsia="pl-PL"/>
        </w:rPr>
        <w:t xml:space="preserve"> </w:t>
      </w:r>
      <w:r w:rsidR="0012347D" w:rsidRPr="006E1B3D">
        <w:rPr>
          <w:rFonts w:ascii="Arial" w:hAnsi="Arial" w:cs="Arial"/>
        </w:rPr>
        <w:t>Elektryfikacja poprawi efektywność przewozów pasażerskich i towarowych.</w:t>
      </w:r>
      <w:r w:rsidR="0012347D" w:rsidRPr="006E1B3D">
        <w:rPr>
          <w:rFonts w:ascii="Arial" w:eastAsia="Times New Roman" w:hAnsi="Arial" w:cs="Arial"/>
          <w:lang w:eastAsia="pl-PL"/>
        </w:rPr>
        <w:t xml:space="preserve"> </w:t>
      </w:r>
      <w:r w:rsidRPr="006E1B3D">
        <w:rPr>
          <w:rFonts w:ascii="Arial" w:eastAsia="Times New Roman" w:hAnsi="Arial" w:cs="Arial"/>
          <w:lang w:eastAsia="pl-PL"/>
        </w:rPr>
        <w:t xml:space="preserve">W rejonie posterunku w </w:t>
      </w:r>
      <w:proofErr w:type="spellStart"/>
      <w:r w:rsidRPr="006E1B3D">
        <w:rPr>
          <w:rFonts w:ascii="Arial" w:eastAsia="Times New Roman" w:hAnsi="Arial" w:cs="Arial"/>
          <w:lang w:eastAsia="pl-PL"/>
        </w:rPr>
        <w:t>Glinczu</w:t>
      </w:r>
      <w:proofErr w:type="spellEnd"/>
      <w:r w:rsidRPr="006E1B3D">
        <w:rPr>
          <w:rFonts w:ascii="Arial" w:eastAsia="Times New Roman" w:hAnsi="Arial" w:cs="Arial"/>
          <w:lang w:eastAsia="pl-PL"/>
        </w:rPr>
        <w:t xml:space="preserve"> zostanie zbudowana łącznica, </w:t>
      </w:r>
      <w:r w:rsidRPr="006E1B3D">
        <w:rPr>
          <w:rFonts w:ascii="Arial" w:eastAsia="SimSun" w:hAnsi="Arial" w:cs="Arial"/>
          <w:lang w:eastAsia="hi-IN" w:bidi="hi-IN"/>
        </w:rPr>
        <w:t>o długości ok. 1 km, która umożliwi bezkolizyjne, wielokierunkowe połączenie linii kolejowych 201 i 229. Natomiast w rejonie stacji Kartuzy p</w:t>
      </w:r>
      <w:r w:rsidR="006E1B3D">
        <w:rPr>
          <w:rFonts w:ascii="Arial" w:eastAsia="SimSun" w:hAnsi="Arial" w:cs="Arial"/>
          <w:lang w:eastAsia="hi-IN" w:bidi="hi-IN"/>
        </w:rPr>
        <w:t xml:space="preserve">owstanie ok. 3-4 km łącznica, która </w:t>
      </w:r>
      <w:r w:rsidRPr="006E1B3D">
        <w:rPr>
          <w:rFonts w:ascii="Arial" w:eastAsia="SimSun" w:hAnsi="Arial" w:cs="Arial"/>
          <w:lang w:eastAsia="hi-IN" w:bidi="hi-IN"/>
        </w:rPr>
        <w:t xml:space="preserve">umożliwi połączenie linii nr 214 i 229 w taki sposób, że dla relacji Somonino – Kartuzy – </w:t>
      </w:r>
      <w:proofErr w:type="spellStart"/>
      <w:r w:rsidRPr="006E1B3D">
        <w:rPr>
          <w:rFonts w:ascii="Arial" w:eastAsia="SimSun" w:hAnsi="Arial" w:cs="Arial"/>
          <w:lang w:eastAsia="hi-IN" w:bidi="hi-IN"/>
        </w:rPr>
        <w:t>Glincz</w:t>
      </w:r>
      <w:proofErr w:type="spellEnd"/>
      <w:r w:rsidRPr="006E1B3D">
        <w:rPr>
          <w:rFonts w:ascii="Arial" w:eastAsia="SimSun" w:hAnsi="Arial" w:cs="Arial"/>
          <w:lang w:eastAsia="hi-IN" w:bidi="hi-IN"/>
        </w:rPr>
        <w:t xml:space="preserve"> (i odwrotnie) nie będzie potrzeby zmiany kierunku jazdy. </w:t>
      </w:r>
    </w:p>
    <w:p w14:paraId="5D6AE217" w14:textId="5A274632" w:rsidR="00E15113" w:rsidRPr="006E1B3D" w:rsidRDefault="00E15113" w:rsidP="006E1B3D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6E1B3D">
        <w:rPr>
          <w:rFonts w:ascii="Arial" w:eastAsia="SimSun" w:hAnsi="Arial" w:cs="Arial"/>
          <w:lang w:eastAsia="hi-IN" w:bidi="hi-IN"/>
        </w:rPr>
        <w:t xml:space="preserve">W ramach prac analizowana będzie koncepcja budowy trzeciego toru na odcinku Gdańsk Osowa – Gdynia Główna dedykowanego ruchowi towarowemu. Przebudowane zostaną układy torowe stacji Kościerzyna, Golubie Kaszubskie, Somonino, </w:t>
      </w:r>
      <w:proofErr w:type="spellStart"/>
      <w:r w:rsidRPr="006E1B3D">
        <w:rPr>
          <w:rFonts w:ascii="Arial" w:eastAsia="SimSun" w:hAnsi="Arial" w:cs="Arial"/>
          <w:lang w:eastAsia="hi-IN" w:bidi="hi-IN"/>
        </w:rPr>
        <w:t>Glincz</w:t>
      </w:r>
      <w:proofErr w:type="spellEnd"/>
      <w:r w:rsidRPr="006E1B3D">
        <w:rPr>
          <w:rFonts w:ascii="Arial" w:eastAsia="SimSun" w:hAnsi="Arial" w:cs="Arial"/>
          <w:lang w:eastAsia="hi-IN" w:bidi="hi-IN"/>
        </w:rPr>
        <w:t>, Żukowo Wschodnie i Kartuzy. Elektryfikacja linii, przebudowane urządzenia sterowania</w:t>
      </w:r>
      <w:r w:rsidRPr="006E1B3D">
        <w:rPr>
          <w:rFonts w:ascii="Arial" w:hAnsi="Arial" w:cs="Arial"/>
        </w:rPr>
        <w:t xml:space="preserve"> ruchem kolejowym, a także budowa Lokalnego Centrum Sterowania Ruchem w Kościerzynie usprawnią prowadzenie pociągów.</w:t>
      </w:r>
    </w:p>
    <w:p w14:paraId="0BE6673F" w14:textId="0DB5CFE2" w:rsidR="00E15113" w:rsidRPr="006E1B3D" w:rsidRDefault="00F7469D" w:rsidP="006E1B3D">
      <w:pPr>
        <w:pStyle w:val="align-justify1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E1B3D">
        <w:rPr>
          <w:rFonts w:ascii="Arial" w:hAnsi="Arial" w:cs="Arial"/>
          <w:sz w:val="22"/>
          <w:szCs w:val="22"/>
        </w:rPr>
        <w:t>P</w:t>
      </w:r>
      <w:r w:rsidR="00E15113" w:rsidRPr="006E1B3D">
        <w:rPr>
          <w:rFonts w:ascii="Arial" w:hAnsi="Arial" w:cs="Arial"/>
          <w:sz w:val="22"/>
          <w:szCs w:val="22"/>
        </w:rPr>
        <w:t xml:space="preserve">rojekt </w:t>
      </w:r>
      <w:r w:rsidRPr="006E1B3D">
        <w:rPr>
          <w:rFonts w:ascii="Arial" w:hAnsi="Arial" w:cs="Arial"/>
          <w:sz w:val="22"/>
          <w:szCs w:val="22"/>
        </w:rPr>
        <w:t xml:space="preserve">pozytywnie wpłynie na </w:t>
      </w:r>
      <w:r w:rsidR="00E15113" w:rsidRPr="006E1B3D">
        <w:rPr>
          <w:rFonts w:ascii="Arial" w:hAnsi="Arial" w:cs="Arial"/>
          <w:sz w:val="22"/>
          <w:szCs w:val="22"/>
        </w:rPr>
        <w:t>dostęp do portu morskiego w Gdyni. Poprawa parametrów technicznych, przepustowości oraz elektryfikacja linii kolejowych umożliwi skierowanie znaczącej większości pociągów obsługujących port w Gdyni z ominięciem obciążonych ruchem odcinków linii 202 (Gdańsk – Gdynia) i 009 (Tczew - Gdańsk).</w:t>
      </w:r>
    </w:p>
    <w:p w14:paraId="2C061AA3" w14:textId="48C93E94" w:rsidR="00F7469D" w:rsidRPr="006E1B3D" w:rsidRDefault="00E15113" w:rsidP="006E1B3D">
      <w:pPr>
        <w:widowControl w:val="0"/>
        <w:tabs>
          <w:tab w:val="left" w:pos="217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E1B3D">
        <w:rPr>
          <w:rFonts w:ascii="Arial" w:eastAsia="Times New Roman" w:hAnsi="Arial" w:cs="Arial"/>
          <w:bCs/>
          <w:lang w:eastAsia="pl-PL"/>
        </w:rPr>
        <w:t>Prace projektowe będą realizowane w latach 2017-2019, natomiast roboty bu</w:t>
      </w:r>
      <w:r w:rsidR="002925C7" w:rsidRPr="006E1B3D">
        <w:rPr>
          <w:rFonts w:ascii="Arial" w:eastAsia="Times New Roman" w:hAnsi="Arial" w:cs="Arial"/>
          <w:bCs/>
          <w:lang w:eastAsia="pl-PL"/>
        </w:rPr>
        <w:t>dowlane potrwają od 2020 do 2022</w:t>
      </w:r>
      <w:r w:rsidR="00F7469D" w:rsidRPr="006E1B3D">
        <w:rPr>
          <w:rFonts w:ascii="Arial" w:eastAsia="Times New Roman" w:hAnsi="Arial" w:cs="Arial"/>
          <w:bCs/>
          <w:lang w:eastAsia="pl-PL"/>
        </w:rPr>
        <w:t xml:space="preserve"> </w:t>
      </w:r>
      <w:r w:rsidRPr="006E1B3D">
        <w:rPr>
          <w:rFonts w:ascii="Arial" w:eastAsia="Times New Roman" w:hAnsi="Arial" w:cs="Arial"/>
          <w:bCs/>
          <w:lang w:eastAsia="pl-PL"/>
        </w:rPr>
        <w:t xml:space="preserve">r. Projekt ubiega się o współfinansowanie przez Unię Europejską ze środków Funduszu </w:t>
      </w:r>
      <w:proofErr w:type="gramStart"/>
      <w:r w:rsidRPr="006E1B3D">
        <w:rPr>
          <w:rFonts w:ascii="Arial" w:eastAsia="Times New Roman" w:hAnsi="Arial" w:cs="Arial"/>
          <w:bCs/>
          <w:lang w:eastAsia="pl-PL"/>
        </w:rPr>
        <w:t>Spójności  w</w:t>
      </w:r>
      <w:proofErr w:type="gramEnd"/>
      <w:r w:rsidRPr="006E1B3D">
        <w:rPr>
          <w:rFonts w:ascii="Arial" w:hAnsi="Arial" w:cs="Arial"/>
          <w:lang w:eastAsia="pl-PL"/>
        </w:rPr>
        <w:t xml:space="preserve"> </w:t>
      </w:r>
      <w:r w:rsidRPr="006E1B3D">
        <w:rPr>
          <w:rFonts w:ascii="Arial" w:eastAsia="Times New Roman" w:hAnsi="Arial" w:cs="Arial"/>
          <w:bCs/>
          <w:lang w:eastAsia="pl-PL"/>
        </w:rPr>
        <w:t>ramach Programu Operacyjnego Infrastruktura i Środowisko.</w:t>
      </w:r>
    </w:p>
    <w:p w14:paraId="0138B529" w14:textId="57935EB9" w:rsidR="00F7469D" w:rsidRPr="006E1B3D" w:rsidRDefault="00F7469D" w:rsidP="006E1B3D">
      <w:pPr>
        <w:widowControl w:val="0"/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</w:rPr>
      </w:pPr>
      <w:r w:rsidRPr="006E1B3D">
        <w:rPr>
          <w:rFonts w:ascii="Arial" w:hAnsi="Arial" w:cs="Arial"/>
          <w:b/>
        </w:rPr>
        <w:t>Konsekwentne działania zarządcy na rzecz usprawnienia przewozów pasażerskich</w:t>
      </w:r>
      <w:r w:rsidR="00A82AA6" w:rsidRPr="006E1B3D">
        <w:rPr>
          <w:rFonts w:ascii="Arial" w:hAnsi="Arial" w:cs="Arial"/>
          <w:b/>
        </w:rPr>
        <w:br/>
      </w:r>
      <w:r w:rsidRPr="006E1B3D">
        <w:rPr>
          <w:rFonts w:ascii="Arial" w:hAnsi="Arial" w:cs="Arial"/>
          <w:b/>
        </w:rPr>
        <w:t>i towarowych na linii 201</w:t>
      </w:r>
    </w:p>
    <w:p w14:paraId="778AA67B" w14:textId="77777777" w:rsidR="00F7469D" w:rsidRPr="006E1B3D" w:rsidRDefault="00F7469D" w:rsidP="006E1B3D">
      <w:pPr>
        <w:spacing w:after="0" w:line="360" w:lineRule="auto"/>
        <w:jc w:val="both"/>
        <w:rPr>
          <w:rFonts w:ascii="Arial" w:hAnsi="Arial" w:cs="Arial"/>
        </w:rPr>
      </w:pPr>
      <w:r w:rsidRPr="006E1B3D">
        <w:rPr>
          <w:rFonts w:ascii="Arial" w:hAnsi="Arial" w:cs="Arial"/>
        </w:rPr>
        <w:t xml:space="preserve">Na odcinku Maksymilianowo – Kościerzyna linii kolejowej nr 201 opracowywane jest studium wykonalności, które analizuje zakres modernizacji na odcinku od Maksymilianowa do Kościerzyny. </w:t>
      </w:r>
    </w:p>
    <w:p w14:paraId="1D21AC8E" w14:textId="77777777" w:rsidR="00F7469D" w:rsidRPr="006E1B3D" w:rsidRDefault="00F7469D" w:rsidP="006E1B3D">
      <w:pPr>
        <w:pStyle w:val="align-justify1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6E1B3D">
        <w:rPr>
          <w:rFonts w:ascii="Arial" w:hAnsi="Arial" w:cs="Arial"/>
          <w:sz w:val="22"/>
          <w:szCs w:val="22"/>
        </w:rPr>
        <w:t xml:space="preserve">W 2016 roku zaczęły się prace na odcinku towarowym linii 201 </w:t>
      </w:r>
      <w:r w:rsidRPr="006E1B3D">
        <w:rPr>
          <w:rFonts w:ascii="Arial" w:hAnsi="Arial" w:cs="Arial"/>
          <w:bCs/>
          <w:sz w:val="22"/>
          <w:szCs w:val="22"/>
        </w:rPr>
        <w:t xml:space="preserve">pomiędzy Nową Wsią Wielką a Maksymilianowem. </w:t>
      </w:r>
      <w:r w:rsidRPr="006E1B3D">
        <w:rPr>
          <w:rFonts w:ascii="Arial" w:hAnsi="Arial" w:cs="Arial"/>
          <w:sz w:val="22"/>
          <w:szCs w:val="22"/>
        </w:rPr>
        <w:t>Po przebudowie linii pociągi towarowe ponad dwukrotnie zwiększą prędkość z 20-50 km/h do 100 km/h. Prace potrwają do 2019r. Trasa będzie zapewniała sprawniejszy przejazd większej liczby składów. Inwestycja usprawni przewóz towarów w kierunku gdyńskiego portu.</w:t>
      </w:r>
      <w:bookmarkStart w:id="0" w:name="_GoBack"/>
      <w:bookmarkEnd w:id="0"/>
    </w:p>
    <w:p w14:paraId="2AE34381" w14:textId="783E7B27" w:rsidR="00AD6F23" w:rsidRPr="006E1B3D" w:rsidRDefault="00061A41" w:rsidP="00A82AA6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25C7">
        <w:rPr>
          <w:rFonts w:ascii="Arial" w:hAnsi="Arial" w:cs="Arial"/>
          <w:sz w:val="19"/>
          <w:szCs w:val="19"/>
        </w:rPr>
        <w:t> </w:t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82AA6" w:rsidRPr="002925C7">
        <w:rPr>
          <w:rFonts w:ascii="Arial" w:hAnsi="Arial" w:cs="Arial"/>
          <w:sz w:val="19"/>
          <w:szCs w:val="19"/>
        </w:rPr>
        <w:tab/>
      </w:r>
      <w:r w:rsidR="00AD6F23" w:rsidRPr="006E1B3D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6BA17451" w14:textId="77777777" w:rsidR="004017CF" w:rsidRPr="006E1B3D" w:rsidRDefault="004017CF" w:rsidP="00F7469D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6E1B3D">
        <w:rPr>
          <w:rFonts w:ascii="Arial" w:hAnsi="Arial" w:cs="Arial"/>
          <w:sz w:val="20"/>
          <w:szCs w:val="20"/>
          <w:lang w:eastAsia="pl-PL"/>
        </w:rPr>
        <w:t>Ewa Symonowicz-Ginter</w:t>
      </w:r>
    </w:p>
    <w:p w14:paraId="2BF83A11" w14:textId="77777777" w:rsidR="004017CF" w:rsidRPr="006E1B3D" w:rsidRDefault="004017CF" w:rsidP="00F7469D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6E1B3D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14:paraId="6CD874B7" w14:textId="77777777" w:rsidR="00CA370C" w:rsidRPr="006E1B3D" w:rsidRDefault="00A22ECD" w:rsidP="00F7469D">
      <w:pPr>
        <w:spacing w:after="0" w:line="360" w:lineRule="auto"/>
        <w:ind w:left="5664"/>
        <w:jc w:val="both"/>
        <w:rPr>
          <w:rStyle w:val="Hipercze"/>
          <w:color w:val="auto"/>
          <w:sz w:val="20"/>
          <w:szCs w:val="20"/>
          <w:lang w:eastAsia="pl-PL"/>
        </w:rPr>
      </w:pPr>
      <w:hyperlink r:id="rId8" w:tgtFrame="_blank" w:history="1">
        <w:r w:rsidR="00CA370C" w:rsidRPr="006E1B3D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ewa.symonowicz-ginter@plk-sa.pl</w:t>
        </w:r>
      </w:hyperlink>
    </w:p>
    <w:p w14:paraId="470288D1" w14:textId="77777777" w:rsidR="00CA370C" w:rsidRPr="006E1B3D" w:rsidRDefault="00CA370C" w:rsidP="00F7469D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 w:rsidRPr="006E1B3D">
        <w:rPr>
          <w:rFonts w:ascii="Arial" w:hAnsi="Arial" w:cs="Arial"/>
          <w:sz w:val="20"/>
          <w:szCs w:val="20"/>
          <w:lang w:eastAsia="pl-PL"/>
        </w:rPr>
        <w:t>T: +48 694 480 211</w:t>
      </w:r>
    </w:p>
    <w:p w14:paraId="474788FA" w14:textId="77777777" w:rsidR="003B161C" w:rsidRPr="006E1B3D" w:rsidRDefault="003B161C" w:rsidP="00F7469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sectPr w:rsidR="003B161C" w:rsidRPr="006E1B3D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85AF" w14:textId="77777777" w:rsidR="00A22ECD" w:rsidRDefault="00A22ECD" w:rsidP="00D5409C">
      <w:pPr>
        <w:spacing w:after="0" w:line="240" w:lineRule="auto"/>
      </w:pPr>
      <w:r>
        <w:separator/>
      </w:r>
    </w:p>
  </w:endnote>
  <w:endnote w:type="continuationSeparator" w:id="0">
    <w:p w14:paraId="16F934F9" w14:textId="77777777" w:rsidR="00A22ECD" w:rsidRDefault="00A22ECD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CC72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784245C" w14:textId="77777777" w:rsidR="00061A41" w:rsidRPr="0025604B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7373831C" w14:textId="77777777" w:rsidR="00061A41" w:rsidRPr="00061A41" w:rsidRDefault="00061A41" w:rsidP="00061A41">
    <w:pPr>
      <w:spacing w:after="0" w:line="240" w:lineRule="auto"/>
      <w:jc w:val="both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r w:rsidRPr="00061A41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16 696 577 000,00</w:t>
    </w:r>
    <w:r w:rsidRPr="00061A41">
      <w:rPr>
        <w:rFonts w:ascii="Arial" w:hAnsi="Arial" w:cs="Arial"/>
        <w:bCs/>
        <w:color w:val="000000"/>
        <w:sz w:val="24"/>
        <w:szCs w:val="24"/>
        <w:lang w:eastAsia="pl-PL"/>
      </w:rPr>
      <w:t xml:space="preserve"> </w:t>
    </w:r>
    <w:r w:rsidRPr="00061A41">
      <w:rPr>
        <w:rFonts w:ascii="Arial" w:hAnsi="Arial" w:cs="Arial"/>
        <w:color w:val="727271"/>
        <w:sz w:val="14"/>
        <w:szCs w:val="14"/>
      </w:rPr>
      <w:t>zł</w:t>
    </w:r>
  </w:p>
  <w:p w14:paraId="3179B106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8903BB" wp14:editId="3760DA8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A96851" w14:textId="77777777" w:rsidR="00061A41" w:rsidRPr="0027153D" w:rsidRDefault="00061A41" w:rsidP="00061A4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1B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903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55.7pt;margin-top:20.65pt;width:21.25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" filled="f" stroked="f">
              <v:textbox>
                <w:txbxContent>
                  <w:p w14:paraId="7DA96851" w14:textId="77777777" w:rsidR="00061A41" w:rsidRPr="0027153D" w:rsidRDefault="00061A41" w:rsidP="00061A4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E1B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27716A7E" w14:textId="77777777" w:rsidR="00061A41" w:rsidRDefault="00061A41" w:rsidP="00061A41">
    <w:pPr>
      <w:pStyle w:val="Stopka"/>
      <w:jc w:val="both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8B361A" wp14:editId="66A766E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349E010" w14:textId="518897BB" w:rsidR="00061A41" w:rsidRPr="0027153D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B361A" id="_x0000_s1027" type="#_x0000_t202" style="position:absolute;left:0;text-align:left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14:paraId="4349E010" w14:textId="518897BB" w:rsidR="00061A41" w:rsidRPr="0027153D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C2FF7" w14:textId="77777777" w:rsidR="00061A41" w:rsidRPr="00150560" w:rsidRDefault="00061A4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E619C" wp14:editId="5B43882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A464F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39582A87" w14:textId="77777777" w:rsidR="00061A41" w:rsidRPr="0025604B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0664511E" w14:textId="77777777" w:rsidR="00061A41" w:rsidRPr="00061A41" w:rsidRDefault="00061A41" w:rsidP="00061A41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wpłaconego: 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16 696 577 000,00</w:t>
                          </w:r>
                          <w:r w:rsidRPr="00061A41">
                            <w:rPr>
                              <w:rFonts w:ascii="Arial" w:hAnsi="Arial" w:cs="Arial"/>
                              <w:bCs/>
                              <w:color w:val="000000"/>
                              <w:sz w:val="24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061A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14:paraId="7B715D3E" w14:textId="64DE7844" w:rsidR="00061A41" w:rsidRPr="0025604B" w:rsidRDefault="00061A4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E619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E7Tek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62AA464F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39582A87" w14:textId="77777777" w:rsidR="00061A41" w:rsidRPr="0025604B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0664511E" w14:textId="77777777" w:rsidR="00061A41" w:rsidRPr="00061A41" w:rsidRDefault="00061A41" w:rsidP="00061A41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wpłaconego: 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16 696 577 000,00</w:t>
                    </w:r>
                    <w:r w:rsidRPr="00061A41">
                      <w:rPr>
                        <w:rFonts w:ascii="Arial" w:hAnsi="Arial" w:cs="Arial"/>
                        <w:bCs/>
                        <w:color w:val="000000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Pr="00061A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14:paraId="7B715D3E" w14:textId="64DE7844" w:rsidR="00061A41" w:rsidRPr="0025604B" w:rsidRDefault="00061A4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CAD1A0" wp14:editId="27D8CD5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F7BB440" w14:textId="77777777" w:rsidR="00061A41" w:rsidRPr="000360EA" w:rsidRDefault="00061A4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AD1A0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14:paraId="3F7BB440" w14:textId="77777777" w:rsidR="00061A41" w:rsidRPr="000360EA" w:rsidRDefault="00061A4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5F131" w14:textId="77777777" w:rsidR="00A22ECD" w:rsidRDefault="00A22ECD" w:rsidP="00D5409C">
      <w:pPr>
        <w:spacing w:after="0" w:line="240" w:lineRule="auto"/>
      </w:pPr>
      <w:r>
        <w:separator/>
      </w:r>
    </w:p>
  </w:footnote>
  <w:footnote w:type="continuationSeparator" w:id="0">
    <w:p w14:paraId="6B1A7378" w14:textId="77777777" w:rsidR="00A22ECD" w:rsidRDefault="00A22ECD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1EF7C" w14:textId="77777777" w:rsidR="00061A41" w:rsidRDefault="00061A4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27AA3" wp14:editId="28C7A23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EEA9E2" w14:textId="77777777" w:rsidR="00061A41" w:rsidRPr="004D6EC9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5F8093C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77871D3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157969DB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DEAF21" w14:textId="77777777" w:rsidR="00061A41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2F16426" w14:textId="77777777" w:rsidR="00061A41" w:rsidRDefault="00A22EC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61A41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519BD3A8" w14:textId="77777777" w:rsidR="00061A41" w:rsidRPr="00DA3248" w:rsidRDefault="00061A4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14:paraId="6213A34E" w14:textId="77777777" w:rsidR="00061A41" w:rsidRPr="00DA3248" w:rsidRDefault="00061A4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27AA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14:paraId="33EEA9E2" w14:textId="77777777" w:rsidR="00061A41" w:rsidRPr="004D6EC9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5F8093C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77871D3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157969DB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DEAF21" w14:textId="77777777" w:rsidR="00061A41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2F16426" w14:textId="77777777" w:rsidR="00061A41" w:rsidRDefault="009861D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61A41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519BD3A8" w14:textId="77777777" w:rsidR="00061A41" w:rsidRPr="00DA3248" w:rsidRDefault="00061A4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6213A34E" w14:textId="77777777" w:rsidR="00061A41" w:rsidRPr="00DA3248" w:rsidRDefault="00061A4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DA62FFC" wp14:editId="3B8B8587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63E6162" w14:textId="77777777" w:rsidR="00061A41" w:rsidRDefault="00061A4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3ADD80E" wp14:editId="3F4633C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DA62FFC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14:paraId="363E6162" w14:textId="77777777" w:rsidR="00061A41" w:rsidRDefault="00061A4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3ADD80E" wp14:editId="3F4633C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64CF34C3"/>
    <w:multiLevelType w:val="hybridMultilevel"/>
    <w:tmpl w:val="70F4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1A41"/>
    <w:rsid w:val="0006487D"/>
    <w:rsid w:val="00067273"/>
    <w:rsid w:val="00074343"/>
    <w:rsid w:val="00076186"/>
    <w:rsid w:val="000765F4"/>
    <w:rsid w:val="0008597E"/>
    <w:rsid w:val="000878B4"/>
    <w:rsid w:val="00092389"/>
    <w:rsid w:val="00093253"/>
    <w:rsid w:val="00094D3C"/>
    <w:rsid w:val="00094E17"/>
    <w:rsid w:val="000A5037"/>
    <w:rsid w:val="000A7728"/>
    <w:rsid w:val="000B2B86"/>
    <w:rsid w:val="000B6EAC"/>
    <w:rsid w:val="000C08A3"/>
    <w:rsid w:val="000C19C7"/>
    <w:rsid w:val="000C1DE5"/>
    <w:rsid w:val="000D5C02"/>
    <w:rsid w:val="000D5C1A"/>
    <w:rsid w:val="000E17EF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4DBB"/>
    <w:rsid w:val="001050E5"/>
    <w:rsid w:val="00105677"/>
    <w:rsid w:val="0012347D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3C69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2563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8A6"/>
    <w:rsid w:val="002729FE"/>
    <w:rsid w:val="002741BF"/>
    <w:rsid w:val="00277BC6"/>
    <w:rsid w:val="00280B16"/>
    <w:rsid w:val="00287A24"/>
    <w:rsid w:val="00291B64"/>
    <w:rsid w:val="002925C7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3B17"/>
    <w:rsid w:val="00365B01"/>
    <w:rsid w:val="003709D8"/>
    <w:rsid w:val="00372D83"/>
    <w:rsid w:val="00376435"/>
    <w:rsid w:val="00376B13"/>
    <w:rsid w:val="003840B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297"/>
    <w:rsid w:val="003D3369"/>
    <w:rsid w:val="003E5116"/>
    <w:rsid w:val="003E758F"/>
    <w:rsid w:val="003F46E1"/>
    <w:rsid w:val="004017CF"/>
    <w:rsid w:val="004115A2"/>
    <w:rsid w:val="00416C22"/>
    <w:rsid w:val="004231ED"/>
    <w:rsid w:val="0042549C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A6973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4F66A8"/>
    <w:rsid w:val="00501621"/>
    <w:rsid w:val="00513457"/>
    <w:rsid w:val="005307F3"/>
    <w:rsid w:val="00530EB6"/>
    <w:rsid w:val="005323F3"/>
    <w:rsid w:val="00537DC8"/>
    <w:rsid w:val="0054197A"/>
    <w:rsid w:val="00544E92"/>
    <w:rsid w:val="0054595C"/>
    <w:rsid w:val="00552E14"/>
    <w:rsid w:val="00557362"/>
    <w:rsid w:val="0056209A"/>
    <w:rsid w:val="0057315B"/>
    <w:rsid w:val="0059067F"/>
    <w:rsid w:val="00595CCD"/>
    <w:rsid w:val="00597C53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13770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75055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E1B3D"/>
    <w:rsid w:val="006F07DC"/>
    <w:rsid w:val="006F182B"/>
    <w:rsid w:val="006F30EB"/>
    <w:rsid w:val="006F73A3"/>
    <w:rsid w:val="0070346B"/>
    <w:rsid w:val="00704884"/>
    <w:rsid w:val="00705F31"/>
    <w:rsid w:val="007119DD"/>
    <w:rsid w:val="0071378B"/>
    <w:rsid w:val="00715AC4"/>
    <w:rsid w:val="00716BA8"/>
    <w:rsid w:val="00721052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1AFB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3839"/>
    <w:rsid w:val="008542C9"/>
    <w:rsid w:val="00861102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185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E13"/>
    <w:rsid w:val="00945524"/>
    <w:rsid w:val="009548A1"/>
    <w:rsid w:val="00963B2C"/>
    <w:rsid w:val="00964D78"/>
    <w:rsid w:val="00967819"/>
    <w:rsid w:val="00974615"/>
    <w:rsid w:val="009861DE"/>
    <w:rsid w:val="009951BB"/>
    <w:rsid w:val="009A565A"/>
    <w:rsid w:val="009A5846"/>
    <w:rsid w:val="009B1B18"/>
    <w:rsid w:val="009B2D78"/>
    <w:rsid w:val="009C1807"/>
    <w:rsid w:val="009C251D"/>
    <w:rsid w:val="009C3593"/>
    <w:rsid w:val="009C4600"/>
    <w:rsid w:val="009E10E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2ECD"/>
    <w:rsid w:val="00A262A4"/>
    <w:rsid w:val="00A26C88"/>
    <w:rsid w:val="00A34F8B"/>
    <w:rsid w:val="00A35A98"/>
    <w:rsid w:val="00A37087"/>
    <w:rsid w:val="00A37F51"/>
    <w:rsid w:val="00A40A57"/>
    <w:rsid w:val="00A447E8"/>
    <w:rsid w:val="00A50B03"/>
    <w:rsid w:val="00A55BED"/>
    <w:rsid w:val="00A57E78"/>
    <w:rsid w:val="00A63BC0"/>
    <w:rsid w:val="00A669F6"/>
    <w:rsid w:val="00A70665"/>
    <w:rsid w:val="00A82AA6"/>
    <w:rsid w:val="00A86ABD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1CAF"/>
    <w:rsid w:val="00AC37B3"/>
    <w:rsid w:val="00AD0971"/>
    <w:rsid w:val="00AD3635"/>
    <w:rsid w:val="00AD6F23"/>
    <w:rsid w:val="00AE1473"/>
    <w:rsid w:val="00AF31AF"/>
    <w:rsid w:val="00AF4D7A"/>
    <w:rsid w:val="00AF713A"/>
    <w:rsid w:val="00B00BB9"/>
    <w:rsid w:val="00B01136"/>
    <w:rsid w:val="00B01FCA"/>
    <w:rsid w:val="00B0329A"/>
    <w:rsid w:val="00B036DC"/>
    <w:rsid w:val="00B12A18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55BBD"/>
    <w:rsid w:val="00B603B9"/>
    <w:rsid w:val="00B60445"/>
    <w:rsid w:val="00B6179F"/>
    <w:rsid w:val="00B65DA9"/>
    <w:rsid w:val="00B66B0B"/>
    <w:rsid w:val="00B745EA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68E9"/>
    <w:rsid w:val="00BE7500"/>
    <w:rsid w:val="00BE7CDE"/>
    <w:rsid w:val="00BF370B"/>
    <w:rsid w:val="00BF6D2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281F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1ED"/>
    <w:rsid w:val="00CE2E27"/>
    <w:rsid w:val="00CE70AB"/>
    <w:rsid w:val="00CF254F"/>
    <w:rsid w:val="00CF693E"/>
    <w:rsid w:val="00D00131"/>
    <w:rsid w:val="00D06033"/>
    <w:rsid w:val="00D072EC"/>
    <w:rsid w:val="00D10FAB"/>
    <w:rsid w:val="00D20B71"/>
    <w:rsid w:val="00D21A02"/>
    <w:rsid w:val="00D2374F"/>
    <w:rsid w:val="00D26F58"/>
    <w:rsid w:val="00D31060"/>
    <w:rsid w:val="00D33CA1"/>
    <w:rsid w:val="00D34081"/>
    <w:rsid w:val="00D432DB"/>
    <w:rsid w:val="00D44E96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0ADD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113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96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4634F"/>
    <w:rsid w:val="00F5380E"/>
    <w:rsid w:val="00F65D4B"/>
    <w:rsid w:val="00F66D09"/>
    <w:rsid w:val="00F701A8"/>
    <w:rsid w:val="00F72450"/>
    <w:rsid w:val="00F7469D"/>
    <w:rsid w:val="00F76C19"/>
    <w:rsid w:val="00F85B38"/>
    <w:rsid w:val="00F91D11"/>
    <w:rsid w:val="00F96248"/>
    <w:rsid w:val="00F96444"/>
    <w:rsid w:val="00FA1685"/>
    <w:rsid w:val="00FA4690"/>
    <w:rsid w:val="00FA6EA8"/>
    <w:rsid w:val="00FA7E0C"/>
    <w:rsid w:val="00FB2B45"/>
    <w:rsid w:val="00FB474B"/>
    <w:rsid w:val="00FC3234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20A6D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801-A0C2-42D8-85CC-57E42526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4635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4</cp:revision>
  <cp:lastPrinted>2016-10-12T06:42:00Z</cp:lastPrinted>
  <dcterms:created xsi:type="dcterms:W3CDTF">2017-01-13T09:59:00Z</dcterms:created>
  <dcterms:modified xsi:type="dcterms:W3CDTF">2017-01-13T10:02:00Z</dcterms:modified>
</cp:coreProperties>
</file>