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6F9FE" w14:textId="77777777" w:rsidR="001E5B3D" w:rsidRPr="00EF3D99" w:rsidRDefault="000028B6" w:rsidP="007F4D91">
      <w:pPr>
        <w:spacing w:line="300" w:lineRule="auto"/>
        <w:rPr>
          <w:rFonts w:ascii="Arial" w:hAnsi="Arial" w:cs="Arial"/>
        </w:rPr>
      </w:pPr>
      <w:r w:rsidRPr="00EF3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EC828" wp14:editId="27E55B2A">
                <wp:simplePos x="0" y="0"/>
                <wp:positionH relativeFrom="margin">
                  <wp:posOffset>-271145</wp:posOffset>
                </wp:positionH>
                <wp:positionV relativeFrom="paragraph">
                  <wp:posOffset>148590</wp:posOffset>
                </wp:positionV>
                <wp:extent cx="6581775" cy="1047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FDF18" w14:textId="77777777"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732E9746" w14:textId="77777777"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5D6E466C" w14:textId="77777777"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6A908FF3" w14:textId="77777777"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46EF3AA3" w14:textId="77777777" w:rsidR="00DD3295" w:rsidRPr="00FE734C" w:rsidRDefault="00DD3295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62A9657D" w14:textId="77777777" w:rsidR="008A4DC5" w:rsidRPr="00F10F2C" w:rsidRDefault="00DD3295" w:rsidP="00F10F2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17A76A4B" w14:textId="77777777" w:rsidR="008A4DC5" w:rsidRDefault="008A4DC5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0CA578B8" w14:textId="77777777" w:rsidR="008A4DC5" w:rsidRPr="00057079" w:rsidRDefault="008A4DC5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314EA88" w14:textId="77777777" w:rsidR="008A4DC5" w:rsidRPr="00F20E30" w:rsidRDefault="008A4DC5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14764C62" w14:textId="77777777" w:rsidR="008A4DC5" w:rsidRPr="00F20E30" w:rsidRDefault="008A4DC5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35pt;margin-top:11.7pt;width:518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KVvAIAAM0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" filled="f" stroked="f">
                <o:lock v:ext="edit" aspectratio="t"/>
                <v:textbox>
                  <w:txbxContent>
                    <w:p w14:paraId="604FDF18" w14:textId="77777777" w:rsidR="00DD3295" w:rsidRPr="004D6EC9" w:rsidRDefault="00DD3295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732E9746" w14:textId="77777777" w:rsidR="00DD3295" w:rsidRPr="004D6EC9" w:rsidRDefault="00DD3295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5D6E466C" w14:textId="77777777" w:rsidR="00DD3295" w:rsidRPr="004D6EC9" w:rsidRDefault="00DD3295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6A908FF3" w14:textId="77777777" w:rsidR="00DD3295" w:rsidRPr="004D6EC9" w:rsidRDefault="00DD3295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46EF3AA3" w14:textId="77777777" w:rsidR="00DD3295" w:rsidRPr="00FE734C" w:rsidRDefault="00DD3295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62A9657D" w14:textId="77777777" w:rsidR="008A4DC5" w:rsidRPr="00F10F2C" w:rsidRDefault="00DD3295" w:rsidP="00F10F2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17A76A4B" w14:textId="77777777" w:rsidR="008A4DC5" w:rsidRDefault="008A4DC5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0CA578B8" w14:textId="77777777" w:rsidR="008A4DC5" w:rsidRPr="00057079" w:rsidRDefault="008A4DC5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4314EA88" w14:textId="77777777" w:rsidR="008A4DC5" w:rsidRPr="00F20E30" w:rsidRDefault="008A4DC5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14764C62" w14:textId="77777777" w:rsidR="008A4DC5" w:rsidRPr="00F20E30" w:rsidRDefault="008A4DC5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16F00" w14:textId="77777777" w:rsidR="008A4DC5" w:rsidRPr="00EF3D99" w:rsidRDefault="008A4DC5" w:rsidP="007F4D91">
      <w:pPr>
        <w:spacing w:line="300" w:lineRule="auto"/>
        <w:rPr>
          <w:rFonts w:ascii="Arial" w:hAnsi="Arial" w:cs="Arial"/>
        </w:rPr>
      </w:pPr>
    </w:p>
    <w:p w14:paraId="02BC11CB" w14:textId="77777777" w:rsidR="008A4DC5" w:rsidRPr="00EF3D99" w:rsidRDefault="008A4DC5" w:rsidP="007F4D91">
      <w:pPr>
        <w:spacing w:line="300" w:lineRule="auto"/>
        <w:rPr>
          <w:rFonts w:ascii="Arial" w:hAnsi="Arial" w:cs="Arial"/>
        </w:rPr>
      </w:pPr>
    </w:p>
    <w:p w14:paraId="04035478" w14:textId="77777777" w:rsidR="002C2359" w:rsidRPr="00EF3D99" w:rsidRDefault="002C2359" w:rsidP="007F4D91">
      <w:pPr>
        <w:pStyle w:val="Zwykytekst"/>
        <w:spacing w:line="300" w:lineRule="auto"/>
        <w:rPr>
          <w:rFonts w:ascii="Arial" w:hAnsi="Arial" w:cs="Arial"/>
          <w:sz w:val="24"/>
          <w:szCs w:val="24"/>
        </w:rPr>
      </w:pPr>
    </w:p>
    <w:p w14:paraId="0ECC2A29" w14:textId="77777777" w:rsidR="00CC7006" w:rsidRPr="00EF3D99" w:rsidRDefault="00602C56" w:rsidP="00D7786C">
      <w:pPr>
        <w:spacing w:line="300" w:lineRule="auto"/>
        <w:rPr>
          <w:rFonts w:ascii="Arial" w:hAnsi="Arial" w:cs="Arial"/>
          <w:b/>
        </w:rPr>
      </w:pPr>
      <w:r w:rsidRPr="00EF3D99">
        <w:rPr>
          <w:rFonts w:ascii="Arial" w:hAnsi="Arial" w:cs="Arial"/>
          <w:b/>
        </w:rPr>
        <w:t xml:space="preserve">   </w:t>
      </w:r>
    </w:p>
    <w:p w14:paraId="497A1198" w14:textId="4F687292" w:rsidR="000028B6" w:rsidRPr="00474DB9" w:rsidRDefault="00A22C55" w:rsidP="00474DB9">
      <w:pPr>
        <w:spacing w:line="30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76191E" w:rsidRPr="00474DB9">
        <w:rPr>
          <w:rFonts w:ascii="Arial" w:hAnsi="Arial" w:cs="Arial"/>
          <w:sz w:val="22"/>
          <w:szCs w:val="22"/>
        </w:rPr>
        <w:t xml:space="preserve">, </w:t>
      </w:r>
      <w:r w:rsidR="00065472" w:rsidRPr="00474DB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="00065472" w:rsidRPr="00474DB9">
        <w:rPr>
          <w:rFonts w:ascii="Arial" w:hAnsi="Arial" w:cs="Arial"/>
          <w:sz w:val="22"/>
          <w:szCs w:val="22"/>
        </w:rPr>
        <w:t xml:space="preserve"> </w:t>
      </w:r>
      <w:r w:rsidR="0076191E" w:rsidRPr="00474DB9">
        <w:rPr>
          <w:rFonts w:ascii="Arial" w:hAnsi="Arial" w:cs="Arial"/>
          <w:sz w:val="22"/>
          <w:szCs w:val="22"/>
        </w:rPr>
        <w:t>września 2014 r.</w:t>
      </w:r>
    </w:p>
    <w:p w14:paraId="75B25A37" w14:textId="77777777" w:rsidR="00A22C55" w:rsidRPr="00A22C55" w:rsidRDefault="00A22C55" w:rsidP="00474DB9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14:paraId="6B01D357" w14:textId="77777777" w:rsidR="000028B6" w:rsidRPr="00A22C55" w:rsidRDefault="000028B6" w:rsidP="00474DB9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 w:rsidRPr="00A22C55">
        <w:rPr>
          <w:rFonts w:ascii="Arial" w:hAnsi="Arial" w:cs="Arial"/>
          <w:b/>
          <w:sz w:val="22"/>
          <w:szCs w:val="22"/>
        </w:rPr>
        <w:t>Informacja prasowa</w:t>
      </w:r>
    </w:p>
    <w:p w14:paraId="40158DF7" w14:textId="77777777" w:rsidR="000028B6" w:rsidRPr="00A22C55" w:rsidRDefault="000028B6" w:rsidP="00474DB9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14:paraId="724AF0C2" w14:textId="33EA4226" w:rsidR="00A22C55" w:rsidRPr="00A22C55" w:rsidRDefault="00A22C55" w:rsidP="00A22C55">
      <w:pPr>
        <w:jc w:val="both"/>
        <w:rPr>
          <w:rFonts w:ascii="Arial" w:hAnsi="Arial" w:cs="Arial"/>
          <w:b/>
          <w:sz w:val="22"/>
          <w:szCs w:val="22"/>
        </w:rPr>
      </w:pPr>
      <w:r w:rsidRPr="00A22C55">
        <w:rPr>
          <w:rFonts w:ascii="Arial" w:hAnsi="Arial" w:cs="Arial"/>
          <w:b/>
          <w:sz w:val="22"/>
          <w:szCs w:val="22"/>
        </w:rPr>
        <w:t xml:space="preserve">Za 46 mln zł PLK podwyższa bezpieczeństwo na przejazdach kolejowych Małopolski </w:t>
      </w:r>
    </w:p>
    <w:p w14:paraId="26D4F7E3" w14:textId="77777777" w:rsidR="00A22C55" w:rsidRPr="00A22C55" w:rsidRDefault="00A22C55" w:rsidP="00A22C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0033172" w14:textId="0EFCF4E9" w:rsidR="00A22C55" w:rsidRPr="00A22C55" w:rsidRDefault="00A22C55" w:rsidP="00A22C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2C55">
        <w:rPr>
          <w:rFonts w:ascii="Arial" w:hAnsi="Arial" w:cs="Arial"/>
          <w:b/>
          <w:sz w:val="22"/>
          <w:szCs w:val="22"/>
        </w:rPr>
        <w:t xml:space="preserve">Dwa projekty inwestycyjne PKP Polskich Linii Kolejowych S.A. podwyższą poziom bezpieczeństwa na 41 skrzyżowaniach linii kolejowych z drogami publicznymi </w:t>
      </w:r>
      <w:r>
        <w:rPr>
          <w:rFonts w:ascii="Arial" w:hAnsi="Arial" w:cs="Arial"/>
          <w:b/>
          <w:sz w:val="22"/>
          <w:szCs w:val="22"/>
        </w:rPr>
        <w:br/>
        <w:t xml:space="preserve">w województwie </w:t>
      </w:r>
      <w:r w:rsidRPr="00A22C55">
        <w:rPr>
          <w:rFonts w:ascii="Arial" w:hAnsi="Arial" w:cs="Arial"/>
          <w:b/>
          <w:sz w:val="22"/>
          <w:szCs w:val="22"/>
        </w:rPr>
        <w:t>małopolskim. Przejazdy zostaną wyposażane w dodatkowe urządzenia ostrzegawcze lub rogatki. Inwestycja PLK na terenie kraju obejmuje kilkaset przejazdów. </w:t>
      </w:r>
    </w:p>
    <w:p w14:paraId="26CEC82F" w14:textId="77777777" w:rsidR="00A22C55" w:rsidRPr="00A22C55" w:rsidRDefault="00A22C55" w:rsidP="00A22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8CBCB4" w14:textId="0CFB267C" w:rsidR="00A22C55" w:rsidRPr="00A22C55" w:rsidRDefault="00A22C55" w:rsidP="00A22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2C55">
        <w:rPr>
          <w:rFonts w:ascii="Arial" w:hAnsi="Arial" w:cs="Arial"/>
          <w:sz w:val="22"/>
          <w:szCs w:val="22"/>
        </w:rPr>
        <w:t xml:space="preserve">W Małopolsce na 41 przejazdach PLK wymienia wyeksploatowane urządzenia. W ich miejsce instalowana jest nowoczesna sygnalizacja ostrzegająca kierowców </w:t>
      </w:r>
      <w:r w:rsidRPr="00A22C55">
        <w:rPr>
          <w:rFonts w:ascii="Arial" w:hAnsi="Arial" w:cs="Arial"/>
          <w:sz w:val="22"/>
          <w:szCs w:val="22"/>
        </w:rPr>
        <w:br/>
        <w:t xml:space="preserve">o zbliżających się pociągach. Modernizacje obejmują m.in. linie: z Krakowa do Oświęcimia, </w:t>
      </w:r>
      <w:r>
        <w:rPr>
          <w:rFonts w:ascii="Arial" w:hAnsi="Arial" w:cs="Arial"/>
          <w:sz w:val="22"/>
          <w:szCs w:val="22"/>
        </w:rPr>
        <w:br/>
      </w:r>
      <w:r w:rsidRPr="00A22C55">
        <w:rPr>
          <w:rFonts w:ascii="Arial" w:hAnsi="Arial" w:cs="Arial"/>
          <w:sz w:val="22"/>
          <w:szCs w:val="22"/>
        </w:rPr>
        <w:t xml:space="preserve">z Trzebini do Oświęcimia, od Woli Łużańskiej do Stróż, od Tarnowa przez Nowy Sącz, Rytro, Piwniczną do Muszyny, od Suchej Beskidzkiej przez Chabówkę do Zakopanego od Tunelu do Wolbromia i od Jaworzna Szczakowej do Bukowna. Projekt finansowany jest z funduszy UE.  </w:t>
      </w:r>
    </w:p>
    <w:p w14:paraId="13301A83" w14:textId="77777777" w:rsidR="00A22C55" w:rsidRPr="00A22C55" w:rsidRDefault="00A22C55" w:rsidP="00A22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2C55">
        <w:rPr>
          <w:rFonts w:ascii="Arial" w:hAnsi="Arial" w:cs="Arial"/>
          <w:sz w:val="22"/>
          <w:szCs w:val="22"/>
        </w:rPr>
        <w:t>W ramach pierwszego etapu PKP Polskie Linie Kolejowe S.A. zmodernizują 29 skrzyżowań toru i drogi. Drugi etap poprawy bezpieczeństwa i likwidacji zagrożeń eksploatacyjnych na przejazdach kolejowych zakłada modernizację 12 przejazdów. Poza montażem nowych urządzeń w poprawi się stan techniczny już eksploatowanych. Prace modernizacyjne obejmą też jezdnię i tory, dzięki temu pokonanie toru będzie sprawniejsze i bezpieczniejsze.</w:t>
      </w:r>
    </w:p>
    <w:p w14:paraId="3775D441" w14:textId="77777777" w:rsidR="00A22C55" w:rsidRPr="00A22C55" w:rsidRDefault="00A22C55" w:rsidP="00A22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2C55">
        <w:rPr>
          <w:rFonts w:ascii="Arial" w:hAnsi="Arial" w:cs="Arial"/>
          <w:sz w:val="22"/>
          <w:szCs w:val="22"/>
        </w:rPr>
        <w:t xml:space="preserve">Na 29 skrzyżowaniach kolejowo-drogowych zamontowana zostanie sygnalizacja świetlna ostrzegająca o nadjeżdżających pociągach. Na 12 przejazdach zostaną wymienione wyeksploatowane urządzenia zabezpieczające na urządzenia najnowszej generacji. Spośród 41 przejazdów objętych projektem na 9 obiektach zamontowane zostaną półrogatki odgradzające tor od jezdni. </w:t>
      </w:r>
    </w:p>
    <w:p w14:paraId="3B56ABF2" w14:textId="77777777" w:rsidR="00A22C55" w:rsidRPr="00A22C55" w:rsidRDefault="00A22C55" w:rsidP="00A22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0F2CDF" w14:textId="77777777" w:rsidR="00A22C55" w:rsidRPr="00A22C55" w:rsidRDefault="00A22C55" w:rsidP="00A22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2323D8" w14:textId="77777777" w:rsidR="00A22C55" w:rsidRDefault="00A22C55" w:rsidP="00A22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22EB8F" w14:textId="77777777" w:rsidR="00A22C55" w:rsidRDefault="00A22C55" w:rsidP="00A22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F871CA" w14:textId="77777777" w:rsidR="00EB624C" w:rsidRDefault="00EB624C" w:rsidP="00A22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5C9216" w14:textId="2720165F" w:rsidR="00A22C55" w:rsidRPr="00A22C55" w:rsidRDefault="00A22C55" w:rsidP="00A22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2C55">
        <w:rPr>
          <w:rFonts w:ascii="Arial" w:hAnsi="Arial" w:cs="Arial"/>
          <w:sz w:val="22"/>
          <w:szCs w:val="22"/>
        </w:rPr>
        <w:t xml:space="preserve">Dzięki zamontowaniu specjalnej sygnalizacji, maszyniści będą otrzymywali sygnały </w:t>
      </w:r>
      <w:r w:rsidRPr="00A22C55">
        <w:rPr>
          <w:rFonts w:ascii="Arial" w:hAnsi="Arial" w:cs="Arial"/>
          <w:sz w:val="22"/>
          <w:szCs w:val="22"/>
        </w:rPr>
        <w:br/>
        <w:t xml:space="preserve">o stanie urządzeń przejazdowych. W przypadku ich uszkodzenia, maszynista, zgodnie </w:t>
      </w:r>
      <w:r>
        <w:rPr>
          <w:rFonts w:ascii="Arial" w:hAnsi="Arial" w:cs="Arial"/>
          <w:sz w:val="22"/>
          <w:szCs w:val="22"/>
        </w:rPr>
        <w:br/>
      </w:r>
      <w:r w:rsidRPr="00A22C55">
        <w:rPr>
          <w:rFonts w:ascii="Arial" w:hAnsi="Arial" w:cs="Arial"/>
          <w:sz w:val="22"/>
          <w:szCs w:val="22"/>
        </w:rPr>
        <w:t xml:space="preserve">z przepisami, ograniczy prędkość i zachowa szczególne bezpieczeństwo. </w:t>
      </w:r>
    </w:p>
    <w:p w14:paraId="005D32FB" w14:textId="4CB3C1D6" w:rsidR="00A22C55" w:rsidRPr="00A22C55" w:rsidRDefault="00A22C55" w:rsidP="00A22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2C55">
        <w:rPr>
          <w:rFonts w:ascii="Arial" w:hAnsi="Arial" w:cs="Arial"/>
          <w:sz w:val="22"/>
          <w:szCs w:val="22"/>
        </w:rPr>
        <w:t xml:space="preserve">Skrzyżowania toru i drogi będą wyposażone także w urządzenia do monitoringu </w:t>
      </w:r>
      <w:r w:rsidRPr="00A22C55">
        <w:rPr>
          <w:rFonts w:ascii="Arial" w:hAnsi="Arial" w:cs="Arial"/>
          <w:sz w:val="22"/>
          <w:szCs w:val="22"/>
        </w:rPr>
        <w:br/>
        <w:t>i rejestracji zdarzeń. Po modernizacji przejazdów i zwiększeniu poziomu zabezpieczeń, zlikwidowane będą punktowe ograniczenia prędkości pociągów, wymagane przy dużej liczbie przejeżdżających aut. Koszt przedsięwzięcia w województwie małopolskim to nieco ponad 46,5 miliona zł. </w:t>
      </w:r>
    </w:p>
    <w:p w14:paraId="12798A9F" w14:textId="2870BA17" w:rsidR="00A22C55" w:rsidRPr="00A22C55" w:rsidRDefault="00EB624C" w:rsidP="00A22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22C55" w:rsidRPr="00A22C55">
        <w:rPr>
          <w:rFonts w:ascii="Arial" w:hAnsi="Arial" w:cs="Arial"/>
          <w:sz w:val="22"/>
          <w:szCs w:val="22"/>
        </w:rPr>
        <w:t>a terenie całej Polski zmodernizowanych zostanie 307 przejazdów. Realizacja tych działań, współfinansowanych przez Unię Europejską, kosztuje ponad 300 mln zł.</w:t>
      </w:r>
    </w:p>
    <w:p w14:paraId="5BC7BB85" w14:textId="1506F602" w:rsidR="00A22C55" w:rsidRPr="00A22C55" w:rsidRDefault="00A22C55" w:rsidP="00A22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2C55">
        <w:rPr>
          <w:rFonts w:ascii="Arial" w:hAnsi="Arial" w:cs="Arial"/>
          <w:sz w:val="22"/>
          <w:szCs w:val="22"/>
        </w:rPr>
        <w:t xml:space="preserve">Bezpieczeństwo to jeden z priorytetów działań PKP Polskich Linii Kolejowych S.A. Modernizacje i rewitalizacje linii kolejowych uwzględniają budowę wiaduktów, przejść podziemnych dla pieszych, tuneli drogowych, </w:t>
      </w:r>
      <w:proofErr w:type="spellStart"/>
      <w:r w:rsidRPr="00A22C55">
        <w:rPr>
          <w:rFonts w:ascii="Arial" w:hAnsi="Arial" w:cs="Arial"/>
          <w:sz w:val="22"/>
          <w:szCs w:val="22"/>
        </w:rPr>
        <w:t>wygrodzeń</w:t>
      </w:r>
      <w:proofErr w:type="spellEnd"/>
      <w:r w:rsidRPr="00A22C55">
        <w:rPr>
          <w:rFonts w:ascii="Arial" w:hAnsi="Arial" w:cs="Arial"/>
          <w:sz w:val="22"/>
          <w:szCs w:val="22"/>
        </w:rPr>
        <w:t xml:space="preserve"> terenu kolejowego oraz dodatkowe zabezpieczenia przejazdów kolejowo-drogowych. W Polsce jest ponad 12 500 przejazdów kolejowo-drogowych. Za ich utrzymanie odpowiada zarządca infrastruktury, choć szczególnie ich nawierzchnie niszczą ciężkie samochody. Projekt przejazdowy uzupełni przebudowę skrzyżowań drogi z torem kolejowym prowadzoną w ramach modernizacji m.in. na liniach </w:t>
      </w:r>
      <w:r>
        <w:rPr>
          <w:rFonts w:ascii="Arial" w:hAnsi="Arial" w:cs="Arial"/>
          <w:sz w:val="22"/>
          <w:szCs w:val="22"/>
        </w:rPr>
        <w:br/>
      </w:r>
      <w:r w:rsidRPr="00A22C55">
        <w:rPr>
          <w:rFonts w:ascii="Arial" w:hAnsi="Arial" w:cs="Arial"/>
          <w:sz w:val="22"/>
          <w:szCs w:val="22"/>
        </w:rPr>
        <w:t xml:space="preserve">z Wrocławia do Poznania, z Krakowa do Rzeszowa czy z Częstochowy do Opola.  </w:t>
      </w:r>
    </w:p>
    <w:p w14:paraId="1871C9A6" w14:textId="77777777" w:rsidR="00A22C55" w:rsidRPr="00A22C55" w:rsidRDefault="00A22C55" w:rsidP="00A22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2C55">
        <w:rPr>
          <w:rFonts w:ascii="Arial" w:hAnsi="Arial" w:cs="Arial"/>
          <w:sz w:val="22"/>
          <w:szCs w:val="22"/>
        </w:rPr>
        <w:t xml:space="preserve">Poza działaniami technicznymi, podnoszącymi poziom bezpieczeństwa na przejazdach spółka prowadzi kampanię społeczną na rzecz bezpieczeństwa, Bezpieczny przejazd – „Zatrzymaj się i żyj!”. Jej celem jest podnoszenie świadomości o zagrożeniach wynikających z niezachowania szczególnej ostrożności na przejazdach i terenach kolejowych </w:t>
      </w:r>
      <w:hyperlink r:id="rId9" w:history="1">
        <w:r w:rsidRPr="00A22C55">
          <w:rPr>
            <w:rStyle w:val="Hipercze"/>
            <w:rFonts w:ascii="Arial" w:eastAsiaTheme="majorEastAsia" w:hAnsi="Arial" w:cs="Arial"/>
            <w:sz w:val="22"/>
            <w:szCs w:val="22"/>
          </w:rPr>
          <w:t>www.bezpieczny-przejazd.pl</w:t>
        </w:r>
      </w:hyperlink>
      <w:r w:rsidRPr="00A22C55">
        <w:rPr>
          <w:rFonts w:ascii="Arial" w:hAnsi="Arial" w:cs="Arial"/>
          <w:sz w:val="22"/>
          <w:szCs w:val="22"/>
        </w:rPr>
        <w:t>.  </w:t>
      </w:r>
    </w:p>
    <w:p w14:paraId="1A000CEF" w14:textId="77777777" w:rsidR="00A22C55" w:rsidRDefault="00A22C55" w:rsidP="00A22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51934F" w14:textId="77777777" w:rsidR="00A22C55" w:rsidRPr="00A22C55" w:rsidRDefault="00A22C55" w:rsidP="00A22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22C55">
        <w:rPr>
          <w:rFonts w:ascii="Arial" w:hAnsi="Arial" w:cs="Arial"/>
          <w:sz w:val="22"/>
          <w:szCs w:val="22"/>
        </w:rPr>
        <w:t>POIiŚ</w:t>
      </w:r>
      <w:proofErr w:type="spellEnd"/>
      <w:r w:rsidRPr="00A22C55">
        <w:rPr>
          <w:rFonts w:ascii="Arial" w:hAnsi="Arial" w:cs="Arial"/>
          <w:sz w:val="22"/>
          <w:szCs w:val="22"/>
        </w:rPr>
        <w:t xml:space="preserve"> 7.1-59 „Poprawa bezpieczeństwa i likwidacja zagrożeń eksploatacyjnych na przejazdach kolejowych – etap I”</w:t>
      </w:r>
    </w:p>
    <w:p w14:paraId="348D2BC5" w14:textId="77777777" w:rsidR="00A22C55" w:rsidRPr="00A22C55" w:rsidRDefault="00A22C55" w:rsidP="00A22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22C55">
        <w:rPr>
          <w:rFonts w:ascii="Arial" w:hAnsi="Arial" w:cs="Arial"/>
          <w:sz w:val="22"/>
          <w:szCs w:val="22"/>
        </w:rPr>
        <w:t>POIiŚ</w:t>
      </w:r>
      <w:proofErr w:type="spellEnd"/>
      <w:r w:rsidRPr="00A22C55">
        <w:rPr>
          <w:rFonts w:ascii="Arial" w:hAnsi="Arial" w:cs="Arial"/>
          <w:sz w:val="22"/>
          <w:szCs w:val="22"/>
        </w:rPr>
        <w:t xml:space="preserve"> 7.1-80 „Poprawa bezpieczeństwa i likwidacja zagrożeń eksploatacyjnych na przejazdach kolejowych – etap II”</w:t>
      </w:r>
    </w:p>
    <w:p w14:paraId="3E5774CF" w14:textId="1D14225C" w:rsidR="00474DB9" w:rsidRPr="00A22C55" w:rsidRDefault="00474DB9" w:rsidP="00F10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1866BE" w14:textId="77777777" w:rsidR="00A22C55" w:rsidRDefault="00A22C55" w:rsidP="00474DB9">
      <w:pPr>
        <w:jc w:val="right"/>
        <w:rPr>
          <w:rFonts w:ascii="Arial" w:hAnsi="Arial" w:cs="Arial"/>
          <w:b/>
          <w:sz w:val="22"/>
          <w:szCs w:val="22"/>
        </w:rPr>
      </w:pPr>
    </w:p>
    <w:p w14:paraId="3C290DD4" w14:textId="77777777" w:rsidR="00474DB9" w:rsidRPr="00A22C55" w:rsidRDefault="00474DB9" w:rsidP="00474DB9">
      <w:pPr>
        <w:jc w:val="right"/>
        <w:rPr>
          <w:rFonts w:ascii="Arial" w:hAnsi="Arial" w:cs="Arial"/>
          <w:b/>
          <w:sz w:val="22"/>
          <w:szCs w:val="22"/>
        </w:rPr>
      </w:pPr>
      <w:r w:rsidRPr="00A22C55">
        <w:rPr>
          <w:rFonts w:ascii="Arial" w:hAnsi="Arial" w:cs="Arial"/>
          <w:b/>
          <w:sz w:val="22"/>
          <w:szCs w:val="22"/>
        </w:rPr>
        <w:t>Kontakt dla mediów:</w:t>
      </w:r>
    </w:p>
    <w:p w14:paraId="6BF763F4" w14:textId="77777777" w:rsidR="00A22C55" w:rsidRPr="00A22C55" w:rsidRDefault="00A22C55" w:rsidP="00474DB9">
      <w:pPr>
        <w:jc w:val="right"/>
        <w:rPr>
          <w:rFonts w:ascii="Arial" w:hAnsi="Arial" w:cs="Arial"/>
          <w:sz w:val="22"/>
          <w:szCs w:val="22"/>
        </w:rPr>
      </w:pPr>
      <w:r w:rsidRPr="00A22C55">
        <w:rPr>
          <w:rFonts w:ascii="Arial" w:hAnsi="Arial" w:cs="Arial"/>
          <w:sz w:val="22"/>
          <w:szCs w:val="22"/>
        </w:rPr>
        <w:t>Mirosław Siemieniec</w:t>
      </w:r>
    </w:p>
    <w:p w14:paraId="5757E1FB" w14:textId="200536F0" w:rsidR="00474DB9" w:rsidRPr="00A22C55" w:rsidRDefault="00A22C55" w:rsidP="00474DB9">
      <w:pPr>
        <w:jc w:val="right"/>
        <w:rPr>
          <w:rFonts w:ascii="Arial" w:hAnsi="Arial" w:cs="Arial"/>
          <w:sz w:val="22"/>
          <w:szCs w:val="22"/>
        </w:rPr>
      </w:pPr>
      <w:r w:rsidRPr="00A22C55">
        <w:rPr>
          <w:rFonts w:ascii="Arial" w:hAnsi="Arial" w:cs="Arial"/>
          <w:sz w:val="22"/>
          <w:szCs w:val="22"/>
        </w:rPr>
        <w:t>Rzecznik p</w:t>
      </w:r>
      <w:r w:rsidR="00474DB9" w:rsidRPr="00A22C55">
        <w:rPr>
          <w:rFonts w:ascii="Arial" w:hAnsi="Arial" w:cs="Arial"/>
          <w:sz w:val="22"/>
          <w:szCs w:val="22"/>
        </w:rPr>
        <w:t>rasowy</w:t>
      </w:r>
    </w:p>
    <w:p w14:paraId="618537FE" w14:textId="77777777" w:rsidR="00474DB9" w:rsidRPr="00A22C55" w:rsidRDefault="00474DB9" w:rsidP="00474DB9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22C55">
        <w:rPr>
          <w:rFonts w:ascii="Arial" w:hAnsi="Arial" w:cs="Arial"/>
          <w:sz w:val="22"/>
          <w:szCs w:val="22"/>
        </w:rPr>
        <w:t>PKP Polskie Linie Kolejowe S.A.</w:t>
      </w:r>
    </w:p>
    <w:p w14:paraId="4EC1F4FF" w14:textId="34AD9BBD" w:rsidR="00474DB9" w:rsidRPr="00A22C55" w:rsidRDefault="00474DB9" w:rsidP="00474DB9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A22C55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10" w:history="1">
        <w:r w:rsidR="00A22C55" w:rsidRPr="00A22C55">
          <w:rPr>
            <w:rStyle w:val="Hipercze"/>
            <w:rFonts w:ascii="Arial" w:hAnsi="Arial" w:cs="Arial"/>
            <w:sz w:val="22"/>
            <w:szCs w:val="22"/>
            <w:lang w:val="en-US"/>
          </w:rPr>
          <w:t>rzecznik@plk-sa.pl</w:t>
        </w:r>
      </w:hyperlink>
      <w:r w:rsidRPr="00A22C5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1E0BFCB" w14:textId="79776D8B" w:rsidR="00474DB9" w:rsidRPr="00A22C55" w:rsidRDefault="00474DB9" w:rsidP="00474DB9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A22C55">
        <w:rPr>
          <w:rFonts w:ascii="Arial" w:hAnsi="Arial" w:cs="Arial"/>
          <w:sz w:val="22"/>
          <w:szCs w:val="22"/>
          <w:lang w:val="en-US"/>
        </w:rPr>
        <w:t>T: +48 6</w:t>
      </w:r>
      <w:r w:rsidR="00A22C55" w:rsidRPr="00A22C55">
        <w:rPr>
          <w:rFonts w:ascii="Arial" w:hAnsi="Arial" w:cs="Arial"/>
          <w:sz w:val="22"/>
          <w:szCs w:val="22"/>
          <w:lang w:val="en-US"/>
        </w:rPr>
        <w:t>62 114 900</w:t>
      </w:r>
    </w:p>
    <w:sectPr w:rsidR="00474DB9" w:rsidRPr="00A22C55" w:rsidSect="003464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5B9CA" w14:textId="77777777" w:rsidR="001063EB" w:rsidRDefault="001063EB">
      <w:r>
        <w:separator/>
      </w:r>
    </w:p>
  </w:endnote>
  <w:endnote w:type="continuationSeparator" w:id="0">
    <w:p w14:paraId="4A5B0591" w14:textId="77777777" w:rsidR="001063EB" w:rsidRDefault="0010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417C1" w14:textId="77777777" w:rsidR="008A4DC5" w:rsidRDefault="00EF68B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0ACCE5" wp14:editId="1E633E0B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FB76E" w14:textId="77777777" w:rsidR="008A4DC5" w:rsidRDefault="008A4DC5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613CD299" w14:textId="77777777" w:rsidR="008A4DC5" w:rsidRDefault="008A4DC5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7568170A" w14:textId="77777777" w:rsidR="008A4DC5" w:rsidRDefault="008A4DC5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F20E3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15 838 553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14:paraId="3548C435" w14:textId="77777777" w:rsidR="008A4DC5" w:rsidRPr="00747F2E" w:rsidRDefault="008A4DC5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0ACCE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14:paraId="644FB76E" w14:textId="77777777" w:rsidR="008A4DC5" w:rsidRDefault="008A4DC5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613CD299" w14:textId="77777777" w:rsidR="008A4DC5" w:rsidRDefault="008A4DC5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7568170A" w14:textId="77777777" w:rsidR="008A4DC5" w:rsidRDefault="008A4DC5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F20E3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15 838 553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14:paraId="3548C435" w14:textId="77777777" w:rsidR="008A4DC5" w:rsidRPr="00747F2E" w:rsidRDefault="008A4DC5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190F7" w14:textId="77777777" w:rsidR="001063EB" w:rsidRDefault="001063EB">
      <w:r>
        <w:separator/>
      </w:r>
    </w:p>
  </w:footnote>
  <w:footnote w:type="continuationSeparator" w:id="0">
    <w:p w14:paraId="3093F718" w14:textId="77777777" w:rsidR="001063EB" w:rsidRDefault="00106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A62E" w14:textId="77777777" w:rsidR="008A4DC5" w:rsidRDefault="00EF68B9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12E561" wp14:editId="49F68132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9EECB" w14:textId="77777777" w:rsidR="008A4DC5" w:rsidRDefault="00443EB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327E70" wp14:editId="7829502C">
                                <wp:extent cx="6143625" cy="447675"/>
                                <wp:effectExtent l="0" t="0" r="9525" b="9525"/>
                                <wp:docPr id="6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212E5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2579EECB" w14:textId="77777777" w:rsidR="008A4DC5" w:rsidRDefault="00443EB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327E70" wp14:editId="7829502C">
                          <wp:extent cx="6143625" cy="447675"/>
                          <wp:effectExtent l="0" t="0" r="9525" b="9525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DF7F6E6" w14:textId="77777777" w:rsidR="008A4DC5" w:rsidRDefault="008A4DC5" w:rsidP="00942912">
    <w:pPr>
      <w:pStyle w:val="Nagwek"/>
      <w:tabs>
        <w:tab w:val="clear" w:pos="9072"/>
        <w:tab w:val="right" w:pos="10260"/>
      </w:tabs>
      <w:ind w:left="-1080"/>
    </w:pPr>
  </w:p>
  <w:p w14:paraId="1CC79446" w14:textId="77777777" w:rsidR="008A4DC5" w:rsidRDefault="00EF68B9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10C73588" wp14:editId="455D5821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4F19A6C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68845320"/>
    <w:multiLevelType w:val="hybridMultilevel"/>
    <w:tmpl w:val="4F18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028B6"/>
    <w:rsid w:val="0000663E"/>
    <w:rsid w:val="00015C78"/>
    <w:rsid w:val="00030250"/>
    <w:rsid w:val="00037ABE"/>
    <w:rsid w:val="00040CA3"/>
    <w:rsid w:val="0004106E"/>
    <w:rsid w:val="00042EC6"/>
    <w:rsid w:val="00044A48"/>
    <w:rsid w:val="00057079"/>
    <w:rsid w:val="00062506"/>
    <w:rsid w:val="00065472"/>
    <w:rsid w:val="00082DC9"/>
    <w:rsid w:val="000B1FF2"/>
    <w:rsid w:val="000D3859"/>
    <w:rsid w:val="000D44C7"/>
    <w:rsid w:val="000D5A87"/>
    <w:rsid w:val="000D614F"/>
    <w:rsid w:val="000F2AFE"/>
    <w:rsid w:val="001063EB"/>
    <w:rsid w:val="00107858"/>
    <w:rsid w:val="00112F53"/>
    <w:rsid w:val="00117EEE"/>
    <w:rsid w:val="0012084C"/>
    <w:rsid w:val="00123689"/>
    <w:rsid w:val="00133772"/>
    <w:rsid w:val="00141501"/>
    <w:rsid w:val="00144034"/>
    <w:rsid w:val="00162081"/>
    <w:rsid w:val="00163BE8"/>
    <w:rsid w:val="00172B4E"/>
    <w:rsid w:val="001820B5"/>
    <w:rsid w:val="00184D2B"/>
    <w:rsid w:val="00195167"/>
    <w:rsid w:val="001957BC"/>
    <w:rsid w:val="001B1B07"/>
    <w:rsid w:val="001D1F7A"/>
    <w:rsid w:val="001E0849"/>
    <w:rsid w:val="001E5B3D"/>
    <w:rsid w:val="001F2C4E"/>
    <w:rsid w:val="00207B12"/>
    <w:rsid w:val="002119EA"/>
    <w:rsid w:val="0021783E"/>
    <w:rsid w:val="00224297"/>
    <w:rsid w:val="00255208"/>
    <w:rsid w:val="0026046E"/>
    <w:rsid w:val="002611D0"/>
    <w:rsid w:val="00265119"/>
    <w:rsid w:val="0029236F"/>
    <w:rsid w:val="002940B6"/>
    <w:rsid w:val="002973E4"/>
    <w:rsid w:val="00297D6B"/>
    <w:rsid w:val="002A6CDF"/>
    <w:rsid w:val="002A700C"/>
    <w:rsid w:val="002A7882"/>
    <w:rsid w:val="002B234E"/>
    <w:rsid w:val="002C2359"/>
    <w:rsid w:val="002C4919"/>
    <w:rsid w:val="002D0A38"/>
    <w:rsid w:val="002D29CF"/>
    <w:rsid w:val="002E64FA"/>
    <w:rsid w:val="002F28D3"/>
    <w:rsid w:val="0030040B"/>
    <w:rsid w:val="00341B62"/>
    <w:rsid w:val="00346462"/>
    <w:rsid w:val="00347174"/>
    <w:rsid w:val="00350076"/>
    <w:rsid w:val="00356AC2"/>
    <w:rsid w:val="003754B6"/>
    <w:rsid w:val="00381C19"/>
    <w:rsid w:val="003915FD"/>
    <w:rsid w:val="003A2C8A"/>
    <w:rsid w:val="003A4812"/>
    <w:rsid w:val="003B20CA"/>
    <w:rsid w:val="003C1608"/>
    <w:rsid w:val="003C6767"/>
    <w:rsid w:val="003E3F7D"/>
    <w:rsid w:val="003E63DF"/>
    <w:rsid w:val="003F42C0"/>
    <w:rsid w:val="00402459"/>
    <w:rsid w:val="0041734F"/>
    <w:rsid w:val="00417366"/>
    <w:rsid w:val="00427A99"/>
    <w:rsid w:val="004351D8"/>
    <w:rsid w:val="0043586F"/>
    <w:rsid w:val="00443EBB"/>
    <w:rsid w:val="00447B04"/>
    <w:rsid w:val="004538C1"/>
    <w:rsid w:val="004662D8"/>
    <w:rsid w:val="00470A2C"/>
    <w:rsid w:val="004741FA"/>
    <w:rsid w:val="00474DB9"/>
    <w:rsid w:val="00482770"/>
    <w:rsid w:val="00491F6E"/>
    <w:rsid w:val="00492965"/>
    <w:rsid w:val="00497217"/>
    <w:rsid w:val="00497DC4"/>
    <w:rsid w:val="004A3372"/>
    <w:rsid w:val="004B222A"/>
    <w:rsid w:val="004B3D90"/>
    <w:rsid w:val="004C0F62"/>
    <w:rsid w:val="004C2F72"/>
    <w:rsid w:val="004C30F7"/>
    <w:rsid w:val="004C6C08"/>
    <w:rsid w:val="004D1A85"/>
    <w:rsid w:val="004F2A71"/>
    <w:rsid w:val="004F30D3"/>
    <w:rsid w:val="00504C41"/>
    <w:rsid w:val="005055D3"/>
    <w:rsid w:val="00505C86"/>
    <w:rsid w:val="00507F1B"/>
    <w:rsid w:val="00510634"/>
    <w:rsid w:val="00515351"/>
    <w:rsid w:val="0052212B"/>
    <w:rsid w:val="00526D1B"/>
    <w:rsid w:val="00542EAF"/>
    <w:rsid w:val="005760AE"/>
    <w:rsid w:val="005802FA"/>
    <w:rsid w:val="00582CD0"/>
    <w:rsid w:val="00586A6C"/>
    <w:rsid w:val="005A6E66"/>
    <w:rsid w:val="005C035C"/>
    <w:rsid w:val="005D1429"/>
    <w:rsid w:val="005D78AB"/>
    <w:rsid w:val="005F05A1"/>
    <w:rsid w:val="005F340E"/>
    <w:rsid w:val="005F39E0"/>
    <w:rsid w:val="00602C56"/>
    <w:rsid w:val="00613821"/>
    <w:rsid w:val="00617E70"/>
    <w:rsid w:val="00620216"/>
    <w:rsid w:val="006252AC"/>
    <w:rsid w:val="0063040F"/>
    <w:rsid w:val="0063682B"/>
    <w:rsid w:val="00640B4F"/>
    <w:rsid w:val="0064774B"/>
    <w:rsid w:val="006510D0"/>
    <w:rsid w:val="00651967"/>
    <w:rsid w:val="00665395"/>
    <w:rsid w:val="0067114E"/>
    <w:rsid w:val="00674AB7"/>
    <w:rsid w:val="00693834"/>
    <w:rsid w:val="006A210D"/>
    <w:rsid w:val="006A51A4"/>
    <w:rsid w:val="006A5C2F"/>
    <w:rsid w:val="006A6C4C"/>
    <w:rsid w:val="006A6D51"/>
    <w:rsid w:val="006B1F7F"/>
    <w:rsid w:val="006B7CCD"/>
    <w:rsid w:val="006C2ABC"/>
    <w:rsid w:val="006C502B"/>
    <w:rsid w:val="006E0AA3"/>
    <w:rsid w:val="00701EA8"/>
    <w:rsid w:val="00702F9D"/>
    <w:rsid w:val="00703EBE"/>
    <w:rsid w:val="00721661"/>
    <w:rsid w:val="0072292F"/>
    <w:rsid w:val="00746569"/>
    <w:rsid w:val="00747F2E"/>
    <w:rsid w:val="00753713"/>
    <w:rsid w:val="00760929"/>
    <w:rsid w:val="0076191E"/>
    <w:rsid w:val="00762011"/>
    <w:rsid w:val="00766A60"/>
    <w:rsid w:val="00794D6B"/>
    <w:rsid w:val="007B3248"/>
    <w:rsid w:val="007B6ACF"/>
    <w:rsid w:val="007D3ECC"/>
    <w:rsid w:val="007E4868"/>
    <w:rsid w:val="007F2633"/>
    <w:rsid w:val="007F4D91"/>
    <w:rsid w:val="00800011"/>
    <w:rsid w:val="008110E8"/>
    <w:rsid w:val="00813419"/>
    <w:rsid w:val="00826A0A"/>
    <w:rsid w:val="00832984"/>
    <w:rsid w:val="008401A6"/>
    <w:rsid w:val="00840AC2"/>
    <w:rsid w:val="00841F8A"/>
    <w:rsid w:val="00842A5B"/>
    <w:rsid w:val="00846225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7339"/>
    <w:rsid w:val="008C7D1D"/>
    <w:rsid w:val="008E17DD"/>
    <w:rsid w:val="008E232C"/>
    <w:rsid w:val="008E3D60"/>
    <w:rsid w:val="008E7DBF"/>
    <w:rsid w:val="009153CC"/>
    <w:rsid w:val="009168B5"/>
    <w:rsid w:val="00920E95"/>
    <w:rsid w:val="00925112"/>
    <w:rsid w:val="00942912"/>
    <w:rsid w:val="00947B04"/>
    <w:rsid w:val="00961238"/>
    <w:rsid w:val="009664BD"/>
    <w:rsid w:val="00967A2D"/>
    <w:rsid w:val="009B5515"/>
    <w:rsid w:val="009C270C"/>
    <w:rsid w:val="009C6CBA"/>
    <w:rsid w:val="009D246C"/>
    <w:rsid w:val="009D426D"/>
    <w:rsid w:val="009E3B3A"/>
    <w:rsid w:val="009E3F70"/>
    <w:rsid w:val="009E4B31"/>
    <w:rsid w:val="009F02E6"/>
    <w:rsid w:val="009F4CFC"/>
    <w:rsid w:val="009F56AE"/>
    <w:rsid w:val="00A03B28"/>
    <w:rsid w:val="00A22C55"/>
    <w:rsid w:val="00A25E04"/>
    <w:rsid w:val="00A34F43"/>
    <w:rsid w:val="00A51026"/>
    <w:rsid w:val="00A53C3C"/>
    <w:rsid w:val="00A57BBD"/>
    <w:rsid w:val="00A633A8"/>
    <w:rsid w:val="00A63581"/>
    <w:rsid w:val="00A64F70"/>
    <w:rsid w:val="00A7514B"/>
    <w:rsid w:val="00A82B75"/>
    <w:rsid w:val="00A94505"/>
    <w:rsid w:val="00A95A8E"/>
    <w:rsid w:val="00A97A3C"/>
    <w:rsid w:val="00AA1AF4"/>
    <w:rsid w:val="00AB4BF4"/>
    <w:rsid w:val="00AB6759"/>
    <w:rsid w:val="00AC65C6"/>
    <w:rsid w:val="00AD0B96"/>
    <w:rsid w:val="00AE2C69"/>
    <w:rsid w:val="00AF6F23"/>
    <w:rsid w:val="00B0082D"/>
    <w:rsid w:val="00B113F7"/>
    <w:rsid w:val="00B16B3A"/>
    <w:rsid w:val="00B24D05"/>
    <w:rsid w:val="00B37683"/>
    <w:rsid w:val="00B37D56"/>
    <w:rsid w:val="00B40B27"/>
    <w:rsid w:val="00B42F74"/>
    <w:rsid w:val="00B43283"/>
    <w:rsid w:val="00B44B91"/>
    <w:rsid w:val="00B44FA0"/>
    <w:rsid w:val="00B71807"/>
    <w:rsid w:val="00B7793C"/>
    <w:rsid w:val="00B829D4"/>
    <w:rsid w:val="00B903D3"/>
    <w:rsid w:val="00BB081D"/>
    <w:rsid w:val="00BB096C"/>
    <w:rsid w:val="00BB43E4"/>
    <w:rsid w:val="00BB6B39"/>
    <w:rsid w:val="00BC53DA"/>
    <w:rsid w:val="00BD0681"/>
    <w:rsid w:val="00BE40B7"/>
    <w:rsid w:val="00BE5663"/>
    <w:rsid w:val="00BE7C16"/>
    <w:rsid w:val="00BF494F"/>
    <w:rsid w:val="00C00DEF"/>
    <w:rsid w:val="00C0383A"/>
    <w:rsid w:val="00C04E26"/>
    <w:rsid w:val="00C11F64"/>
    <w:rsid w:val="00C24D9F"/>
    <w:rsid w:val="00C271DD"/>
    <w:rsid w:val="00C710D9"/>
    <w:rsid w:val="00C74018"/>
    <w:rsid w:val="00C91546"/>
    <w:rsid w:val="00CA46B4"/>
    <w:rsid w:val="00CA74D0"/>
    <w:rsid w:val="00CB1C12"/>
    <w:rsid w:val="00CC2C6E"/>
    <w:rsid w:val="00CC67FD"/>
    <w:rsid w:val="00CC7006"/>
    <w:rsid w:val="00CE088B"/>
    <w:rsid w:val="00CE6F47"/>
    <w:rsid w:val="00CF16EA"/>
    <w:rsid w:val="00D04591"/>
    <w:rsid w:val="00D16D1C"/>
    <w:rsid w:val="00D2076F"/>
    <w:rsid w:val="00D374E3"/>
    <w:rsid w:val="00D37C59"/>
    <w:rsid w:val="00D4257F"/>
    <w:rsid w:val="00D520F8"/>
    <w:rsid w:val="00D573F7"/>
    <w:rsid w:val="00D716C3"/>
    <w:rsid w:val="00D7786C"/>
    <w:rsid w:val="00D811EE"/>
    <w:rsid w:val="00D93378"/>
    <w:rsid w:val="00D93A65"/>
    <w:rsid w:val="00DA2403"/>
    <w:rsid w:val="00DC482D"/>
    <w:rsid w:val="00DD0F9E"/>
    <w:rsid w:val="00DD3295"/>
    <w:rsid w:val="00DE474E"/>
    <w:rsid w:val="00E041B3"/>
    <w:rsid w:val="00E0734F"/>
    <w:rsid w:val="00E073E6"/>
    <w:rsid w:val="00E16773"/>
    <w:rsid w:val="00E40DE8"/>
    <w:rsid w:val="00E514CB"/>
    <w:rsid w:val="00E54D6D"/>
    <w:rsid w:val="00E64638"/>
    <w:rsid w:val="00E7379D"/>
    <w:rsid w:val="00E75B9B"/>
    <w:rsid w:val="00E81111"/>
    <w:rsid w:val="00EB33C0"/>
    <w:rsid w:val="00EB60CA"/>
    <w:rsid w:val="00EB624C"/>
    <w:rsid w:val="00EC68C9"/>
    <w:rsid w:val="00ED0DE9"/>
    <w:rsid w:val="00ED7AA2"/>
    <w:rsid w:val="00EE146B"/>
    <w:rsid w:val="00EE1F61"/>
    <w:rsid w:val="00EE49B5"/>
    <w:rsid w:val="00EF3D99"/>
    <w:rsid w:val="00EF68B9"/>
    <w:rsid w:val="00F10F2C"/>
    <w:rsid w:val="00F16FAF"/>
    <w:rsid w:val="00F204C4"/>
    <w:rsid w:val="00F20E30"/>
    <w:rsid w:val="00F23DD3"/>
    <w:rsid w:val="00F42575"/>
    <w:rsid w:val="00F53D37"/>
    <w:rsid w:val="00F64E10"/>
    <w:rsid w:val="00F65789"/>
    <w:rsid w:val="00F74BA0"/>
    <w:rsid w:val="00F81146"/>
    <w:rsid w:val="00F82770"/>
    <w:rsid w:val="00F8677B"/>
    <w:rsid w:val="00FA0163"/>
    <w:rsid w:val="00FA485D"/>
    <w:rsid w:val="00FB0EF0"/>
    <w:rsid w:val="00FB1996"/>
    <w:rsid w:val="00FB3A8E"/>
    <w:rsid w:val="00FD01C4"/>
    <w:rsid w:val="00FD27C4"/>
    <w:rsid w:val="00FD358C"/>
    <w:rsid w:val="00FD6F0D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D7D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65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25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2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25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25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25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0654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0654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65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25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2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25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25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25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0654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0654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zecznik@plk-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zpieczny-przejaz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8728-51F0-4282-8DD9-AD8EC800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Siemieniec Mirosław</cp:lastModifiedBy>
  <cp:revision>2</cp:revision>
  <cp:lastPrinted>2014-09-10T15:12:00Z</cp:lastPrinted>
  <dcterms:created xsi:type="dcterms:W3CDTF">2014-09-25T13:13:00Z</dcterms:created>
  <dcterms:modified xsi:type="dcterms:W3CDTF">2014-09-25T13:13:00Z</dcterms:modified>
</cp:coreProperties>
</file>