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677" w:rsidRDefault="00C91D21" w:rsidP="00105677">
      <w:pPr>
        <w:pStyle w:val="Bezodstpw"/>
        <w:spacing w:line="276" w:lineRule="auto"/>
        <w:jc w:val="right"/>
        <w:rPr>
          <w:rFonts w:ascii="Arial" w:hAnsi="Arial" w:cs="Arial"/>
          <w:sz w:val="22"/>
          <w:szCs w:val="22"/>
        </w:rPr>
      </w:pPr>
      <w:bookmarkStart w:id="0" w:name="_MailAutoSig"/>
      <w:r>
        <w:rPr>
          <w:rFonts w:ascii="Arial" w:hAnsi="Arial" w:cs="Arial"/>
          <w:sz w:val="22"/>
          <w:szCs w:val="22"/>
        </w:rPr>
        <w:t xml:space="preserve">Warszawa, </w:t>
      </w:r>
      <w:r w:rsidR="006F6B78">
        <w:rPr>
          <w:rFonts w:ascii="Arial" w:hAnsi="Arial" w:cs="Arial"/>
          <w:sz w:val="22"/>
          <w:szCs w:val="22"/>
        </w:rPr>
        <w:t>6</w:t>
      </w:r>
      <w:r w:rsidR="00376DBF">
        <w:rPr>
          <w:rFonts w:ascii="Arial" w:hAnsi="Arial" w:cs="Arial"/>
          <w:sz w:val="22"/>
          <w:szCs w:val="22"/>
        </w:rPr>
        <w:t xml:space="preserve"> </w:t>
      </w:r>
      <w:r w:rsidR="00461215">
        <w:rPr>
          <w:rFonts w:ascii="Arial" w:hAnsi="Arial" w:cs="Arial"/>
          <w:sz w:val="22"/>
          <w:szCs w:val="22"/>
        </w:rPr>
        <w:t xml:space="preserve">lutego </w:t>
      </w:r>
      <w:r>
        <w:rPr>
          <w:rFonts w:ascii="Arial" w:hAnsi="Arial" w:cs="Arial"/>
          <w:sz w:val="22"/>
          <w:szCs w:val="22"/>
        </w:rPr>
        <w:t>201</w:t>
      </w:r>
      <w:r w:rsidR="00461215">
        <w:rPr>
          <w:rFonts w:ascii="Arial" w:hAnsi="Arial" w:cs="Arial"/>
          <w:sz w:val="22"/>
          <w:szCs w:val="22"/>
        </w:rPr>
        <w:t>6</w:t>
      </w:r>
      <w:r>
        <w:rPr>
          <w:rFonts w:ascii="Arial" w:hAnsi="Arial" w:cs="Arial"/>
          <w:sz w:val="22"/>
          <w:szCs w:val="22"/>
        </w:rPr>
        <w:t xml:space="preserve"> r. </w:t>
      </w:r>
      <w:bookmarkEnd w:id="0"/>
    </w:p>
    <w:p w:rsidR="00105677" w:rsidRDefault="00105677" w:rsidP="00105677">
      <w:pPr>
        <w:pStyle w:val="Bezodstpw"/>
        <w:spacing w:line="276" w:lineRule="auto"/>
        <w:jc w:val="right"/>
        <w:rPr>
          <w:rFonts w:ascii="Arial" w:hAnsi="Arial" w:cs="Arial"/>
          <w:sz w:val="22"/>
          <w:szCs w:val="22"/>
        </w:rPr>
      </w:pPr>
    </w:p>
    <w:p w:rsidR="00105677" w:rsidRDefault="00105677" w:rsidP="00105677">
      <w:pPr>
        <w:pStyle w:val="Bezodstpw"/>
        <w:spacing w:line="276" w:lineRule="auto"/>
        <w:rPr>
          <w:rFonts w:ascii="Arial" w:hAnsi="Arial" w:cs="Arial"/>
          <w:b/>
        </w:rPr>
      </w:pPr>
    </w:p>
    <w:p w:rsidR="00105677" w:rsidRDefault="00105677" w:rsidP="00105677">
      <w:pPr>
        <w:pStyle w:val="Bezodstpw"/>
        <w:spacing w:line="276" w:lineRule="auto"/>
        <w:rPr>
          <w:rFonts w:ascii="Arial" w:hAnsi="Arial" w:cs="Arial"/>
          <w:b/>
        </w:rPr>
      </w:pPr>
    </w:p>
    <w:p w:rsidR="00105677" w:rsidRPr="00105677" w:rsidRDefault="00105677" w:rsidP="00105677">
      <w:pPr>
        <w:pStyle w:val="Bezodstpw"/>
        <w:spacing w:line="276" w:lineRule="auto"/>
        <w:rPr>
          <w:rFonts w:ascii="Arial" w:hAnsi="Arial" w:cs="Arial"/>
          <w:b/>
          <w:sz w:val="22"/>
          <w:szCs w:val="22"/>
        </w:rPr>
      </w:pPr>
    </w:p>
    <w:p w:rsidR="00C93879" w:rsidRPr="006F6B78" w:rsidRDefault="00105677" w:rsidP="006F6B78">
      <w:pPr>
        <w:pStyle w:val="Bezodstpw"/>
        <w:spacing w:line="360" w:lineRule="auto"/>
        <w:rPr>
          <w:rFonts w:ascii="Arial" w:hAnsi="Arial" w:cs="Arial"/>
          <w:b/>
          <w:sz w:val="22"/>
          <w:szCs w:val="22"/>
        </w:rPr>
      </w:pPr>
      <w:r w:rsidRPr="006F6B78">
        <w:rPr>
          <w:rFonts w:ascii="Arial" w:hAnsi="Arial" w:cs="Arial"/>
          <w:b/>
          <w:sz w:val="22"/>
          <w:szCs w:val="22"/>
        </w:rPr>
        <w:t>Informacja prasowa</w:t>
      </w:r>
    </w:p>
    <w:p w:rsidR="006F6B78" w:rsidRPr="006F6B78" w:rsidRDefault="006F6B78" w:rsidP="006F6B78">
      <w:pPr>
        <w:spacing w:line="360" w:lineRule="auto"/>
        <w:rPr>
          <w:rFonts w:ascii="Arial" w:hAnsi="Arial" w:cs="Arial"/>
          <w:b/>
        </w:rPr>
      </w:pPr>
      <w:r w:rsidRPr="006F6B78">
        <w:rPr>
          <w:rFonts w:ascii="Arial" w:hAnsi="Arial" w:cs="Arial"/>
          <w:b/>
        </w:rPr>
        <w:t>Więcej zabezpieczeń na przejazdach kolejowo-drogowych</w:t>
      </w:r>
    </w:p>
    <w:p w:rsidR="006F6B78" w:rsidRPr="006F6B78" w:rsidRDefault="006F6B78" w:rsidP="006F6B78">
      <w:pPr>
        <w:spacing w:line="360" w:lineRule="auto"/>
        <w:jc w:val="both"/>
        <w:rPr>
          <w:rFonts w:ascii="Arial" w:hAnsi="Arial" w:cs="Arial"/>
          <w:b/>
        </w:rPr>
      </w:pPr>
      <w:r w:rsidRPr="006F6B78">
        <w:rPr>
          <w:rFonts w:ascii="Arial" w:hAnsi="Arial" w:cs="Arial"/>
          <w:b/>
        </w:rPr>
        <w:t>Więcej przejazdów z sygnalizacją, dodatkowe urządzenia na posterunkach dróżników</w:t>
      </w:r>
      <w:r w:rsidR="00377259">
        <w:rPr>
          <w:rFonts w:ascii="Arial" w:hAnsi="Arial" w:cs="Arial"/>
          <w:b/>
        </w:rPr>
        <w:br/>
      </w:r>
      <w:bookmarkStart w:id="1" w:name="_GoBack"/>
      <w:bookmarkEnd w:id="1"/>
      <w:r w:rsidRPr="006F6B78">
        <w:rPr>
          <w:rFonts w:ascii="Arial" w:hAnsi="Arial" w:cs="Arial"/>
          <w:b/>
        </w:rPr>
        <w:t xml:space="preserve"> i wyraźniejsze oznakowanie dróg przed torami wprowadzają PKP Polskie Linie Kolejowe S.A. To główne, ale nie jedyne sposoby podnoszenia poziomu bezpieczeństwa na skrzyżowaniu torów i drogi. Takie działania wpisują się w ponad 200 inicjatyw zarządcy infrastruktury, zwiększających bezpieczeństwo na polskiej kolei. Dzięki nim 2015 r. był kolejnym, bezpieczniejszym rokiem na kolei.</w:t>
      </w:r>
    </w:p>
    <w:p w:rsidR="006F6B78" w:rsidRPr="006F6B78" w:rsidRDefault="006F6B78" w:rsidP="006F6B78">
      <w:pPr>
        <w:spacing w:line="360" w:lineRule="auto"/>
        <w:jc w:val="both"/>
        <w:rPr>
          <w:rFonts w:ascii="Arial" w:hAnsi="Arial" w:cs="Arial"/>
        </w:rPr>
      </w:pPr>
      <w:r w:rsidRPr="006F6B78">
        <w:rPr>
          <w:rFonts w:ascii="Arial" w:hAnsi="Arial" w:cs="Arial"/>
        </w:rPr>
        <w:t>Codziennie tysiące pociągów i samochodów pokonują prawie 13 tys. przejazdów kolejowo-drogowych. Sposób ich zabezpieczenia określają specjalne przepisy, stosowane przez zarządcę kolei, zarządców dróg i policji. Koszty utrzymania przejazdów ponoszą PKP Polskie Linie Kolejowe S.A. W ostatnich latach miliardowe inwestycje PLK, pozwoliły zmodernizować ponad 1700 przejazdów. Zlikwidowano prawie 400 takich skrzyżowań, zastępując je drogami dojazdowymi do sąsiednich, wiaduktami lub przejazdami pod torami, jak np. na trasie Warszawa - Trójmiasto.</w:t>
      </w:r>
    </w:p>
    <w:p w:rsidR="006F6B78" w:rsidRPr="006F6B78" w:rsidRDefault="006F6B78" w:rsidP="006F6B78">
      <w:pPr>
        <w:spacing w:line="360" w:lineRule="auto"/>
        <w:jc w:val="both"/>
        <w:rPr>
          <w:rFonts w:ascii="Arial" w:hAnsi="Arial" w:cs="Arial"/>
        </w:rPr>
      </w:pPr>
      <w:r w:rsidRPr="006F6B78">
        <w:rPr>
          <w:rFonts w:ascii="Arial" w:hAnsi="Arial" w:cs="Arial"/>
          <w:b/>
        </w:rPr>
        <w:t>Zarządca infrastruktury podnosi poziom bezpieczeństwa przejazdów</w:t>
      </w:r>
      <w:r w:rsidRPr="006F6B78">
        <w:rPr>
          <w:rFonts w:ascii="Arial" w:hAnsi="Arial" w:cs="Arial"/>
        </w:rPr>
        <w:t xml:space="preserve"> przez montaż dodatkowych urządzeń sygnalizacyjnych. Od 2013 r. takie rozwiązania zastosowano na</w:t>
      </w:r>
      <w:r>
        <w:rPr>
          <w:rFonts w:ascii="Arial" w:hAnsi="Arial" w:cs="Arial"/>
        </w:rPr>
        <w:br/>
      </w:r>
      <w:r w:rsidRPr="006F6B78">
        <w:rPr>
          <w:rFonts w:ascii="Arial" w:hAnsi="Arial" w:cs="Arial"/>
        </w:rPr>
        <w:t xml:space="preserve"> 354 obiektach. Bezpieczeństwo kierowców zwiększają zamykające jezdnie półrogatki lub sygnalizatory świetlne i dźwiękowe, ostrzegające przed nadjeżdżającym pociągiem – takie rozwiązania wprowadzono m.in. na modernizowanej linii Wrocław – Poznań. </w:t>
      </w:r>
      <w:r>
        <w:rPr>
          <w:rFonts w:ascii="Arial" w:hAnsi="Arial" w:cs="Arial"/>
        </w:rPr>
        <w:br/>
      </w:r>
      <w:r w:rsidRPr="006F6B78">
        <w:rPr>
          <w:rFonts w:ascii="Arial" w:hAnsi="Arial" w:cs="Arial"/>
        </w:rPr>
        <w:t>Na 400 szczególnie ważnych przejazdach obsługiwanych przez dróżników, PLK zamontowała specjalny system wsparcia dróżników. Dzięki niemu pracownicy mają bieżący obraz ruchu pociągów na linii kolejowej. Ponadto w 2015 r. zarządca infrastruktury dodatkowo przeszkolił 2500 dróżników z praktycznego wykonywania czynności na posterunkach. Łącznie w minionym roku w szkoleniach wzięło udział ponad 25 000 osób odpowiedzialnych za bezpieczne prowadzenie ruchu kolejowego. Takie działanie zwiększyło zakres przygotowania obsługi do odpowiedzialnej pracy m.in. na skrzyżowaniu torów i drogi.</w:t>
      </w:r>
    </w:p>
    <w:p w:rsidR="006F6B78" w:rsidRPr="006F6B78" w:rsidRDefault="006F6B78" w:rsidP="006F6B78">
      <w:pPr>
        <w:spacing w:line="360" w:lineRule="auto"/>
        <w:jc w:val="both"/>
        <w:rPr>
          <w:rFonts w:ascii="Arial" w:hAnsi="Arial" w:cs="Arial"/>
        </w:rPr>
      </w:pPr>
      <w:r w:rsidRPr="006F6B78">
        <w:rPr>
          <w:rFonts w:ascii="Arial" w:hAnsi="Arial" w:cs="Arial"/>
          <w:b/>
        </w:rPr>
        <w:t>Dodatkowe zabezpieczenie</w:t>
      </w:r>
      <w:r w:rsidRPr="006F6B78">
        <w:rPr>
          <w:rFonts w:ascii="Arial" w:hAnsi="Arial" w:cs="Arial"/>
        </w:rPr>
        <w:t xml:space="preserve"> </w:t>
      </w:r>
      <w:r w:rsidRPr="006F6B78">
        <w:rPr>
          <w:rFonts w:ascii="Arial" w:hAnsi="Arial" w:cs="Arial"/>
          <w:b/>
        </w:rPr>
        <w:t>montowane jest na torach</w:t>
      </w:r>
      <w:r w:rsidRPr="006F6B78">
        <w:rPr>
          <w:rFonts w:ascii="Arial" w:hAnsi="Arial" w:cs="Arial"/>
        </w:rPr>
        <w:t xml:space="preserve">. Specjalne sygnalizatory informują maszynistów dojeżdżających do przejazdu czy sygnalizacja jest sprawna i ruch drogowy jest </w:t>
      </w:r>
      <w:r w:rsidRPr="006F6B78">
        <w:rPr>
          <w:rFonts w:ascii="Arial" w:hAnsi="Arial" w:cs="Arial"/>
        </w:rPr>
        <w:lastRenderedPageBreak/>
        <w:t>wstrzymany. W sytuacji, gdy pojawi się usterka, pociągi ograniczają prędkość. Do ograniczenia prędkości przed przejazdami zawsze zobowiązani są kierowcy. Niestety nie wszyscy stosują tę zasadę, dlatego PLK, w porozumieniu z zarządcami dróg, przed 180 wytypowanymi przejazdami naniosła na jezdniach specjalne wypukłe pasy bezpieczeństwa. Jazda po nich dodatkowo „przypomina” o właściwym zachowaniu.</w:t>
      </w:r>
    </w:p>
    <w:p w:rsidR="006F6B78" w:rsidRPr="006F6B78" w:rsidRDefault="006F6B78" w:rsidP="006F6B78">
      <w:pPr>
        <w:spacing w:line="360" w:lineRule="auto"/>
        <w:jc w:val="both"/>
        <w:rPr>
          <w:rFonts w:ascii="Arial" w:hAnsi="Arial" w:cs="Arial"/>
        </w:rPr>
      </w:pPr>
      <w:r w:rsidRPr="006F6B78">
        <w:rPr>
          <w:rFonts w:ascii="Arial" w:hAnsi="Arial" w:cs="Arial"/>
          <w:b/>
        </w:rPr>
        <w:t>Zachowanie kierowców jest niezwykle istotne</w:t>
      </w:r>
      <w:r w:rsidRPr="006F6B78">
        <w:rPr>
          <w:rFonts w:ascii="Arial" w:hAnsi="Arial" w:cs="Arial"/>
        </w:rPr>
        <w:t>, gdyż według badań 98% wszystkich wypadków na przejazdach kolejowo – drogowych jest spowodowanych nieostrożnością kierowców. Maszynista zbliżając się do przejazdu, niezależnie od jego kategorii, jest zobowiązany do zachowania wzmożonej uwagi, jednak droga hamowania pociągu może być nawet 10 razy dłuższa niż droga hamowania samochodu.</w:t>
      </w:r>
    </w:p>
    <w:p w:rsidR="006F6B78" w:rsidRPr="006F6B78" w:rsidRDefault="006F6B78" w:rsidP="006F6B78">
      <w:pPr>
        <w:spacing w:line="360" w:lineRule="auto"/>
        <w:jc w:val="both"/>
        <w:rPr>
          <w:rFonts w:ascii="Arial" w:hAnsi="Arial" w:cs="Arial"/>
        </w:rPr>
      </w:pPr>
      <w:r w:rsidRPr="006F6B78">
        <w:rPr>
          <w:rFonts w:ascii="Arial" w:hAnsi="Arial" w:cs="Arial"/>
          <w:b/>
        </w:rPr>
        <w:t>Od 2005 r. PLK prowadzi kampanię społeczną „Bezpieczny przejazd – „Szlaban na ryzyko!”.</w:t>
      </w:r>
      <w:r w:rsidRPr="006F6B78">
        <w:rPr>
          <w:rFonts w:ascii="Arial" w:hAnsi="Arial" w:cs="Arial"/>
        </w:rPr>
        <w:t xml:space="preserve"> Ma ona na celu podnoszenie świadomości o zagrożeniach wynikających</w:t>
      </w:r>
      <w:r>
        <w:rPr>
          <w:rFonts w:ascii="Arial" w:hAnsi="Arial" w:cs="Arial"/>
        </w:rPr>
        <w:br/>
      </w:r>
      <w:r w:rsidRPr="006F6B78">
        <w:rPr>
          <w:rFonts w:ascii="Arial" w:hAnsi="Arial" w:cs="Arial"/>
        </w:rPr>
        <w:t xml:space="preserve"> z niezachowania szczególnej ostrożności na przejazdach i terenach kolejowych oraz promowanie kultury bezpieczeństwa. Więcej na </w:t>
      </w:r>
      <w:hyperlink r:id="rId9" w:history="1">
        <w:r w:rsidRPr="006F6B78">
          <w:rPr>
            <w:rStyle w:val="Hipercze"/>
            <w:rFonts w:ascii="Arial" w:hAnsi="Arial" w:cs="Arial"/>
          </w:rPr>
          <w:t>www.bezpieczny-przejazd.pl</w:t>
        </w:r>
      </w:hyperlink>
    </w:p>
    <w:p w:rsidR="006F6B78" w:rsidRPr="006F6B78" w:rsidRDefault="006F6B78" w:rsidP="006F6B78">
      <w:pPr>
        <w:spacing w:line="360" w:lineRule="auto"/>
        <w:jc w:val="both"/>
        <w:rPr>
          <w:rFonts w:ascii="Arial" w:hAnsi="Arial" w:cs="Arial"/>
        </w:rPr>
      </w:pPr>
      <w:r w:rsidRPr="006F6B78">
        <w:rPr>
          <w:rFonts w:ascii="Arial" w:hAnsi="Arial" w:cs="Arial"/>
        </w:rPr>
        <w:t>W porównaniu z rokiem 2014, liczba wszystkich wypadków oraz tych na przejazdach kolejowo-drogowych</w:t>
      </w:r>
      <w:r>
        <w:rPr>
          <w:rFonts w:ascii="Arial" w:hAnsi="Arial" w:cs="Arial"/>
        </w:rPr>
        <w:t>,</w:t>
      </w:r>
      <w:r w:rsidRPr="006F6B78">
        <w:rPr>
          <w:rFonts w:ascii="Arial" w:hAnsi="Arial" w:cs="Arial"/>
        </w:rPr>
        <w:t xml:space="preserve"> </w:t>
      </w:r>
      <w:r>
        <w:rPr>
          <w:rFonts w:ascii="Arial" w:hAnsi="Arial" w:cs="Arial"/>
        </w:rPr>
        <w:t xml:space="preserve">w 2015 r. </w:t>
      </w:r>
      <w:r w:rsidRPr="006F6B78">
        <w:rPr>
          <w:rFonts w:ascii="Arial" w:hAnsi="Arial" w:cs="Arial"/>
        </w:rPr>
        <w:t>spadła o 12 procent. Inicjatywy w obszarze bezpieczeństwa są skierowane na infrastrukturę kolejową oraz doskonalenie procedur i szkolenia pracowników odpowiedzialnych za bezpieczeństwo. Ubiegły rok to także pozytywne zmiany związane</w:t>
      </w:r>
      <w:r>
        <w:rPr>
          <w:rFonts w:ascii="Arial" w:hAnsi="Arial" w:cs="Arial"/>
        </w:rPr>
        <w:br/>
      </w:r>
      <w:r w:rsidRPr="006F6B78">
        <w:rPr>
          <w:rFonts w:ascii="Arial" w:hAnsi="Arial" w:cs="Arial"/>
        </w:rPr>
        <w:t xml:space="preserve"> z inwestycją w infrastrukturę - wyremontowano ponad 800 km torów, 600 km sieci trakcyjnej, wymieniono 1250 rozjazdów, zmodernizowano 670 przejazdów kolejowo – drogowych</w:t>
      </w:r>
      <w:r>
        <w:rPr>
          <w:rFonts w:ascii="Arial" w:hAnsi="Arial" w:cs="Arial"/>
        </w:rPr>
        <w:br/>
      </w:r>
      <w:r w:rsidRPr="006F6B78">
        <w:rPr>
          <w:rFonts w:ascii="Arial" w:hAnsi="Arial" w:cs="Arial"/>
        </w:rPr>
        <w:t xml:space="preserve"> i wybudowano 84 wiadukty, którymi zastąpiono przejazdy.</w:t>
      </w:r>
    </w:p>
    <w:p w:rsidR="003B161C" w:rsidRPr="006F6B78" w:rsidRDefault="003B161C" w:rsidP="006A7742">
      <w:pPr>
        <w:pStyle w:val="Bezodstpw"/>
        <w:spacing w:line="360" w:lineRule="auto"/>
        <w:rPr>
          <w:rFonts w:ascii="Arial" w:hAnsi="Arial" w:cs="Arial"/>
          <w:b/>
          <w:sz w:val="22"/>
          <w:szCs w:val="22"/>
        </w:rPr>
      </w:pPr>
    </w:p>
    <w:p w:rsidR="00513457" w:rsidRPr="006F6B78" w:rsidRDefault="00513457" w:rsidP="006A7742">
      <w:pPr>
        <w:spacing w:after="0" w:line="360" w:lineRule="auto"/>
        <w:jc w:val="right"/>
        <w:rPr>
          <w:rFonts w:ascii="Arial" w:hAnsi="Arial" w:cs="Arial"/>
          <w:b/>
          <w:bCs/>
          <w:color w:val="000000"/>
          <w:lang w:eastAsia="pl-PL"/>
        </w:rPr>
      </w:pPr>
      <w:r w:rsidRPr="006F6B78">
        <w:rPr>
          <w:rFonts w:ascii="Arial" w:hAnsi="Arial" w:cs="Arial"/>
          <w:b/>
          <w:bCs/>
          <w:color w:val="000000"/>
          <w:lang w:eastAsia="pl-PL"/>
        </w:rPr>
        <w:t>Kontakt dla mediów:</w:t>
      </w:r>
    </w:p>
    <w:p w:rsidR="00513457" w:rsidRPr="006F6B78" w:rsidRDefault="00513457" w:rsidP="006A7742">
      <w:pPr>
        <w:spacing w:after="0" w:line="360" w:lineRule="auto"/>
        <w:jc w:val="right"/>
        <w:rPr>
          <w:rFonts w:ascii="Arial" w:hAnsi="Arial" w:cs="Arial"/>
          <w:bCs/>
          <w:color w:val="000000"/>
          <w:lang w:eastAsia="pl-PL"/>
        </w:rPr>
      </w:pPr>
      <w:r w:rsidRPr="006F6B78">
        <w:rPr>
          <w:rFonts w:ascii="Arial" w:hAnsi="Arial" w:cs="Arial"/>
          <w:bCs/>
          <w:color w:val="000000"/>
          <w:lang w:eastAsia="pl-PL"/>
        </w:rPr>
        <w:t>Mirosław Siemieniec</w:t>
      </w:r>
    </w:p>
    <w:p w:rsidR="00513457" w:rsidRPr="006F6B78" w:rsidRDefault="00513457" w:rsidP="006A7742">
      <w:pPr>
        <w:spacing w:after="0" w:line="360" w:lineRule="auto"/>
        <w:jc w:val="right"/>
        <w:rPr>
          <w:rFonts w:ascii="Arial" w:hAnsi="Arial" w:cs="Arial"/>
          <w:color w:val="000000"/>
          <w:lang w:eastAsia="pl-PL"/>
        </w:rPr>
      </w:pPr>
      <w:r w:rsidRPr="006F6B78">
        <w:rPr>
          <w:rFonts w:ascii="Arial" w:hAnsi="Arial" w:cs="Arial"/>
          <w:color w:val="000000"/>
          <w:lang w:eastAsia="pl-PL"/>
        </w:rPr>
        <w:t xml:space="preserve">Rzecznik prasowy </w:t>
      </w:r>
    </w:p>
    <w:p w:rsidR="00513457" w:rsidRPr="006F6B78" w:rsidRDefault="00513457" w:rsidP="006A7742">
      <w:pPr>
        <w:spacing w:after="0" w:line="360" w:lineRule="auto"/>
        <w:jc w:val="right"/>
        <w:rPr>
          <w:rFonts w:ascii="Arial" w:hAnsi="Arial" w:cs="Arial"/>
          <w:color w:val="000000"/>
          <w:lang w:eastAsia="pl-PL"/>
        </w:rPr>
      </w:pPr>
      <w:r w:rsidRPr="006F6B78">
        <w:rPr>
          <w:rFonts w:ascii="Arial" w:hAnsi="Arial" w:cs="Arial"/>
          <w:color w:val="000000"/>
          <w:lang w:eastAsia="pl-PL"/>
        </w:rPr>
        <w:t>PKP Polskie Linie Kolejowe S.A.</w:t>
      </w:r>
    </w:p>
    <w:p w:rsidR="00513457" w:rsidRPr="006F6B78" w:rsidRDefault="00E3718D" w:rsidP="006A7742">
      <w:pPr>
        <w:spacing w:after="0" w:line="360" w:lineRule="auto"/>
        <w:jc w:val="right"/>
        <w:rPr>
          <w:rFonts w:ascii="Arial" w:hAnsi="Arial" w:cs="Arial"/>
          <w:color w:val="000000"/>
          <w:lang w:val="en-US" w:eastAsia="pl-PL"/>
        </w:rPr>
      </w:pPr>
      <w:hyperlink r:id="rId10" w:history="1">
        <w:r w:rsidR="00A35A98" w:rsidRPr="006F6B78">
          <w:rPr>
            <w:rStyle w:val="Hipercze"/>
            <w:rFonts w:ascii="Arial" w:hAnsi="Arial" w:cs="Arial"/>
            <w:lang w:val="en-US"/>
          </w:rPr>
          <w:t>rzecznik</w:t>
        </w:r>
        <w:r w:rsidR="00A35A98" w:rsidRPr="006F6B78">
          <w:rPr>
            <w:rStyle w:val="Hipercze"/>
            <w:rFonts w:ascii="Arial" w:hAnsi="Arial" w:cs="Arial"/>
            <w:lang w:val="en-US" w:eastAsia="pl-PL"/>
          </w:rPr>
          <w:t>@plk-sa.pl</w:t>
        </w:r>
      </w:hyperlink>
      <w:r w:rsidR="00513457" w:rsidRPr="006F6B78">
        <w:rPr>
          <w:rFonts w:ascii="Arial" w:hAnsi="Arial" w:cs="Arial"/>
          <w:color w:val="000000"/>
          <w:lang w:val="en-US" w:eastAsia="pl-PL"/>
        </w:rPr>
        <w:t xml:space="preserve"> </w:t>
      </w:r>
    </w:p>
    <w:p w:rsidR="005B2C07" w:rsidRPr="006F6B78" w:rsidRDefault="00513457" w:rsidP="006A7742">
      <w:pPr>
        <w:spacing w:after="0" w:line="360" w:lineRule="auto"/>
        <w:jc w:val="right"/>
        <w:rPr>
          <w:rFonts w:ascii="Arial" w:hAnsi="Arial" w:cs="Arial"/>
          <w:color w:val="000000"/>
          <w:lang w:val="en-US" w:eastAsia="pl-PL"/>
        </w:rPr>
      </w:pPr>
      <w:r w:rsidRPr="006F6B78">
        <w:rPr>
          <w:rFonts w:ascii="Arial" w:hAnsi="Arial" w:cs="Arial"/>
          <w:color w:val="000000"/>
          <w:lang w:val="en-US" w:eastAsia="pl-PL"/>
        </w:rPr>
        <w:t>T: + 48</w:t>
      </w:r>
      <w:r w:rsidR="00B35C43" w:rsidRPr="006F6B78">
        <w:rPr>
          <w:rFonts w:ascii="Arial" w:hAnsi="Arial" w:cs="Arial"/>
          <w:color w:val="000000"/>
          <w:lang w:val="en-US" w:eastAsia="pl-PL"/>
        </w:rPr>
        <w:t> </w:t>
      </w:r>
      <w:r w:rsidRPr="006F6B78">
        <w:rPr>
          <w:rFonts w:ascii="Arial" w:hAnsi="Arial" w:cs="Arial"/>
          <w:color w:val="000000"/>
          <w:lang w:val="en-US" w:eastAsia="pl-PL"/>
        </w:rPr>
        <w:t>694</w:t>
      </w:r>
      <w:r w:rsidR="00B35C43" w:rsidRPr="006F6B78">
        <w:rPr>
          <w:rFonts w:ascii="Arial" w:hAnsi="Arial" w:cs="Arial"/>
          <w:color w:val="000000"/>
          <w:lang w:val="en-US" w:eastAsia="pl-PL"/>
        </w:rPr>
        <w:t> </w:t>
      </w:r>
      <w:r w:rsidRPr="006F6B78">
        <w:rPr>
          <w:rFonts w:ascii="Arial" w:hAnsi="Arial" w:cs="Arial"/>
          <w:color w:val="000000"/>
          <w:lang w:val="en-US" w:eastAsia="pl-PL"/>
        </w:rPr>
        <w:t>480</w:t>
      </w:r>
      <w:r w:rsidR="00B35C43" w:rsidRPr="006F6B78">
        <w:rPr>
          <w:rFonts w:ascii="Arial" w:hAnsi="Arial" w:cs="Arial"/>
          <w:color w:val="000000"/>
          <w:lang w:val="en-US" w:eastAsia="pl-PL"/>
        </w:rPr>
        <w:t xml:space="preserve"> </w:t>
      </w:r>
      <w:r w:rsidRPr="006F6B78">
        <w:rPr>
          <w:rFonts w:ascii="Arial" w:hAnsi="Arial" w:cs="Arial"/>
          <w:color w:val="000000"/>
          <w:lang w:val="en-US" w:eastAsia="pl-PL"/>
        </w:rPr>
        <w:t>239</w:t>
      </w:r>
    </w:p>
    <w:sectPr w:rsidR="005B2C07" w:rsidRPr="006F6B78" w:rsidSect="00E375AE">
      <w:footerReference w:type="default" r:id="rId11"/>
      <w:headerReference w:type="first" r:id="rId12"/>
      <w:footerReference w:type="first" r:id="rId13"/>
      <w:type w:val="continuous"/>
      <w:pgSz w:w="11906" w:h="16838" w:code="9"/>
      <w:pgMar w:top="567" w:right="1134" w:bottom="567" w:left="1418" w:header="2324" w:footer="73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18D" w:rsidRDefault="00E3718D" w:rsidP="00D5409C">
      <w:pPr>
        <w:spacing w:after="0" w:line="240" w:lineRule="auto"/>
      </w:pPr>
      <w:r>
        <w:separator/>
      </w:r>
    </w:p>
  </w:endnote>
  <w:endnote w:type="continuationSeparator" w:id="0">
    <w:p w:rsidR="00E3718D" w:rsidRDefault="00E3718D" w:rsidP="00D5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DD5CF2">
    <w:pPr>
      <w:spacing w:after="0" w:line="240" w:lineRule="auto"/>
      <w:rPr>
        <w:rFonts w:ascii="Arial" w:hAnsi="Arial" w:cs="Arial"/>
        <w:color w:val="727271"/>
        <w:sz w:val="14"/>
        <w:szCs w:val="14"/>
      </w:rPr>
    </w:pPr>
    <w:r w:rsidRPr="0025604B">
      <w:rPr>
        <w:rFonts w:ascii="Arial" w:hAnsi="Arial" w:cs="Arial"/>
        <w:color w:val="727271"/>
        <w:sz w:val="14"/>
        <w:szCs w:val="14"/>
      </w:rPr>
      <w:t xml:space="preserve">REGON 017319027. Wysokość kapitału zakładowego w całości wpłaconego: </w:t>
    </w:r>
    <w:r>
      <w:rPr>
        <w:rFonts w:ascii="Arial" w:hAnsi="Arial" w:cs="Arial"/>
        <w:color w:val="727271"/>
        <w:sz w:val="14"/>
        <w:szCs w:val="14"/>
      </w:rPr>
      <w:t>16 6</w:t>
    </w:r>
    <w:r w:rsidR="00E96629">
      <w:rPr>
        <w:rFonts w:ascii="Arial" w:hAnsi="Arial" w:cs="Arial"/>
        <w:color w:val="727271"/>
        <w:sz w:val="14"/>
        <w:szCs w:val="14"/>
      </w:rPr>
      <w:t>84</w:t>
    </w:r>
    <w:r>
      <w:rPr>
        <w:rFonts w:ascii="Arial" w:hAnsi="Arial" w:cs="Arial"/>
        <w:color w:val="727271"/>
        <w:sz w:val="14"/>
        <w:szCs w:val="14"/>
      </w:rPr>
      <w:t xml:space="preserve"> </w:t>
    </w:r>
    <w:r w:rsidR="00E96629">
      <w:rPr>
        <w:rFonts w:ascii="Arial" w:hAnsi="Arial" w:cs="Arial"/>
        <w:color w:val="727271"/>
        <w:sz w:val="14"/>
        <w:szCs w:val="14"/>
      </w:rPr>
      <w:t>838</w:t>
    </w:r>
    <w:r w:rsidRPr="0025604B">
      <w:rPr>
        <w:rFonts w:ascii="Arial" w:hAnsi="Arial" w:cs="Arial"/>
        <w:color w:val="727271"/>
        <w:sz w:val="14"/>
        <w:szCs w:val="14"/>
      </w:rPr>
      <w:t xml:space="preserve"> 000,00 zł</w:t>
    </w:r>
  </w:p>
  <w:p w:rsidR="004540B1" w:rsidRDefault="006C4465">
    <w:pPr>
      <w:pStyle w:val="Stopka"/>
    </w:pPr>
    <w:r>
      <w:rPr>
        <w:noProof/>
        <w:lang w:eastAsia="pl-PL"/>
      </w:rPr>
      <mc:AlternateContent>
        <mc:Choice Requires="wps">
          <w:drawing>
            <wp:anchor distT="0" distB="0" distL="114300" distR="114300" simplePos="0" relativeHeight="251658752" behindDoc="0" locked="0" layoutInCell="1" allowOverlap="1" wp14:anchorId="4B3E5FBB" wp14:editId="32EB76EE">
              <wp:simplePos x="0" y="0"/>
              <wp:positionH relativeFrom="column">
                <wp:posOffset>5787390</wp:posOffset>
              </wp:positionH>
              <wp:positionV relativeFrom="paragraph">
                <wp:posOffset>262255</wp:posOffset>
              </wp:positionV>
              <wp:extent cx="269875" cy="270510"/>
              <wp:effectExtent l="0" t="0" r="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75" cy="270510"/>
                      </a:xfrm>
                      <a:prstGeom prst="rect">
                        <a:avLst/>
                      </a:prstGeom>
                      <a:noFill/>
                      <a:ln>
                        <a:noFill/>
                      </a:ln>
                      <a:extLst/>
                    </wps:spPr>
                    <wps:txb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377259">
                            <w:rPr>
                              <w:rFonts w:ascii="Arial" w:hAnsi="Arial" w:cs="Arial"/>
                              <w:noProof/>
                              <w:sz w:val="20"/>
                              <w:szCs w:val="20"/>
                            </w:rPr>
                            <w:t>2</w:t>
                          </w:r>
                          <w:r w:rsidRPr="0027153D">
                            <w:rPr>
                              <w:rFonts w:ascii="Arial" w:hAnsi="Arial" w:cs="Arial"/>
                              <w:noProof/>
                              <w:sz w:val="20"/>
                              <w:szCs w:val="2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55.7pt;margin-top:20.65pt;width:21.25pt;height:21.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" filled="f" stroked="f">
              <v:textbox>
                <w:txbxContent>
                  <w:p w:rsidR="004540B1" w:rsidRPr="0027153D" w:rsidRDefault="00AF4D7A" w:rsidP="000360EA">
                    <w:pPr>
                      <w:jc w:val="right"/>
                      <w:rPr>
                        <w:rFonts w:ascii="Arial" w:hAnsi="Arial" w:cs="Arial"/>
                        <w:sz w:val="20"/>
                        <w:szCs w:val="20"/>
                      </w:rPr>
                    </w:pPr>
                    <w:r w:rsidRPr="0027153D">
                      <w:rPr>
                        <w:rFonts w:ascii="Arial" w:hAnsi="Arial" w:cs="Arial"/>
                        <w:sz w:val="20"/>
                        <w:szCs w:val="20"/>
                      </w:rPr>
                      <w:fldChar w:fldCharType="begin"/>
                    </w:r>
                    <w:r w:rsidR="004540B1" w:rsidRPr="0027153D">
                      <w:rPr>
                        <w:rFonts w:ascii="Arial" w:hAnsi="Arial" w:cs="Arial"/>
                        <w:sz w:val="20"/>
                        <w:szCs w:val="20"/>
                      </w:rPr>
                      <w:instrText xml:space="preserve"> PAGE   \* MERGEFORMAT </w:instrText>
                    </w:r>
                    <w:r w:rsidRPr="0027153D">
                      <w:rPr>
                        <w:rFonts w:ascii="Arial" w:hAnsi="Arial" w:cs="Arial"/>
                        <w:sz w:val="20"/>
                        <w:szCs w:val="20"/>
                      </w:rPr>
                      <w:fldChar w:fldCharType="separate"/>
                    </w:r>
                    <w:r w:rsidR="00377259">
                      <w:rPr>
                        <w:rFonts w:ascii="Arial" w:hAnsi="Arial" w:cs="Arial"/>
                        <w:noProof/>
                        <w:sz w:val="20"/>
                        <w:szCs w:val="20"/>
                      </w:rPr>
                      <w:t>2</w:t>
                    </w:r>
                    <w:r w:rsidRPr="0027153D">
                      <w:rPr>
                        <w:rFonts w:ascii="Arial" w:hAnsi="Arial" w:cs="Arial"/>
                        <w:noProof/>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B1" w:rsidRPr="00150560" w:rsidRDefault="006C4465">
    <w:pPr>
      <w:pStyle w:val="Stopka"/>
      <w:rPr>
        <w:color w:val="808080"/>
      </w:rPr>
    </w:pPr>
    <w:r>
      <w:rPr>
        <w:noProof/>
        <w:lang w:eastAsia="pl-PL"/>
      </w:rPr>
      <mc:AlternateContent>
        <mc:Choice Requires="wps">
          <w:drawing>
            <wp:anchor distT="0" distB="0" distL="114300" distR="114300" simplePos="0" relativeHeight="251657728" behindDoc="0" locked="0" layoutInCell="1" allowOverlap="1" wp14:anchorId="59D81C24" wp14:editId="52BC7721">
              <wp:simplePos x="0" y="0"/>
              <wp:positionH relativeFrom="column">
                <wp:posOffset>-47625</wp:posOffset>
              </wp:positionH>
              <wp:positionV relativeFrom="paragraph">
                <wp:posOffset>209550</wp:posOffset>
              </wp:positionV>
              <wp:extent cx="5537835" cy="306705"/>
              <wp:effectExtent l="0" t="0" r="5715" b="8255"/>
              <wp:wrapNone/>
              <wp:docPr id="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06705"/>
                      </a:xfrm>
                      <a:prstGeom prst="rect">
                        <a:avLst/>
                      </a:prstGeom>
                      <a:noFill/>
                      <a:ln w="9525">
                        <a:noFill/>
                        <a:miter lim="800000"/>
                        <a:headEnd/>
                        <a:tailEnd/>
                      </a:ln>
                    </wps:spPr>
                    <wps:txbx>
                      <w:txbxContent>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r>
                            <w:rPr>
                              <w:rFonts w:ascii="Arial" w:hAnsi="Arial" w:cs="Arial"/>
                              <w:color w:val="727271"/>
                              <w:sz w:val="14"/>
                              <w:szCs w:val="14"/>
                            </w:rPr>
                            <w:t>16 6</w:t>
                          </w:r>
                          <w:r w:rsidR="00A37F51">
                            <w:rPr>
                              <w:rFonts w:ascii="Arial" w:hAnsi="Arial" w:cs="Arial"/>
                              <w:color w:val="727271"/>
                              <w:sz w:val="14"/>
                              <w:szCs w:val="14"/>
                            </w:rPr>
                            <w:t>84</w:t>
                          </w:r>
                          <w:r>
                            <w:rPr>
                              <w:rFonts w:ascii="Arial" w:hAnsi="Arial" w:cs="Arial"/>
                              <w:color w:val="808080"/>
                              <w:sz w:val="14"/>
                              <w:szCs w:val="14"/>
                            </w:rPr>
                            <w:t> </w:t>
                          </w:r>
                          <w:r w:rsidR="00A37F51">
                            <w:rPr>
                              <w:rFonts w:ascii="Arial" w:hAnsi="Arial" w:cs="Arial"/>
                              <w:color w:val="808080"/>
                              <w:sz w:val="14"/>
                              <w:szCs w:val="14"/>
                            </w:rPr>
                            <w:t>838</w:t>
                          </w:r>
                          <w:r>
                            <w:rPr>
                              <w:rFonts w:ascii="Arial" w:hAnsi="Arial" w:cs="Arial"/>
                              <w:color w:val="808080"/>
                              <w:sz w:val="14"/>
                              <w:szCs w:val="14"/>
                            </w:rPr>
                            <w:t xml:space="preserve"> </w:t>
                          </w:r>
                          <w:r w:rsidRPr="0025604B">
                            <w:rPr>
                              <w:rFonts w:ascii="Arial" w:hAnsi="Arial" w:cs="Arial"/>
                              <w:color w:val="727271"/>
                              <w:sz w:val="14"/>
                              <w:szCs w:val="14"/>
                            </w:rPr>
                            <w:t>000,00 zł</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9D81C24" id="_x0000_t202" coordsize="21600,21600" o:spt="202" path="m,l,21600r21600,l21600,xe">
              <v:stroke joinstyle="miter"/>
              <v:path gradientshapeok="t" o:connecttype="rect"/>
            </v:shapetype>
            <v:shape id="_x0000_s1029" type="#_x0000_t202" style="position:absolute;margin-left:-3.75pt;margin-top:16.5pt;width:436.05pt;height:24.1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" filled="f" stroked="f">
              <v:textbox style="mso-fit-shape-to-text:t" inset="0,0,0,0">
                <w:txbxContent>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Spółka wpisana do rejestru przedsiębiorców prowadzonego przez Sąd Rejonowy dla m. st. Warszawy w Warszawie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 xml:space="preserve">XIII Wydział Gospodarczy Krajowego Rejestru Sądowego pod numerem KRS 0000037568, NIP 113-23-16-427, </w:t>
                    </w:r>
                  </w:p>
                  <w:p w:rsidR="004540B1" w:rsidRPr="0025604B" w:rsidRDefault="004540B1" w:rsidP="00754307">
                    <w:pPr>
                      <w:spacing w:after="0" w:line="240" w:lineRule="auto"/>
                      <w:rPr>
                        <w:rFonts w:ascii="Arial" w:hAnsi="Arial" w:cs="Arial"/>
                        <w:color w:val="727271"/>
                        <w:sz w:val="14"/>
                        <w:szCs w:val="14"/>
                      </w:rPr>
                    </w:pPr>
                    <w:r w:rsidRPr="0025604B">
                      <w:rPr>
                        <w:rFonts w:ascii="Arial" w:hAnsi="Arial" w:cs="Arial"/>
                        <w:color w:val="727271"/>
                        <w:sz w:val="14"/>
                        <w:szCs w:val="14"/>
                      </w:rPr>
                      <w:t>REGON 017319027. Wysokość kapitału zakładowego w całości wpłaconego</w:t>
                    </w:r>
                    <w:proofErr w:type="gramStart"/>
                    <w:r w:rsidRPr="0025604B">
                      <w:rPr>
                        <w:rFonts w:ascii="Arial" w:hAnsi="Arial" w:cs="Arial"/>
                        <w:color w:val="727271"/>
                        <w:sz w:val="14"/>
                        <w:szCs w:val="14"/>
                      </w:rPr>
                      <w:t>:</w:t>
                    </w:r>
                    <w:r>
                      <w:rPr>
                        <w:rFonts w:ascii="Arial" w:hAnsi="Arial" w:cs="Arial"/>
                        <w:color w:val="727271"/>
                        <w:sz w:val="14"/>
                        <w:szCs w:val="14"/>
                      </w:rPr>
                      <w:t>16 6</w:t>
                    </w:r>
                    <w:r w:rsidR="00A37F51">
                      <w:rPr>
                        <w:rFonts w:ascii="Arial" w:hAnsi="Arial" w:cs="Arial"/>
                        <w:color w:val="727271"/>
                        <w:sz w:val="14"/>
                        <w:szCs w:val="14"/>
                      </w:rPr>
                      <w:t>84</w:t>
                    </w:r>
                    <w:r>
                      <w:rPr>
                        <w:rFonts w:ascii="Arial" w:hAnsi="Arial" w:cs="Arial"/>
                        <w:color w:val="808080"/>
                        <w:sz w:val="14"/>
                        <w:szCs w:val="14"/>
                      </w:rPr>
                      <w:t> </w:t>
                    </w:r>
                    <w:r w:rsidR="00A37F51">
                      <w:rPr>
                        <w:rFonts w:ascii="Arial" w:hAnsi="Arial" w:cs="Arial"/>
                        <w:color w:val="808080"/>
                        <w:sz w:val="14"/>
                        <w:szCs w:val="14"/>
                      </w:rPr>
                      <w:t>838</w:t>
                    </w:r>
                    <w:r>
                      <w:rPr>
                        <w:rFonts w:ascii="Arial" w:hAnsi="Arial" w:cs="Arial"/>
                        <w:color w:val="808080"/>
                        <w:sz w:val="14"/>
                        <w:szCs w:val="14"/>
                      </w:rPr>
                      <w:t xml:space="preserve"> </w:t>
                    </w:r>
                    <w:r w:rsidRPr="0025604B">
                      <w:rPr>
                        <w:rFonts w:ascii="Arial" w:hAnsi="Arial" w:cs="Arial"/>
                        <w:color w:val="727271"/>
                        <w:sz w:val="14"/>
                        <w:szCs w:val="14"/>
                      </w:rPr>
                      <w:t>000,00 zł</w:t>
                    </w:r>
                    <w:proofErr w:type="gramEnd"/>
                  </w:p>
                </w:txbxContent>
              </v:textbox>
            </v:shape>
          </w:pict>
        </mc:Fallback>
      </mc:AlternateContent>
    </w:r>
    <w:r>
      <w:rPr>
        <w:noProof/>
        <w:lang w:eastAsia="pl-PL"/>
      </w:rPr>
      <mc:AlternateContent>
        <mc:Choice Requires="wps">
          <w:drawing>
            <wp:anchor distT="0" distB="0" distL="114300" distR="114300" simplePos="0" relativeHeight="251659776" behindDoc="0" locked="0" layoutInCell="1" allowOverlap="1" wp14:anchorId="233315F7" wp14:editId="79DE6A8F">
              <wp:simplePos x="0" y="0"/>
              <wp:positionH relativeFrom="column">
                <wp:posOffset>5771515</wp:posOffset>
              </wp:positionH>
              <wp:positionV relativeFrom="paragraph">
                <wp:posOffset>262255</wp:posOffset>
              </wp:positionV>
              <wp:extent cx="276225" cy="291465"/>
              <wp:effectExtent l="0" t="0" r="0" b="0"/>
              <wp:wrapNone/>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91465"/>
                      </a:xfrm>
                      <a:prstGeom prst="rect">
                        <a:avLst/>
                      </a:prstGeom>
                      <a:noFill/>
                      <a:ln>
                        <a:noFill/>
                      </a:ln>
                      <a:extLst/>
                    </wps:spPr>
                    <wps:txb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33315F7" id="_x0000_s1030" type="#_x0000_t202" style="position:absolute;margin-left:454.45pt;margin-top:20.65pt;width:21.75pt;height:22.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" filled="f" stroked="f">
              <v:textbox>
                <w:txbxContent>
                  <w:p w:rsidR="004540B1" w:rsidRPr="000360EA" w:rsidRDefault="004540B1" w:rsidP="000360EA">
                    <w:pPr>
                      <w:jc w:val="right"/>
                      <w:rPr>
                        <w:rFonts w:ascii="Arial" w:hAnsi="Arial" w:cs="Arial"/>
                        <w:sz w:val="20"/>
                        <w:szCs w:val="20"/>
                      </w:rPr>
                    </w:pPr>
                    <w:r w:rsidRPr="000360EA">
                      <w:rPr>
                        <w:rFonts w:ascii="Arial" w:hAnsi="Arial" w:cs="Arial"/>
                        <w:sz w:val="20"/>
                        <w:szCs w:val="20"/>
                      </w:rPr>
                      <w:t>1</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18D" w:rsidRDefault="00E3718D" w:rsidP="00D5409C">
      <w:pPr>
        <w:spacing w:after="0" w:line="240" w:lineRule="auto"/>
      </w:pPr>
      <w:r>
        <w:separator/>
      </w:r>
    </w:p>
  </w:footnote>
  <w:footnote w:type="continuationSeparator" w:id="0">
    <w:p w:rsidR="00E3718D" w:rsidRDefault="00E3718D" w:rsidP="00D540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0B1" w:rsidRDefault="006C4465">
    <w:pPr>
      <w:pStyle w:val="Nagwek"/>
    </w:pPr>
    <w:r>
      <w:rPr>
        <w:noProof/>
        <w:lang w:eastAsia="pl-PL"/>
      </w:rPr>
      <mc:AlternateContent>
        <mc:Choice Requires="wps">
          <w:drawing>
            <wp:anchor distT="0" distB="0" distL="114300" distR="114300" simplePos="0" relativeHeight="251656704" behindDoc="0" locked="0" layoutInCell="1" allowOverlap="1" wp14:anchorId="0E3E54D1" wp14:editId="08488CED">
              <wp:simplePos x="0" y="0"/>
              <wp:positionH relativeFrom="column">
                <wp:posOffset>1270</wp:posOffset>
              </wp:positionH>
              <wp:positionV relativeFrom="paragraph">
                <wp:posOffset>-1242695</wp:posOffset>
              </wp:positionV>
              <wp:extent cx="2560320" cy="12573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57300"/>
                      </a:xfrm>
                      <a:prstGeom prst="rect">
                        <a:avLst/>
                      </a:prstGeom>
                      <a:noFill/>
                      <a:ln>
                        <a:noFill/>
                      </a:ln>
                      <a:extLst/>
                    </wps:spPr>
                    <wps:txbx>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4540B1" w:rsidRDefault="004540B1" w:rsidP="00344AB4">
                          <w:pPr>
                            <w:spacing w:after="0" w:line="240" w:lineRule="auto"/>
                            <w:rPr>
                              <w:rFonts w:ascii="Arial" w:hAnsi="Arial" w:cs="Arial"/>
                              <w:b/>
                              <w:sz w:val="16"/>
                              <w:szCs w:val="16"/>
                            </w:rPr>
                          </w:pPr>
                          <w:r>
                            <w:rPr>
                              <w:rFonts w:ascii="Arial" w:hAnsi="Arial" w:cs="Arial"/>
                              <w:b/>
                              <w:sz w:val="16"/>
                              <w:szCs w:val="16"/>
                            </w:rPr>
                            <w:t>Biuro Komunikacji i Promocji</w:t>
                          </w:r>
                        </w:p>
                        <w:p w:rsidR="004540B1" w:rsidRPr="000A7728" w:rsidRDefault="004540B1"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4540B1" w:rsidRDefault="004540B1" w:rsidP="00344AB4">
                          <w:pPr>
                            <w:spacing w:after="0" w:line="240" w:lineRule="auto"/>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tel. + 48 22 473 30 02</w:t>
                          </w:r>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tel. kom. + 48 662 114 900</w:t>
                          </w:r>
                        </w:p>
                        <w:p w:rsidR="004540B1" w:rsidRPr="00DA3248" w:rsidRDefault="00E3718D" w:rsidP="00344AB4">
                          <w:pPr>
                            <w:spacing w:after="0" w:line="240" w:lineRule="auto"/>
                            <w:rPr>
                              <w:rFonts w:ascii="Arial" w:hAnsi="Arial" w:cs="Arial"/>
                              <w:sz w:val="16"/>
                              <w:szCs w:val="16"/>
                            </w:rPr>
                          </w:pPr>
                          <w:hyperlink r:id="rId1" w:history="1">
                            <w:r w:rsidR="004540B1" w:rsidRPr="00DA3248">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r w:rsidRPr="00DA3248">
                            <w:rPr>
                              <w:rFonts w:ascii="Arial" w:hAnsi="Arial" w:cs="Arial"/>
                              <w:sz w:val="16"/>
                              <w:szCs w:val="16"/>
                            </w:rPr>
                            <w:t>www.plk-sa.pl</w:t>
                          </w:r>
                        </w:p>
                        <w:p w:rsidR="004540B1" w:rsidRPr="00DA3248" w:rsidRDefault="004540B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3E54D1" id="_x0000_t202" coordsize="21600,21600" o:spt="202" path="m,l,21600r21600,l21600,xe">
              <v:stroke joinstyle="miter"/>
              <v:path gradientshapeok="t" o:connecttype="rect"/>
            </v:shapetype>
            <v:shape id="_x0000_s1027" type="#_x0000_t202" style="position:absolute;margin-left:.1pt;margin-top:-97.85pt;width:201.6pt;height:9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" filled="f" stroked="f">
              <v:textbox inset="0,0,0,0">
                <w:txbxContent>
                  <w:p w:rsidR="004540B1" w:rsidRPr="004D6EC9" w:rsidRDefault="004540B1" w:rsidP="00344AB4">
                    <w:pPr>
                      <w:spacing w:after="0" w:line="240" w:lineRule="auto"/>
                      <w:rPr>
                        <w:rFonts w:ascii="Arial" w:hAnsi="Arial" w:cs="Arial"/>
                        <w:b/>
                        <w:sz w:val="16"/>
                        <w:szCs w:val="16"/>
                      </w:rPr>
                    </w:pPr>
                    <w:r w:rsidRPr="004D6EC9">
                      <w:rPr>
                        <w:rFonts w:ascii="Arial" w:hAnsi="Arial" w:cs="Arial"/>
                        <w:b/>
                        <w:sz w:val="16"/>
                        <w:szCs w:val="16"/>
                      </w:rPr>
                      <w:t>PKP Polskie Linie Kolejowe S.A.</w:t>
                    </w:r>
                  </w:p>
                  <w:p w:rsidR="004540B1" w:rsidRDefault="004540B1" w:rsidP="00344AB4">
                    <w:pPr>
                      <w:spacing w:after="0" w:line="240" w:lineRule="auto"/>
                      <w:rPr>
                        <w:rFonts w:ascii="Arial" w:hAnsi="Arial" w:cs="Arial"/>
                        <w:b/>
                        <w:sz w:val="16"/>
                        <w:szCs w:val="16"/>
                      </w:rPr>
                    </w:pPr>
                    <w:r>
                      <w:rPr>
                        <w:rFonts w:ascii="Arial" w:hAnsi="Arial" w:cs="Arial"/>
                        <w:b/>
                        <w:sz w:val="16"/>
                        <w:szCs w:val="16"/>
                      </w:rPr>
                      <w:t>Biuro Komunikacji i Promocji</w:t>
                    </w:r>
                  </w:p>
                  <w:p w:rsidR="004540B1" w:rsidRPr="000A7728" w:rsidRDefault="004540B1" w:rsidP="00344AB4">
                    <w:pPr>
                      <w:spacing w:after="0" w:line="240" w:lineRule="auto"/>
                      <w:rPr>
                        <w:rFonts w:ascii="Arial" w:hAnsi="Arial" w:cs="Arial"/>
                        <w:b/>
                        <w:sz w:val="16"/>
                        <w:szCs w:val="16"/>
                      </w:rPr>
                    </w:pPr>
                    <w:r w:rsidRPr="000A7728">
                      <w:rPr>
                        <w:rFonts w:ascii="Arial" w:hAnsi="Arial" w:cs="Arial"/>
                        <w:b/>
                        <w:sz w:val="16"/>
                        <w:szCs w:val="16"/>
                      </w:rPr>
                      <w:t>Zespół Rzecznika prasowego</w:t>
                    </w:r>
                  </w:p>
                  <w:p w:rsidR="004540B1" w:rsidRDefault="004540B1" w:rsidP="00344AB4">
                    <w:pPr>
                      <w:spacing w:after="0" w:line="240" w:lineRule="auto"/>
                      <w:rPr>
                        <w:rFonts w:ascii="Arial" w:hAnsi="Arial" w:cs="Arial"/>
                        <w:sz w:val="16"/>
                        <w:szCs w:val="16"/>
                      </w:rPr>
                    </w:pPr>
                    <w:proofErr w:type="gramStart"/>
                    <w:r w:rsidRPr="004D6EC9">
                      <w:rPr>
                        <w:rFonts w:ascii="Arial" w:hAnsi="Arial" w:cs="Arial"/>
                        <w:sz w:val="16"/>
                        <w:szCs w:val="16"/>
                      </w:rPr>
                      <w:t>ul</w:t>
                    </w:r>
                    <w:proofErr w:type="gramEnd"/>
                    <w:r w:rsidRPr="004D6EC9">
                      <w:rPr>
                        <w:rFonts w:ascii="Arial" w:hAnsi="Arial" w:cs="Arial"/>
                        <w:sz w:val="16"/>
                        <w:szCs w:val="16"/>
                      </w:rPr>
                      <w:t xml:space="preserve">. </w:t>
                    </w:r>
                    <w:r>
                      <w:rPr>
                        <w:rFonts w:ascii="Arial" w:hAnsi="Arial" w:cs="Arial"/>
                        <w:sz w:val="16"/>
                        <w:szCs w:val="16"/>
                      </w:rPr>
                      <w:t xml:space="preserve">Targowa 74 03-734 </w:t>
                    </w:r>
                  </w:p>
                  <w:p w:rsidR="004540B1" w:rsidRDefault="004540B1" w:rsidP="00344AB4">
                    <w:pPr>
                      <w:spacing w:after="0" w:line="240" w:lineRule="auto"/>
                      <w:rPr>
                        <w:rFonts w:ascii="Arial" w:hAnsi="Arial" w:cs="Arial"/>
                        <w:sz w:val="16"/>
                        <w:szCs w:val="16"/>
                      </w:rPr>
                    </w:pPr>
                    <w:r>
                      <w:rPr>
                        <w:rFonts w:ascii="Arial" w:hAnsi="Arial" w:cs="Arial"/>
                        <w:sz w:val="16"/>
                        <w:szCs w:val="16"/>
                      </w:rPr>
                      <w:t>Warszawa</w:t>
                    </w:r>
                  </w:p>
                  <w:p w:rsidR="004540B1" w:rsidRPr="00DA3248"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tel</w:t>
                    </w:r>
                    <w:proofErr w:type="gramEnd"/>
                    <w:r w:rsidRPr="00DA3248">
                      <w:rPr>
                        <w:rFonts w:ascii="Arial" w:hAnsi="Arial" w:cs="Arial"/>
                        <w:sz w:val="16"/>
                        <w:szCs w:val="16"/>
                      </w:rPr>
                      <w:t>. + 48 22 473 30 02</w:t>
                    </w:r>
                  </w:p>
                  <w:p w:rsidR="004540B1" w:rsidRPr="00DA3248"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tel</w:t>
                    </w:r>
                    <w:proofErr w:type="gramEnd"/>
                    <w:r w:rsidRPr="00DA3248">
                      <w:rPr>
                        <w:rFonts w:ascii="Arial" w:hAnsi="Arial" w:cs="Arial"/>
                        <w:sz w:val="16"/>
                        <w:szCs w:val="16"/>
                      </w:rPr>
                      <w:t>. kom. + 48 662 114 900</w:t>
                    </w:r>
                  </w:p>
                  <w:p w:rsidR="004540B1" w:rsidRPr="00DA3248" w:rsidRDefault="000765F4" w:rsidP="00344AB4">
                    <w:pPr>
                      <w:spacing w:after="0" w:line="240" w:lineRule="auto"/>
                      <w:rPr>
                        <w:rFonts w:ascii="Arial" w:hAnsi="Arial" w:cs="Arial"/>
                        <w:sz w:val="16"/>
                        <w:szCs w:val="16"/>
                      </w:rPr>
                    </w:pPr>
                    <w:hyperlink r:id="rId2" w:history="1">
                      <w:r w:rsidR="004540B1" w:rsidRPr="00DA3248">
                        <w:rPr>
                          <w:rStyle w:val="Hipercze"/>
                          <w:rFonts w:ascii="Arial" w:hAnsi="Arial" w:cs="Arial"/>
                          <w:sz w:val="16"/>
                          <w:szCs w:val="16"/>
                        </w:rPr>
                        <w:t>rzecznik@plk-sa.pl</w:t>
                      </w:r>
                    </w:hyperlink>
                  </w:p>
                  <w:p w:rsidR="004540B1" w:rsidRPr="00DA3248" w:rsidRDefault="004540B1" w:rsidP="00344AB4">
                    <w:pPr>
                      <w:spacing w:after="0" w:line="240" w:lineRule="auto"/>
                      <w:rPr>
                        <w:rFonts w:ascii="Arial" w:hAnsi="Arial" w:cs="Arial"/>
                        <w:sz w:val="16"/>
                        <w:szCs w:val="16"/>
                      </w:rPr>
                    </w:pPr>
                    <w:proofErr w:type="gramStart"/>
                    <w:r w:rsidRPr="00DA3248">
                      <w:rPr>
                        <w:rFonts w:ascii="Arial" w:hAnsi="Arial" w:cs="Arial"/>
                        <w:sz w:val="16"/>
                        <w:szCs w:val="16"/>
                      </w:rPr>
                      <w:t>www</w:t>
                    </w:r>
                    <w:proofErr w:type="gramEnd"/>
                    <w:r w:rsidRPr="00DA3248">
                      <w:rPr>
                        <w:rFonts w:ascii="Arial" w:hAnsi="Arial" w:cs="Arial"/>
                        <w:sz w:val="16"/>
                        <w:szCs w:val="16"/>
                      </w:rPr>
                      <w:t>.</w:t>
                    </w:r>
                    <w:proofErr w:type="gramStart"/>
                    <w:r w:rsidRPr="00DA3248">
                      <w:rPr>
                        <w:rFonts w:ascii="Arial" w:hAnsi="Arial" w:cs="Arial"/>
                        <w:sz w:val="16"/>
                        <w:szCs w:val="16"/>
                      </w:rPr>
                      <w:t>plk-sa</w:t>
                    </w:r>
                    <w:proofErr w:type="gramEnd"/>
                    <w:r w:rsidRPr="00DA3248">
                      <w:rPr>
                        <w:rFonts w:ascii="Arial" w:hAnsi="Arial" w:cs="Arial"/>
                        <w:sz w:val="16"/>
                        <w:szCs w:val="16"/>
                      </w:rPr>
                      <w:t>.</w:t>
                    </w:r>
                    <w:proofErr w:type="gramStart"/>
                    <w:r w:rsidRPr="00DA3248">
                      <w:rPr>
                        <w:rFonts w:ascii="Arial" w:hAnsi="Arial" w:cs="Arial"/>
                        <w:sz w:val="16"/>
                        <w:szCs w:val="16"/>
                      </w:rPr>
                      <w:t>pl</w:t>
                    </w:r>
                    <w:proofErr w:type="gramEnd"/>
                  </w:p>
                  <w:p w:rsidR="004540B1" w:rsidRPr="00DA3248" w:rsidRDefault="004540B1"/>
                </w:txbxContent>
              </v:textbox>
            </v:shape>
          </w:pict>
        </mc:Fallback>
      </mc:AlternateContent>
    </w:r>
    <w:r>
      <w:rPr>
        <w:noProof/>
        <w:lang w:eastAsia="pl-PL"/>
      </w:rPr>
      <mc:AlternateContent>
        <mc:Choice Requires="wps">
          <w:drawing>
            <wp:anchor distT="0" distB="0" distL="114300" distR="114300" simplePos="0" relativeHeight="251655680" behindDoc="0" locked="0" layoutInCell="1" allowOverlap="1" wp14:anchorId="62532002" wp14:editId="29FFEA9C">
              <wp:simplePos x="0" y="0"/>
              <wp:positionH relativeFrom="column">
                <wp:posOffset>3657600</wp:posOffset>
              </wp:positionH>
              <wp:positionV relativeFrom="paragraph">
                <wp:posOffset>-1285240</wp:posOffset>
              </wp:positionV>
              <wp:extent cx="2364105" cy="605790"/>
              <wp:effectExtent l="0" t="0" r="0"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605790"/>
                      </a:xfrm>
                      <a:prstGeom prst="rect">
                        <a:avLst/>
                      </a:prstGeom>
                      <a:noFill/>
                      <a:ln>
                        <a:noFill/>
                      </a:ln>
                      <a:extLst/>
                    </wps:spPr>
                    <wps:txbx>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62532002" id="_x0000_s1028" type="#_x0000_t202" style="position:absolute;margin-left:4in;margin-top:-101.2pt;width:186.15pt;height:47.7pt;z-index:25165568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" filled="f" stroked="f">
              <v:textbox style="mso-fit-shape-to-text:t">
                <w:txbxContent>
                  <w:p w:rsidR="004540B1" w:rsidRDefault="004540B1" w:rsidP="00470CCF">
                    <w:pPr>
                      <w:jc w:val="right"/>
                    </w:pPr>
                    <w:r>
                      <w:rPr>
                        <w:noProof/>
                        <w:lang w:eastAsia="pl-PL"/>
                      </w:rPr>
                      <w:drawing>
                        <wp:inline distT="0" distB="0" distL="0" distR="0" wp14:anchorId="49964F3F" wp14:editId="266B0525">
                          <wp:extent cx="2180590" cy="352425"/>
                          <wp:effectExtent l="0" t="0" r="0" b="9525"/>
                          <wp:docPr id="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B2C11"/>
    <w:multiLevelType w:val="hybridMultilevel"/>
    <w:tmpl w:val="D2464126"/>
    <w:lvl w:ilvl="0" w:tplc="8EE6725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E584D29"/>
    <w:multiLevelType w:val="hybridMultilevel"/>
    <w:tmpl w:val="F2369D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B0F2C9B"/>
    <w:multiLevelType w:val="hybridMultilevel"/>
    <w:tmpl w:val="361E70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FC80F1D"/>
    <w:multiLevelType w:val="hybridMultilevel"/>
    <w:tmpl w:val="52807F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AF13F30"/>
    <w:multiLevelType w:val="hybridMultilevel"/>
    <w:tmpl w:val="E70070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4BCC258D"/>
    <w:multiLevelType w:val="hybridMultilevel"/>
    <w:tmpl w:val="8B8018D2"/>
    <w:lvl w:ilvl="0" w:tplc="1752F674">
      <w:start w:val="1"/>
      <w:numFmt w:val="decimal"/>
      <w:lvlText w:val="%1."/>
      <w:lvlJc w:val="left"/>
      <w:pPr>
        <w:ind w:left="1065" w:hanging="705"/>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5DD73CE2"/>
    <w:multiLevelType w:val="hybridMultilevel"/>
    <w:tmpl w:val="D6AAB2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0222CB"/>
    <w:multiLevelType w:val="multilevel"/>
    <w:tmpl w:val="0430E200"/>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8">
    <w:nsid w:val="75BB4BF9"/>
    <w:multiLevelType w:val="multilevel"/>
    <w:tmpl w:val="B91CF48E"/>
    <w:lvl w:ilvl="0">
      <w:numFmt w:val="decimalZero"/>
      <w:lvlText w:val="%1-0"/>
      <w:lvlJc w:val="left"/>
      <w:pPr>
        <w:ind w:left="810" w:hanging="810"/>
      </w:pPr>
      <w:rPr>
        <w:rFonts w:hint="default"/>
      </w:rPr>
    </w:lvl>
    <w:lvl w:ilvl="1">
      <w:start w:val="1"/>
      <w:numFmt w:val="decimalZero"/>
      <w:lvlText w:val="%1-%2"/>
      <w:lvlJc w:val="left"/>
      <w:pPr>
        <w:ind w:left="1518" w:hanging="810"/>
      </w:pPr>
      <w:rPr>
        <w:rFonts w:hint="default"/>
      </w:rPr>
    </w:lvl>
    <w:lvl w:ilvl="2">
      <w:start w:val="1"/>
      <w:numFmt w:val="decimal"/>
      <w:lvlText w:val="%1-%2.%3"/>
      <w:lvlJc w:val="left"/>
      <w:pPr>
        <w:ind w:left="2226" w:hanging="81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8"/>
  </w:num>
  <w:num w:numId="2">
    <w:abstractNumId w:val="7"/>
  </w:num>
  <w:num w:numId="3">
    <w:abstractNumId w:val="1"/>
  </w:num>
  <w:num w:numId="4">
    <w:abstractNumId w:val="0"/>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26"/>
    <w:rsid w:val="000051A9"/>
    <w:rsid w:val="000154C3"/>
    <w:rsid w:val="00035760"/>
    <w:rsid w:val="000360EA"/>
    <w:rsid w:val="00037722"/>
    <w:rsid w:val="00044D0B"/>
    <w:rsid w:val="000551EB"/>
    <w:rsid w:val="00057B94"/>
    <w:rsid w:val="00060179"/>
    <w:rsid w:val="0006487D"/>
    <w:rsid w:val="00067273"/>
    <w:rsid w:val="00074343"/>
    <w:rsid w:val="00076186"/>
    <w:rsid w:val="000765F4"/>
    <w:rsid w:val="00094D3C"/>
    <w:rsid w:val="00094E17"/>
    <w:rsid w:val="000A1058"/>
    <w:rsid w:val="000A5037"/>
    <w:rsid w:val="000A7728"/>
    <w:rsid w:val="000B6EAC"/>
    <w:rsid w:val="000C08A3"/>
    <w:rsid w:val="000C19C7"/>
    <w:rsid w:val="000C1DE5"/>
    <w:rsid w:val="000D5C02"/>
    <w:rsid w:val="000E206F"/>
    <w:rsid w:val="000E277D"/>
    <w:rsid w:val="000E51FF"/>
    <w:rsid w:val="000E5F92"/>
    <w:rsid w:val="000E7252"/>
    <w:rsid w:val="000F1E14"/>
    <w:rsid w:val="000F25FB"/>
    <w:rsid w:val="000F3F67"/>
    <w:rsid w:val="000F43B7"/>
    <w:rsid w:val="000F70C9"/>
    <w:rsid w:val="001050E5"/>
    <w:rsid w:val="00105677"/>
    <w:rsid w:val="0012424C"/>
    <w:rsid w:val="00127748"/>
    <w:rsid w:val="00141226"/>
    <w:rsid w:val="00150560"/>
    <w:rsid w:val="00152131"/>
    <w:rsid w:val="00152980"/>
    <w:rsid w:val="00156F3D"/>
    <w:rsid w:val="00164A21"/>
    <w:rsid w:val="0018453D"/>
    <w:rsid w:val="00196F35"/>
    <w:rsid w:val="001A4F34"/>
    <w:rsid w:val="001D36C6"/>
    <w:rsid w:val="001E0FA7"/>
    <w:rsid w:val="001E10D8"/>
    <w:rsid w:val="001E7765"/>
    <w:rsid w:val="001E7E4E"/>
    <w:rsid w:val="001F05AC"/>
    <w:rsid w:val="001F12B7"/>
    <w:rsid w:val="001F329C"/>
    <w:rsid w:val="001F44A5"/>
    <w:rsid w:val="001F4E87"/>
    <w:rsid w:val="001F5E48"/>
    <w:rsid w:val="0020103C"/>
    <w:rsid w:val="00201757"/>
    <w:rsid w:val="00204BC8"/>
    <w:rsid w:val="00207374"/>
    <w:rsid w:val="00215DEC"/>
    <w:rsid w:val="002244A5"/>
    <w:rsid w:val="002257D4"/>
    <w:rsid w:val="00237884"/>
    <w:rsid w:val="00251991"/>
    <w:rsid w:val="0025604B"/>
    <w:rsid w:val="0027153D"/>
    <w:rsid w:val="002717FC"/>
    <w:rsid w:val="00271C97"/>
    <w:rsid w:val="00272225"/>
    <w:rsid w:val="002729FE"/>
    <w:rsid w:val="002741BF"/>
    <w:rsid w:val="00277BC6"/>
    <w:rsid w:val="00280B16"/>
    <w:rsid w:val="00291B64"/>
    <w:rsid w:val="002A551F"/>
    <w:rsid w:val="002A750F"/>
    <w:rsid w:val="002B0A44"/>
    <w:rsid w:val="002B31E5"/>
    <w:rsid w:val="002B7F98"/>
    <w:rsid w:val="002C26DD"/>
    <w:rsid w:val="002C3283"/>
    <w:rsid w:val="002D0837"/>
    <w:rsid w:val="002E2AD2"/>
    <w:rsid w:val="002E40BD"/>
    <w:rsid w:val="002E434E"/>
    <w:rsid w:val="002F20A1"/>
    <w:rsid w:val="002F3276"/>
    <w:rsid w:val="002F4418"/>
    <w:rsid w:val="00303460"/>
    <w:rsid w:val="00316E8D"/>
    <w:rsid w:val="003177CE"/>
    <w:rsid w:val="00320D38"/>
    <w:rsid w:val="003213C2"/>
    <w:rsid w:val="00325021"/>
    <w:rsid w:val="003266B0"/>
    <w:rsid w:val="00326F97"/>
    <w:rsid w:val="00327A3C"/>
    <w:rsid w:val="00344AB4"/>
    <w:rsid w:val="00347C00"/>
    <w:rsid w:val="003709D8"/>
    <w:rsid w:val="00372D83"/>
    <w:rsid w:val="00376B13"/>
    <w:rsid w:val="00376DBF"/>
    <w:rsid w:val="00377259"/>
    <w:rsid w:val="00391226"/>
    <w:rsid w:val="003913C2"/>
    <w:rsid w:val="00395F93"/>
    <w:rsid w:val="003A05CA"/>
    <w:rsid w:val="003A2FA3"/>
    <w:rsid w:val="003A564D"/>
    <w:rsid w:val="003B161C"/>
    <w:rsid w:val="003B1FBD"/>
    <w:rsid w:val="003B71AD"/>
    <w:rsid w:val="003C6069"/>
    <w:rsid w:val="003C644C"/>
    <w:rsid w:val="003C72CA"/>
    <w:rsid w:val="003E5116"/>
    <w:rsid w:val="003E758F"/>
    <w:rsid w:val="003F46E1"/>
    <w:rsid w:val="004115A2"/>
    <w:rsid w:val="00416C22"/>
    <w:rsid w:val="004231ED"/>
    <w:rsid w:val="00431DC3"/>
    <w:rsid w:val="00446205"/>
    <w:rsid w:val="00446E4D"/>
    <w:rsid w:val="00453375"/>
    <w:rsid w:val="004535EA"/>
    <w:rsid w:val="004540B1"/>
    <w:rsid w:val="00460E5F"/>
    <w:rsid w:val="00461215"/>
    <w:rsid w:val="00470CCF"/>
    <w:rsid w:val="004725FF"/>
    <w:rsid w:val="00473830"/>
    <w:rsid w:val="00476FF4"/>
    <w:rsid w:val="00480BF9"/>
    <w:rsid w:val="0048109A"/>
    <w:rsid w:val="00486897"/>
    <w:rsid w:val="004962EA"/>
    <w:rsid w:val="004A1128"/>
    <w:rsid w:val="004A160E"/>
    <w:rsid w:val="004A1C95"/>
    <w:rsid w:val="004A4D57"/>
    <w:rsid w:val="004A6631"/>
    <w:rsid w:val="004B6D5B"/>
    <w:rsid w:val="004C03DF"/>
    <w:rsid w:val="004C4512"/>
    <w:rsid w:val="004C6D02"/>
    <w:rsid w:val="004D2030"/>
    <w:rsid w:val="004D55FE"/>
    <w:rsid w:val="004D6EC9"/>
    <w:rsid w:val="004E5927"/>
    <w:rsid w:val="004F05C4"/>
    <w:rsid w:val="004F0976"/>
    <w:rsid w:val="004F6432"/>
    <w:rsid w:val="00501621"/>
    <w:rsid w:val="00505A16"/>
    <w:rsid w:val="00513457"/>
    <w:rsid w:val="005307F3"/>
    <w:rsid w:val="00530EB6"/>
    <w:rsid w:val="005323F3"/>
    <w:rsid w:val="00537DC8"/>
    <w:rsid w:val="00544E92"/>
    <w:rsid w:val="0054595C"/>
    <w:rsid w:val="00552E14"/>
    <w:rsid w:val="00557362"/>
    <w:rsid w:val="0056209A"/>
    <w:rsid w:val="0057315B"/>
    <w:rsid w:val="0059067F"/>
    <w:rsid w:val="00595CCD"/>
    <w:rsid w:val="005A0392"/>
    <w:rsid w:val="005A7A00"/>
    <w:rsid w:val="005B2115"/>
    <w:rsid w:val="005B2C07"/>
    <w:rsid w:val="005B74A3"/>
    <w:rsid w:val="005B77B5"/>
    <w:rsid w:val="005C31D0"/>
    <w:rsid w:val="005D2387"/>
    <w:rsid w:val="005D5C7A"/>
    <w:rsid w:val="005E4D46"/>
    <w:rsid w:val="005E6E60"/>
    <w:rsid w:val="005F042E"/>
    <w:rsid w:val="005F3860"/>
    <w:rsid w:val="006074FF"/>
    <w:rsid w:val="00625826"/>
    <w:rsid w:val="00627393"/>
    <w:rsid w:val="0063177F"/>
    <w:rsid w:val="00631EE1"/>
    <w:rsid w:val="00632FE5"/>
    <w:rsid w:val="00644800"/>
    <w:rsid w:val="00644CC8"/>
    <w:rsid w:val="006720D4"/>
    <w:rsid w:val="00681B60"/>
    <w:rsid w:val="00683F3F"/>
    <w:rsid w:val="0068513A"/>
    <w:rsid w:val="0068580C"/>
    <w:rsid w:val="00685BFB"/>
    <w:rsid w:val="0068696F"/>
    <w:rsid w:val="006A159D"/>
    <w:rsid w:val="006A4931"/>
    <w:rsid w:val="006A4F7C"/>
    <w:rsid w:val="006A6DC2"/>
    <w:rsid w:val="006A7742"/>
    <w:rsid w:val="006B149F"/>
    <w:rsid w:val="006B346C"/>
    <w:rsid w:val="006C1CE1"/>
    <w:rsid w:val="006C4465"/>
    <w:rsid w:val="006D26A8"/>
    <w:rsid w:val="006D3756"/>
    <w:rsid w:val="006D6E6C"/>
    <w:rsid w:val="006F07DC"/>
    <w:rsid w:val="006F182B"/>
    <w:rsid w:val="006F6B78"/>
    <w:rsid w:val="006F73A3"/>
    <w:rsid w:val="0070346B"/>
    <w:rsid w:val="00705F31"/>
    <w:rsid w:val="0071378B"/>
    <w:rsid w:val="00715AC4"/>
    <w:rsid w:val="00716BA8"/>
    <w:rsid w:val="0073135F"/>
    <w:rsid w:val="007533BD"/>
    <w:rsid w:val="00754307"/>
    <w:rsid w:val="007772B3"/>
    <w:rsid w:val="0078197E"/>
    <w:rsid w:val="00796F61"/>
    <w:rsid w:val="007A3A3B"/>
    <w:rsid w:val="007A4C75"/>
    <w:rsid w:val="007B2B04"/>
    <w:rsid w:val="007B6AF4"/>
    <w:rsid w:val="007B7472"/>
    <w:rsid w:val="007C0A72"/>
    <w:rsid w:val="007C1DD8"/>
    <w:rsid w:val="007D005C"/>
    <w:rsid w:val="007E742D"/>
    <w:rsid w:val="007F02C6"/>
    <w:rsid w:val="007F049C"/>
    <w:rsid w:val="007F3D8D"/>
    <w:rsid w:val="008021A8"/>
    <w:rsid w:val="008035A2"/>
    <w:rsid w:val="008105AE"/>
    <w:rsid w:val="008162EC"/>
    <w:rsid w:val="008163AB"/>
    <w:rsid w:val="00824665"/>
    <w:rsid w:val="008256DA"/>
    <w:rsid w:val="00825EAC"/>
    <w:rsid w:val="008274E2"/>
    <w:rsid w:val="0083160F"/>
    <w:rsid w:val="00835BD8"/>
    <w:rsid w:val="00836990"/>
    <w:rsid w:val="008542C9"/>
    <w:rsid w:val="00862F22"/>
    <w:rsid w:val="00864FBB"/>
    <w:rsid w:val="008655E4"/>
    <w:rsid w:val="00870FEA"/>
    <w:rsid w:val="00871DA5"/>
    <w:rsid w:val="008746D9"/>
    <w:rsid w:val="00881D49"/>
    <w:rsid w:val="00887CCA"/>
    <w:rsid w:val="0089184F"/>
    <w:rsid w:val="00892375"/>
    <w:rsid w:val="008A0729"/>
    <w:rsid w:val="008A1F5C"/>
    <w:rsid w:val="008B09EF"/>
    <w:rsid w:val="008C1E35"/>
    <w:rsid w:val="008C2C47"/>
    <w:rsid w:val="008C508A"/>
    <w:rsid w:val="008D6247"/>
    <w:rsid w:val="008E30A4"/>
    <w:rsid w:val="008E726A"/>
    <w:rsid w:val="008F4AE1"/>
    <w:rsid w:val="00910817"/>
    <w:rsid w:val="009127D2"/>
    <w:rsid w:val="00912BD0"/>
    <w:rsid w:val="0091649B"/>
    <w:rsid w:val="00922D1F"/>
    <w:rsid w:val="009263CF"/>
    <w:rsid w:val="00927277"/>
    <w:rsid w:val="00930924"/>
    <w:rsid w:val="00932446"/>
    <w:rsid w:val="00933966"/>
    <w:rsid w:val="00934EEA"/>
    <w:rsid w:val="0093668A"/>
    <w:rsid w:val="00945524"/>
    <w:rsid w:val="00963B2C"/>
    <w:rsid w:val="00964D78"/>
    <w:rsid w:val="00974615"/>
    <w:rsid w:val="009951BB"/>
    <w:rsid w:val="009A565A"/>
    <w:rsid w:val="009B1B18"/>
    <w:rsid w:val="009B2D78"/>
    <w:rsid w:val="009C251D"/>
    <w:rsid w:val="009C3593"/>
    <w:rsid w:val="009C4600"/>
    <w:rsid w:val="009E2C5F"/>
    <w:rsid w:val="009E49C1"/>
    <w:rsid w:val="009F14FE"/>
    <w:rsid w:val="009F388D"/>
    <w:rsid w:val="009F3CE0"/>
    <w:rsid w:val="009F3D17"/>
    <w:rsid w:val="009F65C2"/>
    <w:rsid w:val="009F6F5C"/>
    <w:rsid w:val="00A017EB"/>
    <w:rsid w:val="00A02FE3"/>
    <w:rsid w:val="00A06514"/>
    <w:rsid w:val="00A12C69"/>
    <w:rsid w:val="00A12FFF"/>
    <w:rsid w:val="00A14D3B"/>
    <w:rsid w:val="00A14E73"/>
    <w:rsid w:val="00A2041D"/>
    <w:rsid w:val="00A20C05"/>
    <w:rsid w:val="00A262A4"/>
    <w:rsid w:val="00A26C88"/>
    <w:rsid w:val="00A34F8B"/>
    <w:rsid w:val="00A35A98"/>
    <w:rsid w:val="00A37087"/>
    <w:rsid w:val="00A37F51"/>
    <w:rsid w:val="00A447E8"/>
    <w:rsid w:val="00A50B03"/>
    <w:rsid w:val="00A55BED"/>
    <w:rsid w:val="00A57E78"/>
    <w:rsid w:val="00A63BC0"/>
    <w:rsid w:val="00A669F6"/>
    <w:rsid w:val="00A83564"/>
    <w:rsid w:val="00A917B7"/>
    <w:rsid w:val="00A93609"/>
    <w:rsid w:val="00A955E5"/>
    <w:rsid w:val="00A969BC"/>
    <w:rsid w:val="00AA07B2"/>
    <w:rsid w:val="00AA581D"/>
    <w:rsid w:val="00AA5AB4"/>
    <w:rsid w:val="00AB2DDF"/>
    <w:rsid w:val="00AB5968"/>
    <w:rsid w:val="00AC0204"/>
    <w:rsid w:val="00AC37B3"/>
    <w:rsid w:val="00AD0971"/>
    <w:rsid w:val="00AD3635"/>
    <w:rsid w:val="00AE1473"/>
    <w:rsid w:val="00AF31AF"/>
    <w:rsid w:val="00AF4D7A"/>
    <w:rsid w:val="00AF713A"/>
    <w:rsid w:val="00B01136"/>
    <w:rsid w:val="00B01FCA"/>
    <w:rsid w:val="00B0329A"/>
    <w:rsid w:val="00B036DC"/>
    <w:rsid w:val="00B27DF3"/>
    <w:rsid w:val="00B307A2"/>
    <w:rsid w:val="00B33732"/>
    <w:rsid w:val="00B35C43"/>
    <w:rsid w:val="00B4059D"/>
    <w:rsid w:val="00B4277C"/>
    <w:rsid w:val="00B45981"/>
    <w:rsid w:val="00B52287"/>
    <w:rsid w:val="00B52FA3"/>
    <w:rsid w:val="00B603B9"/>
    <w:rsid w:val="00B60445"/>
    <w:rsid w:val="00B6179F"/>
    <w:rsid w:val="00B65DA9"/>
    <w:rsid w:val="00B66B0B"/>
    <w:rsid w:val="00B81872"/>
    <w:rsid w:val="00B85032"/>
    <w:rsid w:val="00B901BD"/>
    <w:rsid w:val="00B9066C"/>
    <w:rsid w:val="00B9173A"/>
    <w:rsid w:val="00BA0980"/>
    <w:rsid w:val="00BA2784"/>
    <w:rsid w:val="00BB2E40"/>
    <w:rsid w:val="00BB4156"/>
    <w:rsid w:val="00BC08AF"/>
    <w:rsid w:val="00BC2C78"/>
    <w:rsid w:val="00BD712E"/>
    <w:rsid w:val="00BE7500"/>
    <w:rsid w:val="00BF370B"/>
    <w:rsid w:val="00BF575F"/>
    <w:rsid w:val="00C027AE"/>
    <w:rsid w:val="00C05F96"/>
    <w:rsid w:val="00C0668E"/>
    <w:rsid w:val="00C11337"/>
    <w:rsid w:val="00C1174C"/>
    <w:rsid w:val="00C130A3"/>
    <w:rsid w:val="00C1523B"/>
    <w:rsid w:val="00C1659B"/>
    <w:rsid w:val="00C20805"/>
    <w:rsid w:val="00C24D76"/>
    <w:rsid w:val="00C3276F"/>
    <w:rsid w:val="00C33954"/>
    <w:rsid w:val="00C33F65"/>
    <w:rsid w:val="00C56FD1"/>
    <w:rsid w:val="00C60EDC"/>
    <w:rsid w:val="00C638A8"/>
    <w:rsid w:val="00C6408A"/>
    <w:rsid w:val="00C672FC"/>
    <w:rsid w:val="00C67F4C"/>
    <w:rsid w:val="00C74673"/>
    <w:rsid w:val="00C75C67"/>
    <w:rsid w:val="00C7632F"/>
    <w:rsid w:val="00C82A71"/>
    <w:rsid w:val="00C85903"/>
    <w:rsid w:val="00C85DA5"/>
    <w:rsid w:val="00C91D21"/>
    <w:rsid w:val="00C93879"/>
    <w:rsid w:val="00CA17BD"/>
    <w:rsid w:val="00CA5953"/>
    <w:rsid w:val="00CB0350"/>
    <w:rsid w:val="00CB1673"/>
    <w:rsid w:val="00CB286E"/>
    <w:rsid w:val="00CB2B48"/>
    <w:rsid w:val="00CC230F"/>
    <w:rsid w:val="00CC6635"/>
    <w:rsid w:val="00CC671D"/>
    <w:rsid w:val="00CD3D15"/>
    <w:rsid w:val="00CD689E"/>
    <w:rsid w:val="00CE2E27"/>
    <w:rsid w:val="00CF254F"/>
    <w:rsid w:val="00CF693E"/>
    <w:rsid w:val="00D06033"/>
    <w:rsid w:val="00D10FAB"/>
    <w:rsid w:val="00D20B71"/>
    <w:rsid w:val="00D2374F"/>
    <w:rsid w:val="00D26F58"/>
    <w:rsid w:val="00D31060"/>
    <w:rsid w:val="00D33CA1"/>
    <w:rsid w:val="00D432DB"/>
    <w:rsid w:val="00D5337B"/>
    <w:rsid w:val="00D5409C"/>
    <w:rsid w:val="00D6506B"/>
    <w:rsid w:val="00D659BD"/>
    <w:rsid w:val="00D70689"/>
    <w:rsid w:val="00D76991"/>
    <w:rsid w:val="00D8459C"/>
    <w:rsid w:val="00D9150D"/>
    <w:rsid w:val="00D95B2D"/>
    <w:rsid w:val="00DA3248"/>
    <w:rsid w:val="00DA5750"/>
    <w:rsid w:val="00DA5F1A"/>
    <w:rsid w:val="00DB27D1"/>
    <w:rsid w:val="00DB50FE"/>
    <w:rsid w:val="00DC2311"/>
    <w:rsid w:val="00DC241E"/>
    <w:rsid w:val="00DC2E58"/>
    <w:rsid w:val="00DC3365"/>
    <w:rsid w:val="00DD1096"/>
    <w:rsid w:val="00DD1853"/>
    <w:rsid w:val="00DD2978"/>
    <w:rsid w:val="00DD5CF2"/>
    <w:rsid w:val="00DD711B"/>
    <w:rsid w:val="00DE27F4"/>
    <w:rsid w:val="00DE5705"/>
    <w:rsid w:val="00DE6169"/>
    <w:rsid w:val="00DF3673"/>
    <w:rsid w:val="00DF7226"/>
    <w:rsid w:val="00E15ED2"/>
    <w:rsid w:val="00E168A1"/>
    <w:rsid w:val="00E17B65"/>
    <w:rsid w:val="00E212CE"/>
    <w:rsid w:val="00E3718D"/>
    <w:rsid w:val="00E375AE"/>
    <w:rsid w:val="00E429BC"/>
    <w:rsid w:val="00E42AD4"/>
    <w:rsid w:val="00E5017A"/>
    <w:rsid w:val="00E50EFB"/>
    <w:rsid w:val="00E57F7B"/>
    <w:rsid w:val="00E67041"/>
    <w:rsid w:val="00E70BCF"/>
    <w:rsid w:val="00E71A1F"/>
    <w:rsid w:val="00E74D3F"/>
    <w:rsid w:val="00E85F9F"/>
    <w:rsid w:val="00E92C5E"/>
    <w:rsid w:val="00E92D3C"/>
    <w:rsid w:val="00E94291"/>
    <w:rsid w:val="00E96629"/>
    <w:rsid w:val="00EA6ECD"/>
    <w:rsid w:val="00EA7D6E"/>
    <w:rsid w:val="00EB0C24"/>
    <w:rsid w:val="00EB12C8"/>
    <w:rsid w:val="00EC079E"/>
    <w:rsid w:val="00EC35DF"/>
    <w:rsid w:val="00ED0648"/>
    <w:rsid w:val="00ED15C0"/>
    <w:rsid w:val="00EF321F"/>
    <w:rsid w:val="00EF48E6"/>
    <w:rsid w:val="00EF718E"/>
    <w:rsid w:val="00EF735D"/>
    <w:rsid w:val="00EF7680"/>
    <w:rsid w:val="00F06472"/>
    <w:rsid w:val="00F10B80"/>
    <w:rsid w:val="00F14DC5"/>
    <w:rsid w:val="00F179C1"/>
    <w:rsid w:val="00F219AC"/>
    <w:rsid w:val="00F23F17"/>
    <w:rsid w:val="00F247BA"/>
    <w:rsid w:val="00F34AC0"/>
    <w:rsid w:val="00F3615F"/>
    <w:rsid w:val="00F3639C"/>
    <w:rsid w:val="00F445CE"/>
    <w:rsid w:val="00F5380E"/>
    <w:rsid w:val="00F65D4B"/>
    <w:rsid w:val="00F66D09"/>
    <w:rsid w:val="00F701A8"/>
    <w:rsid w:val="00F85B38"/>
    <w:rsid w:val="00F91D11"/>
    <w:rsid w:val="00F96248"/>
    <w:rsid w:val="00F96444"/>
    <w:rsid w:val="00FA4690"/>
    <w:rsid w:val="00FA6EA8"/>
    <w:rsid w:val="00FA7E0C"/>
    <w:rsid w:val="00FB2B45"/>
    <w:rsid w:val="00FB474B"/>
    <w:rsid w:val="00FC6FE6"/>
    <w:rsid w:val="00FD419F"/>
    <w:rsid w:val="00FD5963"/>
    <w:rsid w:val="00FF24F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50B03"/>
    <w:pPr>
      <w:spacing w:after="200" w:line="276" w:lineRule="auto"/>
    </w:pPr>
    <w:rPr>
      <w:sz w:val="22"/>
      <w:szCs w:val="22"/>
      <w:lang w:eastAsia="en-US"/>
    </w:rPr>
  </w:style>
  <w:style w:type="paragraph" w:styleId="Nagwek3">
    <w:name w:val="heading 3"/>
    <w:basedOn w:val="Normalny"/>
    <w:next w:val="Normalny"/>
    <w:link w:val="Nagwek3Znak"/>
    <w:uiPriority w:val="9"/>
    <w:unhideWhenUsed/>
    <w:qFormat/>
    <w:rsid w:val="00C05F96"/>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540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409C"/>
  </w:style>
  <w:style w:type="paragraph" w:styleId="Stopka">
    <w:name w:val="footer"/>
    <w:basedOn w:val="Normalny"/>
    <w:link w:val="StopkaZnak"/>
    <w:uiPriority w:val="99"/>
    <w:unhideWhenUsed/>
    <w:rsid w:val="00D540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409C"/>
  </w:style>
  <w:style w:type="paragraph" w:styleId="Tekstdymka">
    <w:name w:val="Balloon Text"/>
    <w:basedOn w:val="Normalny"/>
    <w:link w:val="TekstdymkaZnak"/>
    <w:uiPriority w:val="99"/>
    <w:semiHidden/>
    <w:unhideWhenUsed/>
    <w:rsid w:val="00D5409C"/>
    <w:pPr>
      <w:spacing w:after="0" w:line="240" w:lineRule="auto"/>
    </w:pPr>
    <w:rPr>
      <w:rFonts w:ascii="Tahoma" w:hAnsi="Tahoma"/>
      <w:sz w:val="16"/>
      <w:szCs w:val="16"/>
    </w:rPr>
  </w:style>
  <w:style w:type="character" w:customStyle="1" w:styleId="TekstdymkaZnak">
    <w:name w:val="Tekst dymka Znak"/>
    <w:link w:val="Tekstdymka"/>
    <w:uiPriority w:val="99"/>
    <w:semiHidden/>
    <w:rsid w:val="00D5409C"/>
    <w:rPr>
      <w:rFonts w:ascii="Tahoma" w:hAnsi="Tahoma" w:cs="Tahoma"/>
      <w:sz w:val="16"/>
      <w:szCs w:val="16"/>
    </w:rPr>
  </w:style>
  <w:style w:type="character" w:styleId="Hipercze">
    <w:name w:val="Hyperlink"/>
    <w:uiPriority w:val="99"/>
    <w:unhideWhenUsed/>
    <w:rsid w:val="000E277D"/>
    <w:rPr>
      <w:color w:val="0000FF"/>
      <w:u w:val="single"/>
    </w:rPr>
  </w:style>
  <w:style w:type="paragraph" w:styleId="Akapitzlist">
    <w:name w:val="List Paragraph"/>
    <w:basedOn w:val="Normalny"/>
    <w:uiPriority w:val="34"/>
    <w:qFormat/>
    <w:rsid w:val="008542C9"/>
    <w:pPr>
      <w:ind w:left="720"/>
      <w:contextualSpacing/>
    </w:pPr>
  </w:style>
  <w:style w:type="paragraph" w:styleId="Zwykytekst">
    <w:name w:val="Plain Text"/>
    <w:basedOn w:val="Normalny"/>
    <w:link w:val="ZwykytekstZnak"/>
    <w:uiPriority w:val="99"/>
    <w:unhideWhenUsed/>
    <w:rsid w:val="000A7728"/>
    <w:pPr>
      <w:spacing w:after="0" w:line="240" w:lineRule="auto"/>
    </w:pPr>
    <w:rPr>
      <w:rFonts w:ascii="Arial" w:eastAsia="Times New Roman" w:hAnsi="Arial" w:cs="Arial"/>
      <w:sz w:val="20"/>
      <w:szCs w:val="20"/>
      <w:lang w:eastAsia="pl-PL"/>
    </w:rPr>
  </w:style>
  <w:style w:type="character" w:customStyle="1" w:styleId="ZwykytekstZnak">
    <w:name w:val="Zwykły tekst Znak"/>
    <w:link w:val="Zwykytekst"/>
    <w:uiPriority w:val="99"/>
    <w:rsid w:val="000A7728"/>
    <w:rPr>
      <w:rFonts w:ascii="Arial" w:eastAsia="Times New Roman" w:hAnsi="Arial" w:cs="Arial"/>
    </w:rPr>
  </w:style>
  <w:style w:type="character" w:customStyle="1" w:styleId="BezodstpwZnak">
    <w:name w:val="Bez odstępów Znak"/>
    <w:link w:val="Bezodstpw"/>
    <w:uiPriority w:val="1"/>
    <w:locked/>
    <w:rsid w:val="000A7728"/>
  </w:style>
  <w:style w:type="paragraph" w:styleId="Bezodstpw">
    <w:name w:val="No Spacing"/>
    <w:basedOn w:val="Normalny"/>
    <w:link w:val="BezodstpwZnak"/>
    <w:uiPriority w:val="1"/>
    <w:qFormat/>
    <w:rsid w:val="000A7728"/>
    <w:pPr>
      <w:spacing w:after="0" w:line="240" w:lineRule="auto"/>
    </w:pPr>
    <w:rPr>
      <w:sz w:val="20"/>
      <w:szCs w:val="20"/>
      <w:lang w:eastAsia="pl-PL"/>
    </w:rPr>
  </w:style>
  <w:style w:type="character" w:customStyle="1" w:styleId="apple-converted-space">
    <w:name w:val="apple-converted-space"/>
    <w:rsid w:val="000A7728"/>
  </w:style>
  <w:style w:type="paragraph" w:styleId="Tekstprzypisukocowego">
    <w:name w:val="endnote text"/>
    <w:basedOn w:val="Normalny"/>
    <w:link w:val="TekstprzypisukocowegoZnak"/>
    <w:uiPriority w:val="99"/>
    <w:semiHidden/>
    <w:unhideWhenUsed/>
    <w:rsid w:val="002B31E5"/>
    <w:rPr>
      <w:sz w:val="20"/>
      <w:szCs w:val="20"/>
    </w:rPr>
  </w:style>
  <w:style w:type="character" w:customStyle="1" w:styleId="TekstprzypisukocowegoZnak">
    <w:name w:val="Tekst przypisu końcowego Znak"/>
    <w:basedOn w:val="Domylnaczcionkaakapitu"/>
    <w:link w:val="Tekstprzypisukocowego"/>
    <w:uiPriority w:val="99"/>
    <w:semiHidden/>
    <w:rsid w:val="002B31E5"/>
    <w:rPr>
      <w:lang w:eastAsia="en-US"/>
    </w:rPr>
  </w:style>
  <w:style w:type="character" w:styleId="Odwoanieprzypisukocowego">
    <w:name w:val="endnote reference"/>
    <w:basedOn w:val="Domylnaczcionkaakapitu"/>
    <w:uiPriority w:val="99"/>
    <w:semiHidden/>
    <w:unhideWhenUsed/>
    <w:rsid w:val="002B31E5"/>
    <w:rPr>
      <w:vertAlign w:val="superscript"/>
    </w:rPr>
  </w:style>
  <w:style w:type="paragraph" w:styleId="Tekstprzypisudolnego">
    <w:name w:val="footnote text"/>
    <w:basedOn w:val="Normalny"/>
    <w:link w:val="TekstprzypisudolnegoZnak"/>
    <w:uiPriority w:val="99"/>
    <w:semiHidden/>
    <w:unhideWhenUsed/>
    <w:rsid w:val="002B31E5"/>
    <w:rPr>
      <w:sz w:val="20"/>
      <w:szCs w:val="20"/>
    </w:rPr>
  </w:style>
  <w:style w:type="character" w:customStyle="1" w:styleId="TekstprzypisudolnegoZnak">
    <w:name w:val="Tekst przypisu dolnego Znak"/>
    <w:basedOn w:val="Domylnaczcionkaakapitu"/>
    <w:link w:val="Tekstprzypisudolnego"/>
    <w:uiPriority w:val="99"/>
    <w:semiHidden/>
    <w:rsid w:val="002B31E5"/>
    <w:rPr>
      <w:lang w:eastAsia="en-US"/>
    </w:rPr>
  </w:style>
  <w:style w:type="character" w:styleId="Odwoanieprzypisudolnego">
    <w:name w:val="footnote reference"/>
    <w:basedOn w:val="Domylnaczcionkaakapitu"/>
    <w:uiPriority w:val="99"/>
    <w:semiHidden/>
    <w:unhideWhenUsed/>
    <w:rsid w:val="002B31E5"/>
    <w:rPr>
      <w:vertAlign w:val="superscript"/>
    </w:rPr>
  </w:style>
  <w:style w:type="character" w:customStyle="1" w:styleId="Nagwek3Znak">
    <w:name w:val="Nagłówek 3 Znak"/>
    <w:basedOn w:val="Domylnaczcionkaakapitu"/>
    <w:link w:val="Nagwek3"/>
    <w:uiPriority w:val="9"/>
    <w:rsid w:val="00C05F96"/>
    <w:rPr>
      <w:rFonts w:asciiTheme="majorHAnsi" w:eastAsiaTheme="majorEastAsia" w:hAnsiTheme="majorHAnsi" w:cstheme="majorBidi"/>
      <w:b/>
      <w:bCs/>
      <w:sz w:val="26"/>
      <w:szCs w:val="26"/>
      <w:lang w:eastAsia="en-US"/>
    </w:rPr>
  </w:style>
  <w:style w:type="paragraph" w:customStyle="1" w:styleId="align-justify">
    <w:name w:val="align-justify"/>
    <w:basedOn w:val="Normalny"/>
    <w:rsid w:val="0056209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bodytext">
    <w:name w:val="bodytext"/>
    <w:basedOn w:val="Normalny"/>
    <w:rsid w:val="00DD2978"/>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Bodytext0">
    <w:name w:val="Body text_"/>
    <w:link w:val="Bodytext1"/>
    <w:locked/>
    <w:rsid w:val="00272225"/>
    <w:rPr>
      <w:rFonts w:ascii="Arial" w:hAnsi="Arial"/>
      <w:sz w:val="19"/>
      <w:szCs w:val="19"/>
      <w:shd w:val="clear" w:color="auto" w:fill="FFFFFF"/>
    </w:rPr>
  </w:style>
  <w:style w:type="paragraph" w:customStyle="1" w:styleId="Bodytext1">
    <w:name w:val="Body text1"/>
    <w:basedOn w:val="Normalny"/>
    <w:link w:val="Bodytext0"/>
    <w:rsid w:val="00272225"/>
    <w:pPr>
      <w:widowControl w:val="0"/>
      <w:shd w:val="clear" w:color="auto" w:fill="FFFFFF"/>
      <w:spacing w:before="240" w:after="720" w:line="299" w:lineRule="exact"/>
      <w:ind w:hanging="200"/>
      <w:jc w:val="both"/>
    </w:pPr>
    <w:rPr>
      <w:rFonts w:ascii="Arial" w:hAnsi="Arial"/>
      <w:sz w:val="19"/>
      <w:szCs w:val="19"/>
      <w:lang w:eastAsia="pl-PL"/>
    </w:rPr>
  </w:style>
  <w:style w:type="character" w:styleId="Odwoaniedokomentarza">
    <w:name w:val="annotation reference"/>
    <w:basedOn w:val="Domylnaczcionkaakapitu"/>
    <w:uiPriority w:val="99"/>
    <w:semiHidden/>
    <w:unhideWhenUsed/>
    <w:rsid w:val="00D9150D"/>
    <w:rPr>
      <w:sz w:val="16"/>
      <w:szCs w:val="16"/>
    </w:rPr>
  </w:style>
  <w:style w:type="paragraph" w:styleId="Tekstkomentarza">
    <w:name w:val="annotation text"/>
    <w:basedOn w:val="Normalny"/>
    <w:link w:val="TekstkomentarzaZnak"/>
    <w:uiPriority w:val="99"/>
    <w:semiHidden/>
    <w:unhideWhenUsed/>
    <w:rsid w:val="00D915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50D"/>
    <w:rPr>
      <w:lang w:eastAsia="en-US"/>
    </w:rPr>
  </w:style>
  <w:style w:type="paragraph" w:styleId="Tematkomentarza">
    <w:name w:val="annotation subject"/>
    <w:basedOn w:val="Tekstkomentarza"/>
    <w:next w:val="Tekstkomentarza"/>
    <w:link w:val="TematkomentarzaZnak"/>
    <w:uiPriority w:val="99"/>
    <w:semiHidden/>
    <w:unhideWhenUsed/>
    <w:rsid w:val="00D9150D"/>
    <w:rPr>
      <w:b/>
      <w:bCs/>
    </w:rPr>
  </w:style>
  <w:style w:type="character" w:customStyle="1" w:styleId="TematkomentarzaZnak">
    <w:name w:val="Temat komentarza Znak"/>
    <w:basedOn w:val="TekstkomentarzaZnak"/>
    <w:link w:val="Tematkomentarza"/>
    <w:uiPriority w:val="99"/>
    <w:semiHidden/>
    <w:rsid w:val="00D9150D"/>
    <w:rPr>
      <w:b/>
      <w:bCs/>
      <w:lang w:eastAsia="en-US"/>
    </w:rPr>
  </w:style>
  <w:style w:type="paragraph" w:styleId="Poprawka">
    <w:name w:val="Revision"/>
    <w:hidden/>
    <w:uiPriority w:val="99"/>
    <w:semiHidden/>
    <w:rsid w:val="00D9150D"/>
    <w:rPr>
      <w:sz w:val="22"/>
      <w:szCs w:val="22"/>
      <w:lang w:eastAsia="en-US"/>
    </w:rPr>
  </w:style>
  <w:style w:type="paragraph" w:styleId="Tekstpodstawowywcity2">
    <w:name w:val="Body Text Indent 2"/>
    <w:basedOn w:val="Normalny"/>
    <w:link w:val="Tekstpodstawowywcity2Znak"/>
    <w:semiHidden/>
    <w:rsid w:val="006D6E6C"/>
    <w:pPr>
      <w:spacing w:after="0" w:line="240" w:lineRule="auto"/>
      <w:ind w:left="426" w:hanging="426"/>
    </w:pPr>
    <w:rPr>
      <w:rFonts w:ascii="Times New Roman" w:eastAsia="Times New Roman" w:hAnsi="Times New Roman"/>
      <w:sz w:val="24"/>
      <w:szCs w:val="20"/>
      <w:lang w:eastAsia="pl-PL"/>
    </w:rPr>
  </w:style>
  <w:style w:type="character" w:customStyle="1" w:styleId="Tekstpodstawowywcity2Znak">
    <w:name w:val="Tekst podstawowy wcięty 2 Znak"/>
    <w:basedOn w:val="Domylnaczcionkaakapitu"/>
    <w:link w:val="Tekstpodstawowywcity2"/>
    <w:semiHidden/>
    <w:rsid w:val="006D6E6C"/>
    <w:rPr>
      <w:rFonts w:ascii="Times New Roman" w:eastAsia="Times New Roman" w:hAnsi="Times New Roman"/>
      <w:sz w:val="24"/>
    </w:rPr>
  </w:style>
  <w:style w:type="character" w:styleId="Uwydatnienie">
    <w:name w:val="Emphasis"/>
    <w:basedOn w:val="Domylnaczcionkaakapitu"/>
    <w:uiPriority w:val="20"/>
    <w:qFormat/>
    <w:rsid w:val="006D6E6C"/>
    <w:rPr>
      <w:i/>
      <w:iCs/>
    </w:rPr>
  </w:style>
  <w:style w:type="character" w:styleId="UyteHipercze">
    <w:name w:val="FollowedHyperlink"/>
    <w:basedOn w:val="Domylnaczcionkaakapitu"/>
    <w:uiPriority w:val="99"/>
    <w:semiHidden/>
    <w:unhideWhenUsed/>
    <w:rsid w:val="00DD711B"/>
    <w:rPr>
      <w:color w:val="800080" w:themeColor="followedHyperlink"/>
      <w:u w:val="single"/>
    </w:rPr>
  </w:style>
  <w:style w:type="paragraph" w:styleId="NormalnyWeb">
    <w:name w:val="Normal (Web)"/>
    <w:basedOn w:val="Normalny"/>
    <w:uiPriority w:val="99"/>
    <w:unhideWhenUsed/>
    <w:rsid w:val="00881D49"/>
    <w:pPr>
      <w:spacing w:after="0" w:line="240" w:lineRule="auto"/>
    </w:pPr>
    <w:rPr>
      <w:rFonts w:ascii="Times New Roman" w:eastAsiaTheme="minorHAnsi" w:hAnsi="Times New Roman"/>
      <w:sz w:val="24"/>
      <w:szCs w:val="24"/>
      <w:lang w:eastAsia="pl-PL"/>
    </w:rPr>
  </w:style>
  <w:style w:type="character" w:customStyle="1" w:styleId="Hyperlink0">
    <w:name w:val="Hyperlink.0"/>
    <w:basedOn w:val="Domylnaczcionkaakapitu"/>
    <w:rsid w:val="00DA5750"/>
    <w:rPr>
      <w:rFonts w:ascii="Arial" w:eastAsia="Arial" w:hAnsi="Arial" w:cs="Arial"/>
      <w:color w:val="0563C1"/>
      <w:sz w:val="18"/>
      <w:szCs w:val="18"/>
      <w:u w:val="single" w:color="0563C1"/>
    </w:rPr>
  </w:style>
  <w:style w:type="character" w:styleId="Pogrubienie">
    <w:name w:val="Strong"/>
    <w:basedOn w:val="Domylnaczcionkaakapitu"/>
    <w:uiPriority w:val="22"/>
    <w:qFormat/>
    <w:rsid w:val="00DA5750"/>
    <w:rPr>
      <w:b/>
      <w:bCs/>
    </w:rPr>
  </w:style>
  <w:style w:type="paragraph" w:customStyle="1" w:styleId="align-justify1">
    <w:name w:val="align-justify1"/>
    <w:basedOn w:val="Normalny"/>
    <w:uiPriority w:val="99"/>
    <w:rsid w:val="00486897"/>
    <w:pPr>
      <w:spacing w:after="225" w:line="240" w:lineRule="auto"/>
      <w:jc w:val="both"/>
    </w:pPr>
    <w:rPr>
      <w:rFonts w:ascii="Times New Roman" w:eastAsiaTheme="minorHAnsi" w:hAnsi="Times New Roman"/>
      <w:sz w:val="24"/>
      <w:szCs w:val="24"/>
      <w:lang w:eastAsia="pl-PL"/>
    </w:rPr>
  </w:style>
  <w:style w:type="paragraph" w:customStyle="1" w:styleId="align-right">
    <w:name w:val="align-right"/>
    <w:basedOn w:val="Normalny"/>
    <w:rsid w:val="00EC079E"/>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938221">
      <w:bodyDiv w:val="1"/>
      <w:marLeft w:val="0"/>
      <w:marRight w:val="0"/>
      <w:marTop w:val="0"/>
      <w:marBottom w:val="0"/>
      <w:divBdr>
        <w:top w:val="none" w:sz="0" w:space="0" w:color="auto"/>
        <w:left w:val="none" w:sz="0" w:space="0" w:color="auto"/>
        <w:bottom w:val="none" w:sz="0" w:space="0" w:color="auto"/>
        <w:right w:val="none" w:sz="0" w:space="0" w:color="auto"/>
      </w:divBdr>
    </w:div>
    <w:div w:id="631637160">
      <w:bodyDiv w:val="1"/>
      <w:marLeft w:val="0"/>
      <w:marRight w:val="0"/>
      <w:marTop w:val="0"/>
      <w:marBottom w:val="0"/>
      <w:divBdr>
        <w:top w:val="none" w:sz="0" w:space="0" w:color="auto"/>
        <w:left w:val="none" w:sz="0" w:space="0" w:color="auto"/>
        <w:bottom w:val="none" w:sz="0" w:space="0" w:color="auto"/>
        <w:right w:val="none" w:sz="0" w:space="0" w:color="auto"/>
      </w:divBdr>
      <w:divsChild>
        <w:div w:id="1874922726">
          <w:marLeft w:val="0"/>
          <w:marRight w:val="0"/>
          <w:marTop w:val="0"/>
          <w:marBottom w:val="0"/>
          <w:divBdr>
            <w:top w:val="none" w:sz="0" w:space="0" w:color="auto"/>
            <w:left w:val="none" w:sz="0" w:space="0" w:color="auto"/>
            <w:bottom w:val="none" w:sz="0" w:space="0" w:color="auto"/>
            <w:right w:val="none" w:sz="0" w:space="0" w:color="auto"/>
          </w:divBdr>
        </w:div>
        <w:div w:id="1472673013">
          <w:marLeft w:val="0"/>
          <w:marRight w:val="0"/>
          <w:marTop w:val="0"/>
          <w:marBottom w:val="0"/>
          <w:divBdr>
            <w:top w:val="none" w:sz="0" w:space="0" w:color="auto"/>
            <w:left w:val="none" w:sz="0" w:space="0" w:color="auto"/>
            <w:bottom w:val="none" w:sz="0" w:space="0" w:color="auto"/>
            <w:right w:val="none" w:sz="0" w:space="0" w:color="auto"/>
          </w:divBdr>
        </w:div>
      </w:divsChild>
    </w:div>
    <w:div w:id="906763504">
      <w:bodyDiv w:val="1"/>
      <w:marLeft w:val="0"/>
      <w:marRight w:val="0"/>
      <w:marTop w:val="0"/>
      <w:marBottom w:val="0"/>
      <w:divBdr>
        <w:top w:val="none" w:sz="0" w:space="0" w:color="auto"/>
        <w:left w:val="none" w:sz="0" w:space="0" w:color="auto"/>
        <w:bottom w:val="none" w:sz="0" w:space="0" w:color="auto"/>
        <w:right w:val="none" w:sz="0" w:space="0" w:color="auto"/>
      </w:divBdr>
    </w:div>
    <w:div w:id="962615299">
      <w:bodyDiv w:val="1"/>
      <w:marLeft w:val="0"/>
      <w:marRight w:val="0"/>
      <w:marTop w:val="0"/>
      <w:marBottom w:val="0"/>
      <w:divBdr>
        <w:top w:val="none" w:sz="0" w:space="0" w:color="auto"/>
        <w:left w:val="none" w:sz="0" w:space="0" w:color="auto"/>
        <w:bottom w:val="none" w:sz="0" w:space="0" w:color="auto"/>
        <w:right w:val="none" w:sz="0" w:space="0" w:color="auto"/>
      </w:divBdr>
    </w:div>
    <w:div w:id="969045160">
      <w:bodyDiv w:val="1"/>
      <w:marLeft w:val="0"/>
      <w:marRight w:val="0"/>
      <w:marTop w:val="0"/>
      <w:marBottom w:val="0"/>
      <w:divBdr>
        <w:top w:val="none" w:sz="0" w:space="0" w:color="auto"/>
        <w:left w:val="none" w:sz="0" w:space="0" w:color="auto"/>
        <w:bottom w:val="none" w:sz="0" w:space="0" w:color="auto"/>
        <w:right w:val="none" w:sz="0" w:space="0" w:color="auto"/>
      </w:divBdr>
    </w:div>
    <w:div w:id="1083572262">
      <w:bodyDiv w:val="1"/>
      <w:marLeft w:val="0"/>
      <w:marRight w:val="0"/>
      <w:marTop w:val="0"/>
      <w:marBottom w:val="0"/>
      <w:divBdr>
        <w:top w:val="none" w:sz="0" w:space="0" w:color="auto"/>
        <w:left w:val="none" w:sz="0" w:space="0" w:color="auto"/>
        <w:bottom w:val="none" w:sz="0" w:space="0" w:color="auto"/>
        <w:right w:val="none" w:sz="0" w:space="0" w:color="auto"/>
      </w:divBdr>
    </w:div>
    <w:div w:id="1087965161">
      <w:bodyDiv w:val="1"/>
      <w:marLeft w:val="0"/>
      <w:marRight w:val="0"/>
      <w:marTop w:val="0"/>
      <w:marBottom w:val="0"/>
      <w:divBdr>
        <w:top w:val="none" w:sz="0" w:space="0" w:color="auto"/>
        <w:left w:val="none" w:sz="0" w:space="0" w:color="auto"/>
        <w:bottom w:val="none" w:sz="0" w:space="0" w:color="auto"/>
        <w:right w:val="none" w:sz="0" w:space="0" w:color="auto"/>
      </w:divBdr>
    </w:div>
    <w:div w:id="1127890735">
      <w:bodyDiv w:val="1"/>
      <w:marLeft w:val="0"/>
      <w:marRight w:val="0"/>
      <w:marTop w:val="0"/>
      <w:marBottom w:val="0"/>
      <w:divBdr>
        <w:top w:val="none" w:sz="0" w:space="0" w:color="auto"/>
        <w:left w:val="none" w:sz="0" w:space="0" w:color="auto"/>
        <w:bottom w:val="none" w:sz="0" w:space="0" w:color="auto"/>
        <w:right w:val="none" w:sz="0" w:space="0" w:color="auto"/>
      </w:divBdr>
    </w:div>
    <w:div w:id="1456366214">
      <w:bodyDiv w:val="1"/>
      <w:marLeft w:val="0"/>
      <w:marRight w:val="0"/>
      <w:marTop w:val="0"/>
      <w:marBottom w:val="0"/>
      <w:divBdr>
        <w:top w:val="none" w:sz="0" w:space="0" w:color="auto"/>
        <w:left w:val="none" w:sz="0" w:space="0" w:color="auto"/>
        <w:bottom w:val="none" w:sz="0" w:space="0" w:color="auto"/>
        <w:right w:val="none" w:sz="0" w:space="0" w:color="auto"/>
      </w:divBdr>
      <w:divsChild>
        <w:div w:id="799153418">
          <w:marLeft w:val="0"/>
          <w:marRight w:val="0"/>
          <w:marTop w:val="0"/>
          <w:marBottom w:val="0"/>
          <w:divBdr>
            <w:top w:val="none" w:sz="0" w:space="0" w:color="auto"/>
            <w:left w:val="none" w:sz="0" w:space="0" w:color="auto"/>
            <w:bottom w:val="none" w:sz="0" w:space="0" w:color="auto"/>
            <w:right w:val="none" w:sz="0" w:space="0" w:color="auto"/>
          </w:divBdr>
        </w:div>
        <w:div w:id="191767430">
          <w:marLeft w:val="0"/>
          <w:marRight w:val="0"/>
          <w:marTop w:val="0"/>
          <w:marBottom w:val="0"/>
          <w:divBdr>
            <w:top w:val="none" w:sz="0" w:space="0" w:color="auto"/>
            <w:left w:val="none" w:sz="0" w:space="0" w:color="auto"/>
            <w:bottom w:val="none" w:sz="0" w:space="0" w:color="auto"/>
            <w:right w:val="none" w:sz="0" w:space="0" w:color="auto"/>
          </w:divBdr>
        </w:div>
      </w:divsChild>
    </w:div>
    <w:div w:id="1560481995">
      <w:bodyDiv w:val="1"/>
      <w:marLeft w:val="0"/>
      <w:marRight w:val="0"/>
      <w:marTop w:val="0"/>
      <w:marBottom w:val="0"/>
      <w:divBdr>
        <w:top w:val="none" w:sz="0" w:space="0" w:color="auto"/>
        <w:left w:val="none" w:sz="0" w:space="0" w:color="auto"/>
        <w:bottom w:val="none" w:sz="0" w:space="0" w:color="auto"/>
        <w:right w:val="none" w:sz="0" w:space="0" w:color="auto"/>
      </w:divBdr>
      <w:divsChild>
        <w:div w:id="894851630">
          <w:marLeft w:val="0"/>
          <w:marRight w:val="0"/>
          <w:marTop w:val="0"/>
          <w:marBottom w:val="0"/>
          <w:divBdr>
            <w:top w:val="none" w:sz="0" w:space="0" w:color="auto"/>
            <w:left w:val="none" w:sz="0" w:space="0" w:color="auto"/>
            <w:bottom w:val="none" w:sz="0" w:space="0" w:color="auto"/>
            <w:right w:val="none" w:sz="0" w:space="0" w:color="auto"/>
          </w:divBdr>
        </w:div>
        <w:div w:id="1241794123">
          <w:marLeft w:val="0"/>
          <w:marRight w:val="0"/>
          <w:marTop w:val="0"/>
          <w:marBottom w:val="0"/>
          <w:divBdr>
            <w:top w:val="none" w:sz="0" w:space="0" w:color="auto"/>
            <w:left w:val="none" w:sz="0" w:space="0" w:color="auto"/>
            <w:bottom w:val="none" w:sz="0" w:space="0" w:color="auto"/>
            <w:right w:val="none" w:sz="0" w:space="0" w:color="auto"/>
          </w:divBdr>
        </w:div>
        <w:div w:id="1264877292">
          <w:marLeft w:val="0"/>
          <w:marRight w:val="0"/>
          <w:marTop w:val="0"/>
          <w:marBottom w:val="0"/>
          <w:divBdr>
            <w:top w:val="none" w:sz="0" w:space="0" w:color="auto"/>
            <w:left w:val="none" w:sz="0" w:space="0" w:color="auto"/>
            <w:bottom w:val="none" w:sz="0" w:space="0" w:color="auto"/>
            <w:right w:val="none" w:sz="0" w:space="0" w:color="auto"/>
          </w:divBdr>
        </w:div>
        <w:div w:id="1192231166">
          <w:marLeft w:val="0"/>
          <w:marRight w:val="0"/>
          <w:marTop w:val="0"/>
          <w:marBottom w:val="0"/>
          <w:divBdr>
            <w:top w:val="none" w:sz="0" w:space="0" w:color="auto"/>
            <w:left w:val="none" w:sz="0" w:space="0" w:color="auto"/>
            <w:bottom w:val="none" w:sz="0" w:space="0" w:color="auto"/>
            <w:right w:val="none" w:sz="0" w:space="0" w:color="auto"/>
          </w:divBdr>
        </w:div>
        <w:div w:id="542447705">
          <w:marLeft w:val="0"/>
          <w:marRight w:val="0"/>
          <w:marTop w:val="0"/>
          <w:marBottom w:val="0"/>
          <w:divBdr>
            <w:top w:val="none" w:sz="0" w:space="0" w:color="auto"/>
            <w:left w:val="none" w:sz="0" w:space="0" w:color="auto"/>
            <w:bottom w:val="none" w:sz="0" w:space="0" w:color="auto"/>
            <w:right w:val="none" w:sz="0" w:space="0" w:color="auto"/>
          </w:divBdr>
        </w:div>
        <w:div w:id="520630558">
          <w:marLeft w:val="0"/>
          <w:marRight w:val="0"/>
          <w:marTop w:val="0"/>
          <w:marBottom w:val="0"/>
          <w:divBdr>
            <w:top w:val="none" w:sz="0" w:space="0" w:color="auto"/>
            <w:left w:val="none" w:sz="0" w:space="0" w:color="auto"/>
            <w:bottom w:val="none" w:sz="0" w:space="0" w:color="auto"/>
            <w:right w:val="none" w:sz="0" w:space="0" w:color="auto"/>
          </w:divBdr>
        </w:div>
      </w:divsChild>
    </w:div>
    <w:div w:id="1575626905">
      <w:bodyDiv w:val="1"/>
      <w:marLeft w:val="0"/>
      <w:marRight w:val="0"/>
      <w:marTop w:val="0"/>
      <w:marBottom w:val="0"/>
      <w:divBdr>
        <w:top w:val="none" w:sz="0" w:space="0" w:color="auto"/>
        <w:left w:val="none" w:sz="0" w:space="0" w:color="auto"/>
        <w:bottom w:val="none" w:sz="0" w:space="0" w:color="auto"/>
        <w:right w:val="none" w:sz="0" w:space="0" w:color="auto"/>
      </w:divBdr>
    </w:div>
    <w:div w:id="1712684332">
      <w:bodyDiv w:val="1"/>
      <w:marLeft w:val="0"/>
      <w:marRight w:val="0"/>
      <w:marTop w:val="0"/>
      <w:marBottom w:val="0"/>
      <w:divBdr>
        <w:top w:val="none" w:sz="0" w:space="0" w:color="auto"/>
        <w:left w:val="none" w:sz="0" w:space="0" w:color="auto"/>
        <w:bottom w:val="none" w:sz="0" w:space="0" w:color="auto"/>
        <w:right w:val="none" w:sz="0" w:space="0" w:color="auto"/>
      </w:divBdr>
    </w:div>
    <w:div w:id="1716467441">
      <w:bodyDiv w:val="1"/>
      <w:marLeft w:val="0"/>
      <w:marRight w:val="0"/>
      <w:marTop w:val="0"/>
      <w:marBottom w:val="0"/>
      <w:divBdr>
        <w:top w:val="none" w:sz="0" w:space="0" w:color="auto"/>
        <w:left w:val="none" w:sz="0" w:space="0" w:color="auto"/>
        <w:bottom w:val="none" w:sz="0" w:space="0" w:color="auto"/>
        <w:right w:val="none" w:sz="0" w:space="0" w:color="auto"/>
      </w:divBdr>
    </w:div>
    <w:div w:id="1765609139">
      <w:bodyDiv w:val="1"/>
      <w:marLeft w:val="0"/>
      <w:marRight w:val="0"/>
      <w:marTop w:val="0"/>
      <w:marBottom w:val="0"/>
      <w:divBdr>
        <w:top w:val="none" w:sz="0" w:space="0" w:color="auto"/>
        <w:left w:val="none" w:sz="0" w:space="0" w:color="auto"/>
        <w:bottom w:val="none" w:sz="0" w:space="0" w:color="auto"/>
        <w:right w:val="none" w:sz="0" w:space="0" w:color="auto"/>
      </w:divBdr>
    </w:div>
    <w:div w:id="1823689651">
      <w:bodyDiv w:val="1"/>
      <w:marLeft w:val="0"/>
      <w:marRight w:val="0"/>
      <w:marTop w:val="0"/>
      <w:marBottom w:val="0"/>
      <w:divBdr>
        <w:top w:val="none" w:sz="0" w:space="0" w:color="auto"/>
        <w:left w:val="none" w:sz="0" w:space="0" w:color="auto"/>
        <w:bottom w:val="none" w:sz="0" w:space="0" w:color="auto"/>
        <w:right w:val="none" w:sz="0" w:space="0" w:color="auto"/>
      </w:divBdr>
    </w:div>
    <w:div w:id="1844277943">
      <w:bodyDiv w:val="1"/>
      <w:marLeft w:val="0"/>
      <w:marRight w:val="0"/>
      <w:marTop w:val="0"/>
      <w:marBottom w:val="0"/>
      <w:divBdr>
        <w:top w:val="none" w:sz="0" w:space="0" w:color="auto"/>
        <w:left w:val="none" w:sz="0" w:space="0" w:color="auto"/>
        <w:bottom w:val="none" w:sz="0" w:space="0" w:color="auto"/>
        <w:right w:val="none" w:sz="0" w:space="0" w:color="auto"/>
      </w:divBdr>
    </w:div>
    <w:div w:id="1914777477">
      <w:bodyDiv w:val="1"/>
      <w:marLeft w:val="0"/>
      <w:marRight w:val="0"/>
      <w:marTop w:val="0"/>
      <w:marBottom w:val="0"/>
      <w:divBdr>
        <w:top w:val="none" w:sz="0" w:space="0" w:color="auto"/>
        <w:left w:val="none" w:sz="0" w:space="0" w:color="auto"/>
        <w:bottom w:val="none" w:sz="0" w:space="0" w:color="auto"/>
        <w:right w:val="none" w:sz="0" w:space="0" w:color="auto"/>
      </w:divBdr>
    </w:div>
    <w:div w:id="1976518283">
      <w:bodyDiv w:val="1"/>
      <w:marLeft w:val="0"/>
      <w:marRight w:val="0"/>
      <w:marTop w:val="0"/>
      <w:marBottom w:val="0"/>
      <w:divBdr>
        <w:top w:val="none" w:sz="0" w:space="0" w:color="auto"/>
        <w:left w:val="none" w:sz="0" w:space="0" w:color="auto"/>
        <w:bottom w:val="none" w:sz="0" w:space="0" w:color="auto"/>
        <w:right w:val="none" w:sz="0" w:space="0" w:color="auto"/>
      </w:divBdr>
    </w:div>
    <w:div w:id="2010671722">
      <w:bodyDiv w:val="1"/>
      <w:marLeft w:val="0"/>
      <w:marRight w:val="0"/>
      <w:marTop w:val="0"/>
      <w:marBottom w:val="0"/>
      <w:divBdr>
        <w:top w:val="none" w:sz="0" w:space="0" w:color="auto"/>
        <w:left w:val="none" w:sz="0" w:space="0" w:color="auto"/>
        <w:bottom w:val="none" w:sz="0" w:space="0" w:color="auto"/>
        <w:right w:val="none" w:sz="0" w:space="0" w:color="auto"/>
      </w:divBdr>
    </w:div>
    <w:div w:id="20316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zecznik@plk-sa.pl" TargetMode="External"/><Relationship Id="rId4" Type="http://schemas.microsoft.com/office/2007/relationships/stylesWithEffects" Target="stylesWithEffects.xml"/><Relationship Id="rId9" Type="http://schemas.openxmlformats.org/officeDocument/2006/relationships/hyperlink" Target="http://www.bezpiecznyprzejazd.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zecznik@plk-sa.pl" TargetMode="External"/><Relationship Id="rId1" Type="http://schemas.openxmlformats.org/officeDocument/2006/relationships/hyperlink" Target="mailto:rzecznik@plk-sa.pl" TargetMode="External"/><Relationship Id="rId4" Type="http://schemas.openxmlformats.org/officeDocument/2006/relationships/image" Target="media/image10.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101B9-42DC-4AF4-B43D-68066299B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593</Words>
  <Characters>3564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PKP Polskie Linie Kolejowe S.A.</Company>
  <LinksUpToDate>false</LinksUpToDate>
  <CharactersWithSpaces>4149</CharactersWithSpaces>
  <SharedDoc>false</SharedDoc>
  <HLinks>
    <vt:vector size="30" baseType="variant">
      <vt:variant>
        <vt:i4>7733264</vt:i4>
      </vt:variant>
      <vt:variant>
        <vt:i4>9</vt:i4>
      </vt:variant>
      <vt:variant>
        <vt:i4>0</vt:i4>
      </vt:variant>
      <vt:variant>
        <vt:i4>5</vt:i4>
      </vt:variant>
      <vt:variant>
        <vt:lpwstr>mailto:rzecznik@plk-sa.pl</vt:lpwstr>
      </vt:variant>
      <vt:variant>
        <vt:lpwstr/>
      </vt:variant>
      <vt:variant>
        <vt:i4>7602225</vt:i4>
      </vt:variant>
      <vt:variant>
        <vt:i4>6</vt:i4>
      </vt:variant>
      <vt:variant>
        <vt:i4>0</vt:i4>
      </vt:variant>
      <vt:variant>
        <vt:i4>5</vt:i4>
      </vt:variant>
      <vt:variant>
        <vt:lpwstr>http://www.rozklad-pkp.pl/</vt:lpwstr>
      </vt:variant>
      <vt:variant>
        <vt:lpwstr/>
      </vt:variant>
      <vt:variant>
        <vt:i4>65536</vt:i4>
      </vt:variant>
      <vt:variant>
        <vt:i4>3</vt:i4>
      </vt:variant>
      <vt:variant>
        <vt:i4>0</vt:i4>
      </vt:variant>
      <vt:variant>
        <vt:i4>5</vt:i4>
      </vt:variant>
      <vt:variant>
        <vt:lpwstr>http://www.plk-sa.pl/</vt:lpwstr>
      </vt:variant>
      <vt:variant>
        <vt:lpwstr/>
      </vt:variant>
      <vt:variant>
        <vt:i4>720910</vt:i4>
      </vt:variant>
      <vt:variant>
        <vt:i4>0</vt:i4>
      </vt:variant>
      <vt:variant>
        <vt:i4>0</vt:i4>
      </vt:variant>
      <vt:variant>
        <vt:i4>5</vt:i4>
      </vt:variant>
      <vt:variant>
        <vt:lpwstr>http://www.intercity.pl/</vt:lpwstr>
      </vt:variant>
      <vt:variant>
        <vt:lpwstr/>
      </vt:variant>
      <vt:variant>
        <vt:i4>7733264</vt:i4>
      </vt:variant>
      <vt:variant>
        <vt:i4>3</vt:i4>
      </vt:variant>
      <vt:variant>
        <vt:i4>0</vt:i4>
      </vt:variant>
      <vt:variant>
        <vt:i4>5</vt:i4>
      </vt:variant>
      <vt:variant>
        <vt:lpwstr>mailto:rzecznik@plk-sa.pl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XXX;Miroslaw.Siemieniec@plk-sa.pl</dc:creator>
  <cp:lastModifiedBy>Siemieniec Mirosław</cp:lastModifiedBy>
  <cp:revision>3</cp:revision>
  <cp:lastPrinted>2015-10-23T07:19:00Z</cp:lastPrinted>
  <dcterms:created xsi:type="dcterms:W3CDTF">2016-02-06T15:17:00Z</dcterms:created>
  <dcterms:modified xsi:type="dcterms:W3CDTF">2016-02-06T15:19:00Z</dcterms:modified>
</cp:coreProperties>
</file>