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1057" w14:textId="77777777" w:rsidR="00D9685D" w:rsidRDefault="006C0C5D">
      <w:pPr>
        <w:spacing w:line="300" w:lineRule="auto"/>
        <w:rPr>
          <w:rFonts w:ascii="Calibri Light" w:hAnsi="Calibri Light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7F61FC" wp14:editId="6ADEC3AE">
                <wp:simplePos x="0" y="0"/>
                <wp:positionH relativeFrom="margin">
                  <wp:posOffset>-156845</wp:posOffset>
                </wp:positionH>
                <wp:positionV relativeFrom="paragraph">
                  <wp:posOffset>91440</wp:posOffset>
                </wp:positionV>
                <wp:extent cx="6010275" cy="14287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10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66794" w14:textId="77777777" w:rsidR="00EC0742" w:rsidRDefault="004826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PKP Polskie Linie Kolejowe S.A.</w:t>
                            </w:r>
                          </w:p>
                          <w:p w14:paraId="51007933" w14:textId="77777777" w:rsidR="00EC0742" w:rsidRDefault="004826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Biuro Komunikacji i Promocji</w:t>
                            </w:r>
                          </w:p>
                          <w:p w14:paraId="1A366A9A" w14:textId="77777777" w:rsidR="00EC0742" w:rsidRDefault="004826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Zespół rzecznika prasowego</w:t>
                            </w:r>
                          </w:p>
                          <w:p w14:paraId="34A45DF4" w14:textId="77777777" w:rsidR="00EC0742" w:rsidRDefault="004826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Targowa 74, 03-734 Warszawa</w:t>
                            </w:r>
                          </w:p>
                          <w:p w14:paraId="20B52279" w14:textId="77777777" w:rsidR="00EC0742" w:rsidRDefault="004826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+ 48 22 47 330 02</w:t>
                            </w:r>
                          </w:p>
                          <w:p w14:paraId="5FF844B6" w14:textId="77777777" w:rsidR="00EC0742" w:rsidRDefault="000B53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8" w:history="1">
                              <w:r w:rsidR="0048266C"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rzecznik@plk-sa.pl</w:t>
                              </w:r>
                            </w:hyperlink>
                          </w:p>
                          <w:p w14:paraId="5270E244" w14:textId="77777777" w:rsidR="00EC0742" w:rsidRDefault="00EC07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FA536F9" w14:textId="77777777" w:rsidR="00EC0742" w:rsidRDefault="0048266C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Urząd Miasta Leszna</w:t>
                            </w:r>
                          </w:p>
                          <w:p w14:paraId="103ADA5B" w14:textId="77777777" w:rsidR="00EC0742" w:rsidRDefault="004826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Kazimierza Karasia 15, 64-100 Leszno</w:t>
                            </w:r>
                          </w:p>
                          <w:p w14:paraId="3CD79E1D" w14:textId="77777777" w:rsidR="00EC0742" w:rsidRDefault="0048266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+48 65 529 81 00</w:t>
                            </w:r>
                          </w:p>
                          <w:p w14:paraId="36D99C32" w14:textId="77777777" w:rsidR="00EC0742" w:rsidRDefault="000B53C4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hyperlink r:id="rId9" w:history="1">
                              <w:r w:rsidR="0048266C">
                                <w:rPr>
                                  <w:rStyle w:val="Hipercze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um@leszno.pl</w:t>
                              </w:r>
                            </w:hyperlink>
                            <w:r w:rsidR="0048266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F61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35pt;margin-top:7.2pt;width:473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" filled="f" stroked="f">
                <o:lock v:ext="edit" aspectratio="t"/>
                <v:textbox>
                  <w:txbxContent>
                    <w:p w14:paraId="3D466794" w14:textId="77777777" w:rsidR="00EC0742" w:rsidRDefault="004826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PKP Polskie Linie Kolejowe S.A.</w:t>
                      </w:r>
                    </w:p>
                    <w:p w14:paraId="51007933" w14:textId="77777777" w:rsidR="00EC0742" w:rsidRDefault="004826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Biuro Komunikacji i Promocji</w:t>
                      </w:r>
                    </w:p>
                    <w:p w14:paraId="1A366A9A" w14:textId="77777777" w:rsidR="00EC0742" w:rsidRDefault="004826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Zespół rzecznika prasowego</w:t>
                      </w:r>
                    </w:p>
                    <w:p w14:paraId="34A45DF4" w14:textId="77777777" w:rsidR="00EC0742" w:rsidRDefault="004826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Targowa 74, 03-734 Warszawa</w:t>
                      </w:r>
                    </w:p>
                    <w:p w14:paraId="20B52279" w14:textId="77777777" w:rsidR="00EC0742" w:rsidRDefault="004826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+ 48 22 47 330 02</w:t>
                      </w:r>
                    </w:p>
                    <w:p w14:paraId="5FF844B6" w14:textId="77777777" w:rsidR="00EC0742" w:rsidRDefault="000B53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10" w:history="1">
                        <w:r w:rsidR="0048266C">
                          <w:rPr>
                            <w:rStyle w:val="Hipercze"/>
                            <w:rFonts w:ascii="Arial" w:hAnsi="Arial" w:cs="Arial"/>
                            <w:sz w:val="16"/>
                            <w:szCs w:val="16"/>
                          </w:rPr>
                          <w:t>rzecznik@plk-sa.pl</w:t>
                        </w:r>
                      </w:hyperlink>
                    </w:p>
                    <w:p w14:paraId="5270E244" w14:textId="77777777" w:rsidR="00EC0742" w:rsidRDefault="00EC07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FA536F9" w14:textId="77777777" w:rsidR="00EC0742" w:rsidRDefault="0048266C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Urząd Miasta Leszna</w:t>
                      </w:r>
                    </w:p>
                    <w:p w14:paraId="103ADA5B" w14:textId="77777777" w:rsidR="00EC0742" w:rsidRDefault="004826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 Kazimierza Karasia 15, 64-100 Leszno</w:t>
                      </w:r>
                    </w:p>
                    <w:p w14:paraId="3CD79E1D" w14:textId="77777777" w:rsidR="00EC0742" w:rsidRDefault="0048266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: +48 65 529 81 00</w:t>
                      </w:r>
                    </w:p>
                    <w:p w14:paraId="36D99C32" w14:textId="77777777" w:rsidR="00EC0742" w:rsidRDefault="000B53C4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hyperlink r:id="rId11" w:history="1">
                        <w:r w:rsidR="0048266C">
                          <w:rPr>
                            <w:rStyle w:val="Hipercze"/>
                            <w:rFonts w:ascii="Arial" w:hAnsi="Arial" w:cs="Arial"/>
                            <w:sz w:val="16"/>
                            <w:szCs w:val="16"/>
                          </w:rPr>
                          <w:t>um@leszno.pl</w:t>
                        </w:r>
                      </w:hyperlink>
                      <w:r w:rsidR="0048266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338F2E" w14:textId="77777777" w:rsidR="00D9685D" w:rsidRDefault="00D9685D">
      <w:pPr>
        <w:spacing w:line="300" w:lineRule="auto"/>
        <w:rPr>
          <w:rFonts w:ascii="Calibri Light" w:hAnsi="Calibri Light" w:cs="Arial"/>
        </w:rPr>
      </w:pPr>
    </w:p>
    <w:p w14:paraId="2A08ACAE" w14:textId="77777777" w:rsidR="00D9685D" w:rsidRDefault="00D9685D">
      <w:pPr>
        <w:spacing w:line="300" w:lineRule="auto"/>
        <w:rPr>
          <w:rFonts w:ascii="Calibri Light" w:hAnsi="Calibri Light" w:cs="Arial"/>
        </w:rPr>
      </w:pPr>
    </w:p>
    <w:p w14:paraId="29D5684D" w14:textId="77777777" w:rsidR="00D9685D" w:rsidRDefault="00D9685D">
      <w:pPr>
        <w:pStyle w:val="Zwykytekst"/>
        <w:spacing w:line="300" w:lineRule="auto"/>
        <w:rPr>
          <w:rFonts w:ascii="Calibri Light" w:hAnsi="Calibri Light" w:cs="Arial"/>
          <w:sz w:val="24"/>
          <w:szCs w:val="24"/>
        </w:rPr>
      </w:pPr>
    </w:p>
    <w:p w14:paraId="7B0F2AAF" w14:textId="77777777" w:rsidR="00D9685D" w:rsidRDefault="00D9685D">
      <w:pPr>
        <w:rPr>
          <w:rFonts w:ascii="Arial" w:hAnsi="Arial" w:cs="Arial"/>
          <w:b/>
        </w:rPr>
      </w:pPr>
    </w:p>
    <w:p w14:paraId="0FE57E2D" w14:textId="77777777" w:rsidR="00D9685D" w:rsidRDefault="00D9685D">
      <w:pPr>
        <w:spacing w:line="300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72264EE6" w14:textId="77777777" w:rsidR="00D9685D" w:rsidRDefault="00D9685D">
      <w:pPr>
        <w:spacing w:line="300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42ADC37E" w14:textId="77777777" w:rsidR="00D9685D" w:rsidRDefault="00D9685D">
      <w:pPr>
        <w:spacing w:line="300" w:lineRule="auto"/>
        <w:jc w:val="right"/>
        <w:rPr>
          <w:rFonts w:ascii="Arial" w:eastAsia="Calibri" w:hAnsi="Arial" w:cs="Arial"/>
          <w:sz w:val="22"/>
          <w:szCs w:val="22"/>
        </w:rPr>
      </w:pPr>
    </w:p>
    <w:p w14:paraId="1F318F05" w14:textId="77777777" w:rsidR="00D9685D" w:rsidRDefault="00BE53CE">
      <w:pPr>
        <w:spacing w:line="300" w:lineRule="auto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Leszno, 19 stycznia 2016 r.</w:t>
      </w:r>
    </w:p>
    <w:p w14:paraId="25C1CA2A" w14:textId="59AA5B8F" w:rsidR="00D9685D" w:rsidRDefault="00E6618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</w:t>
      </w:r>
    </w:p>
    <w:p w14:paraId="504A9362" w14:textId="77777777" w:rsidR="00B52FE4" w:rsidRPr="00B52FE4" w:rsidRDefault="00B52FE4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 w:rsidRPr="00B52FE4">
        <w:rPr>
          <w:rFonts w:ascii="Arial" w:hAnsi="Arial" w:cs="Arial"/>
          <w:b/>
          <w:sz w:val="22"/>
          <w:szCs w:val="22"/>
        </w:rPr>
        <w:t>Informacja prasowa</w:t>
      </w:r>
    </w:p>
    <w:p w14:paraId="3EB1DF54" w14:textId="77777777" w:rsidR="00B52FE4" w:rsidRPr="00B52FE4" w:rsidRDefault="00B52FE4" w:rsidP="00B52FE4">
      <w:pPr>
        <w:pStyle w:val="Zwykytekst"/>
        <w:rPr>
          <w:rFonts w:ascii="Arial" w:hAnsi="Arial" w:cs="Arial"/>
          <w:b/>
          <w:sz w:val="22"/>
          <w:szCs w:val="22"/>
        </w:rPr>
      </w:pPr>
      <w:r w:rsidRPr="00B52FE4">
        <w:rPr>
          <w:rFonts w:ascii="Arial" w:hAnsi="Arial" w:cs="Arial"/>
          <w:b/>
          <w:sz w:val="22"/>
          <w:szCs w:val="22"/>
        </w:rPr>
        <w:t xml:space="preserve">Szlaban na ryzyko! – </w:t>
      </w:r>
      <w:proofErr w:type="gramStart"/>
      <w:r w:rsidRPr="00B52FE4">
        <w:rPr>
          <w:rFonts w:ascii="Arial" w:hAnsi="Arial" w:cs="Arial"/>
          <w:b/>
          <w:sz w:val="22"/>
          <w:szCs w:val="22"/>
        </w:rPr>
        <w:t>bezpieczeństwo</w:t>
      </w:r>
      <w:proofErr w:type="gramEnd"/>
      <w:r w:rsidRPr="00B52FE4">
        <w:rPr>
          <w:rFonts w:ascii="Arial" w:hAnsi="Arial" w:cs="Arial"/>
          <w:b/>
          <w:sz w:val="22"/>
          <w:szCs w:val="22"/>
        </w:rPr>
        <w:t xml:space="preserve"> na kolei w Lesznie</w:t>
      </w:r>
    </w:p>
    <w:p w14:paraId="48D175AD" w14:textId="77777777" w:rsidR="00B52FE4" w:rsidRDefault="00B52FE4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</w:p>
    <w:p w14:paraId="167570D9" w14:textId="5804F649" w:rsidR="00D9685D" w:rsidRDefault="00BE53C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Dodatkowe prelekcje edukacyjne w szkołach, dystrybucja ulo</w:t>
      </w:r>
      <w:r w:rsidR="00E54B94">
        <w:rPr>
          <w:rFonts w:ascii="Arial" w:hAnsi="Arial" w:cs="Arial"/>
          <w:b/>
          <w:sz w:val="22"/>
          <w:szCs w:val="22"/>
        </w:rPr>
        <w:t xml:space="preserve">tek wśród mieszkańców oraz </w:t>
      </w:r>
      <w:r w:rsidR="006C4441">
        <w:rPr>
          <w:rFonts w:ascii="Arial" w:hAnsi="Arial" w:cs="Arial"/>
          <w:b/>
          <w:sz w:val="22"/>
          <w:szCs w:val="22"/>
        </w:rPr>
        <w:t xml:space="preserve">wzmożone </w:t>
      </w:r>
      <w:r w:rsidR="00E54B94">
        <w:rPr>
          <w:rFonts w:ascii="Arial" w:hAnsi="Arial" w:cs="Arial"/>
          <w:b/>
          <w:sz w:val="22"/>
          <w:szCs w:val="22"/>
        </w:rPr>
        <w:t>patrole</w:t>
      </w:r>
      <w:r w:rsidR="00C915E4">
        <w:rPr>
          <w:rFonts w:ascii="Arial" w:hAnsi="Arial" w:cs="Arial"/>
          <w:b/>
          <w:sz w:val="22"/>
          <w:szCs w:val="22"/>
        </w:rPr>
        <w:t xml:space="preserve"> Straży Ochrony Kolei. Tak między innymi</w:t>
      </w:r>
      <w:r w:rsidR="00E54B94">
        <w:rPr>
          <w:rFonts w:ascii="Arial" w:hAnsi="Arial" w:cs="Arial"/>
          <w:b/>
          <w:sz w:val="22"/>
          <w:szCs w:val="22"/>
        </w:rPr>
        <w:t xml:space="preserve"> PKP Polskie Linie Kolejowe działają na rzecz podnoszenia poziomu </w:t>
      </w:r>
      <w:r>
        <w:rPr>
          <w:rFonts w:ascii="Arial" w:hAnsi="Arial" w:cs="Arial"/>
          <w:b/>
          <w:sz w:val="22"/>
          <w:szCs w:val="22"/>
        </w:rPr>
        <w:t>be</w:t>
      </w:r>
      <w:r w:rsidR="00C915E4">
        <w:rPr>
          <w:rFonts w:ascii="Arial" w:hAnsi="Arial" w:cs="Arial"/>
          <w:b/>
          <w:sz w:val="22"/>
          <w:szCs w:val="22"/>
        </w:rPr>
        <w:t xml:space="preserve">zpieczeństwa w ruchu kolejowym. </w:t>
      </w:r>
      <w:r>
        <w:rPr>
          <w:rFonts w:ascii="Arial" w:hAnsi="Arial" w:cs="Arial"/>
          <w:b/>
          <w:sz w:val="22"/>
          <w:szCs w:val="22"/>
        </w:rPr>
        <w:t>Pracownicy kolei w ścisłej współpracy z Prezydentem Leszna oraz lokalną</w:t>
      </w:r>
      <w:r w:rsidR="00C915E4">
        <w:rPr>
          <w:rFonts w:ascii="Arial" w:hAnsi="Arial" w:cs="Arial"/>
          <w:b/>
          <w:sz w:val="22"/>
          <w:szCs w:val="22"/>
        </w:rPr>
        <w:t xml:space="preserve"> </w:t>
      </w:r>
      <w:r w:rsidR="00163306">
        <w:rPr>
          <w:rFonts w:ascii="Arial" w:hAnsi="Arial" w:cs="Arial"/>
          <w:b/>
          <w:sz w:val="22"/>
          <w:szCs w:val="22"/>
        </w:rPr>
        <w:t xml:space="preserve">jednostką Straży Ochrony Kolei </w:t>
      </w:r>
      <w:r>
        <w:rPr>
          <w:rFonts w:ascii="Arial" w:hAnsi="Arial" w:cs="Arial"/>
          <w:b/>
          <w:sz w:val="22"/>
          <w:szCs w:val="22"/>
        </w:rPr>
        <w:t>podejmują akcję edukacyjno-prewe</w:t>
      </w:r>
      <w:r w:rsidR="00163306">
        <w:rPr>
          <w:rFonts w:ascii="Arial" w:hAnsi="Arial" w:cs="Arial"/>
          <w:b/>
          <w:sz w:val="22"/>
          <w:szCs w:val="22"/>
        </w:rPr>
        <w:t>ncyjną. Kampania ma</w:t>
      </w:r>
      <w:r w:rsidR="00761A5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ograniczyć ryzykowne zachowania na </w:t>
      </w:r>
      <w:r w:rsidR="00761A5A">
        <w:rPr>
          <w:rFonts w:ascii="Arial" w:hAnsi="Arial" w:cs="Arial"/>
          <w:b/>
          <w:sz w:val="22"/>
          <w:szCs w:val="22"/>
        </w:rPr>
        <w:t>terenach kolejowych</w:t>
      </w:r>
      <w:r w:rsidR="00163306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>a tym samym liczbę tragicznych wypadków.</w:t>
      </w:r>
      <w:r w:rsidR="00C915E4">
        <w:rPr>
          <w:rFonts w:ascii="Arial" w:hAnsi="Arial" w:cs="Arial"/>
          <w:b/>
          <w:sz w:val="22"/>
          <w:szCs w:val="22"/>
        </w:rPr>
        <w:t xml:space="preserve"> Bezpieczeńst</w:t>
      </w:r>
      <w:bookmarkStart w:id="0" w:name="_GoBack"/>
      <w:bookmarkEnd w:id="0"/>
      <w:r w:rsidR="00C915E4">
        <w:rPr>
          <w:rFonts w:ascii="Arial" w:hAnsi="Arial" w:cs="Arial"/>
          <w:b/>
          <w:sz w:val="22"/>
          <w:szCs w:val="22"/>
        </w:rPr>
        <w:t xml:space="preserve">wo to priorytet zarządcy infrastruktury kolejowej. </w:t>
      </w:r>
    </w:p>
    <w:p w14:paraId="3276E22A" w14:textId="7EFBB93A" w:rsidR="00D9685D" w:rsidRDefault="00761A5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ramach działań dla poprawy bezpieczeństwa zaplanowano szereg działań. </w:t>
      </w:r>
      <w:r w:rsidR="006515AC">
        <w:rPr>
          <w:rFonts w:ascii="Arial" w:hAnsi="Arial" w:cs="Arial"/>
          <w:sz w:val="22"/>
          <w:szCs w:val="22"/>
        </w:rPr>
        <w:t xml:space="preserve">W szkołach odbędą się prelekcje skierowane do dzieci i młodzieży. Straż Ochrony Kolei zwiększa liczbę patroli i będzie pouczać oraz karać mandatami uczestników ruchu, którzy przekroczą tory w niedozwolonych miejscach. </w:t>
      </w:r>
      <w:r w:rsidR="00BE53CE">
        <w:rPr>
          <w:rFonts w:ascii="Arial" w:hAnsi="Arial" w:cs="Arial"/>
          <w:sz w:val="22"/>
          <w:szCs w:val="22"/>
        </w:rPr>
        <w:t xml:space="preserve">W </w:t>
      </w:r>
      <w:r w:rsidR="00842811">
        <w:rPr>
          <w:rFonts w:ascii="Arial" w:hAnsi="Arial" w:cs="Arial"/>
          <w:sz w:val="22"/>
          <w:szCs w:val="22"/>
        </w:rPr>
        <w:t xml:space="preserve">jednym z takich miejsc – </w:t>
      </w:r>
      <w:r w:rsidR="00BE53CE">
        <w:rPr>
          <w:rFonts w:ascii="Arial" w:hAnsi="Arial" w:cs="Arial"/>
          <w:sz w:val="22"/>
          <w:szCs w:val="22"/>
        </w:rPr>
        <w:t>w okolicach wiaduktu Grota-</w:t>
      </w:r>
      <w:r w:rsidR="00842811">
        <w:rPr>
          <w:rFonts w:ascii="Arial" w:hAnsi="Arial" w:cs="Arial"/>
          <w:sz w:val="22"/>
          <w:szCs w:val="22"/>
        </w:rPr>
        <w:t xml:space="preserve">Roweckiego w Lesznie, gdzie w ostatnim czasie </w:t>
      </w:r>
      <w:r w:rsidR="00BE53CE">
        <w:rPr>
          <w:rFonts w:ascii="Arial" w:hAnsi="Arial" w:cs="Arial"/>
          <w:sz w:val="22"/>
          <w:szCs w:val="22"/>
        </w:rPr>
        <w:t xml:space="preserve">zginęły 2 osoby, a 1 została ranna, </w:t>
      </w:r>
      <w:r w:rsidR="00842811">
        <w:rPr>
          <w:rFonts w:ascii="Arial" w:hAnsi="Arial" w:cs="Arial"/>
          <w:sz w:val="22"/>
          <w:szCs w:val="22"/>
        </w:rPr>
        <w:t xml:space="preserve">ustawiono tablicę </w:t>
      </w:r>
      <w:r w:rsidR="00BE53CE">
        <w:rPr>
          <w:rFonts w:ascii="Arial" w:hAnsi="Arial" w:cs="Arial"/>
          <w:sz w:val="22"/>
          <w:szCs w:val="22"/>
        </w:rPr>
        <w:t>informacyjn</w:t>
      </w:r>
      <w:r w:rsidR="00F94559">
        <w:rPr>
          <w:rFonts w:ascii="Arial" w:hAnsi="Arial" w:cs="Arial"/>
          <w:sz w:val="22"/>
          <w:szCs w:val="22"/>
        </w:rPr>
        <w:t>ą</w:t>
      </w:r>
      <w:r w:rsidR="00BE53CE">
        <w:rPr>
          <w:rFonts w:ascii="Arial" w:hAnsi="Arial" w:cs="Arial"/>
          <w:sz w:val="22"/>
          <w:szCs w:val="22"/>
        </w:rPr>
        <w:t xml:space="preserve">. Wolontariusze </w:t>
      </w:r>
      <w:r w:rsidR="00E36DF3">
        <w:rPr>
          <w:rFonts w:ascii="Arial" w:hAnsi="Arial" w:cs="Arial"/>
          <w:sz w:val="22"/>
          <w:szCs w:val="22"/>
        </w:rPr>
        <w:t>będą rozdawać</w:t>
      </w:r>
      <w:r w:rsidR="00BE53CE">
        <w:rPr>
          <w:rFonts w:ascii="Arial" w:hAnsi="Arial" w:cs="Arial"/>
          <w:sz w:val="22"/>
          <w:szCs w:val="22"/>
        </w:rPr>
        <w:t xml:space="preserve"> w mieście ulotki edukacyjne.</w:t>
      </w:r>
    </w:p>
    <w:p w14:paraId="15CF3AFB" w14:textId="3B7F562A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 Mamy nadzieję, że nasza akcja sprawi, iż nikt więcej nie zginie na torach w Lesznie. Zależy nam</w:t>
      </w:r>
      <w:r w:rsidR="00E36DF3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by zwiększyć bezpieczeństwo mieszkańców,</w:t>
      </w:r>
      <w:r w:rsidR="006C0C5D">
        <w:rPr>
          <w:rFonts w:ascii="Arial" w:hAnsi="Arial" w:cs="Arial"/>
          <w:i/>
          <w:sz w:val="22"/>
          <w:szCs w:val="22"/>
        </w:rPr>
        <w:t xml:space="preserve"> dlatego zwróciliśmy się do PKP </w:t>
      </w:r>
      <w:r>
        <w:rPr>
          <w:rFonts w:ascii="Arial" w:hAnsi="Arial" w:cs="Arial"/>
          <w:i/>
          <w:sz w:val="22"/>
          <w:szCs w:val="22"/>
        </w:rPr>
        <w:t xml:space="preserve">Polskich Linii Kolejowych S.A. </w:t>
      </w:r>
      <w:proofErr w:type="gramStart"/>
      <w:r>
        <w:rPr>
          <w:rFonts w:ascii="Arial" w:hAnsi="Arial" w:cs="Arial"/>
          <w:i/>
          <w:sz w:val="22"/>
          <w:szCs w:val="22"/>
        </w:rPr>
        <w:t>o</w:t>
      </w:r>
      <w:proofErr w:type="gramEnd"/>
      <w:r w:rsidR="006C0C5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wzmożenie działań zabezpieczających newralgiczne miejsca. Wiemy też jednak, że skuteczność tej inicjatywy w głównej mierze zależy od leszczynian – czy zechcą z powagą potraktować zasady obowiązujące na terenach kolejowych i zadbają o własne bezpieczeństwo korzystając z przejść dozwolonych i</w:t>
      </w:r>
      <w:r w:rsidR="006C0C5D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w</w:t>
      </w:r>
      <w:r w:rsidR="006C0C5D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>sposób zgodny z przepisami. – </w:t>
      </w:r>
      <w:proofErr w:type="gramStart"/>
      <w:r>
        <w:rPr>
          <w:rFonts w:ascii="Arial" w:hAnsi="Arial" w:cs="Arial"/>
          <w:sz w:val="22"/>
          <w:szCs w:val="22"/>
        </w:rPr>
        <w:t>powiedział</w:t>
      </w:r>
      <w:proofErr w:type="gramEnd"/>
      <w:r>
        <w:rPr>
          <w:rFonts w:ascii="Arial" w:hAnsi="Arial" w:cs="Arial"/>
          <w:sz w:val="22"/>
          <w:szCs w:val="22"/>
        </w:rPr>
        <w:t xml:space="preserve"> Łukasz Borowiak, Prezydenta Miasta Leszna.</w:t>
      </w:r>
    </w:p>
    <w:p w14:paraId="4A165ADE" w14:textId="77777777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Tylko w 2015 roku, wskutek wtargnięcia na tory w miejscach niedozwolonych, zginęło w</w:t>
      </w:r>
      <w:r w:rsidR="006C0C5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Polsce 187 osób, a ciężko rannych zostało 49. Każde tego typu zdarzenie, obok podstawowego wymiaru, jakim jest tragedia poszkodowanych i ich rodzin, przynosi szereg negatywnych konsekwencji dla społeczeństwa i gospodarki. Kosztów emocjonalnych </w:t>
      </w: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cierpienia i utraty bliskich </w:t>
      </w: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nie da się oszacować. Pozostałe, według wyliczeń np. Banku Światowego, liczone są w milionach złotych. Wśród nich są wypłaty odszkodowań, koszty działania służb ratunkowych, leczenia i rehabilitacji rannych oraz utraty PKB, niewytworzonego przez osoby, które zginęły. Zatem poprawa bezpieczeństwa na terenach kolejowych jest wspólną sprawą wszystkich: kolejarzy, władz, służb porządkowych, kierowców i pieszych.</w:t>
      </w:r>
    </w:p>
    <w:p w14:paraId="56A8CC84" w14:textId="110D8F99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Dlatego właśnie PKP Polskich Linii Kolejowych S.A. </w:t>
      </w:r>
      <w:proofErr w:type="gramStart"/>
      <w:r>
        <w:rPr>
          <w:rFonts w:ascii="Arial" w:hAnsi="Arial" w:cs="Arial"/>
          <w:sz w:val="22"/>
          <w:szCs w:val="22"/>
        </w:rPr>
        <w:t>od</w:t>
      </w:r>
      <w:proofErr w:type="gramEnd"/>
      <w:r>
        <w:rPr>
          <w:rFonts w:ascii="Arial" w:hAnsi="Arial" w:cs="Arial"/>
          <w:sz w:val="22"/>
          <w:szCs w:val="22"/>
        </w:rPr>
        <w:t xml:space="preserve"> 11 lat prowadzą kampanię</w:t>
      </w:r>
      <w:r w:rsidR="0058744B">
        <w:rPr>
          <w:rFonts w:ascii="Arial" w:hAnsi="Arial" w:cs="Arial"/>
          <w:sz w:val="22"/>
          <w:szCs w:val="22"/>
        </w:rPr>
        <w:t xml:space="preserve"> społeczną „Bezpieczny przejazd</w:t>
      </w:r>
      <w:r w:rsidR="005649BA">
        <w:rPr>
          <w:rFonts w:ascii="Arial" w:hAnsi="Arial" w:cs="Arial"/>
          <w:sz w:val="22"/>
          <w:szCs w:val="22"/>
        </w:rPr>
        <w:t xml:space="preserve"> – Szlaban na ryzyko</w:t>
      </w:r>
      <w:r>
        <w:rPr>
          <w:rFonts w:ascii="Arial" w:hAnsi="Arial" w:cs="Arial"/>
          <w:sz w:val="22"/>
          <w:szCs w:val="22"/>
        </w:rPr>
        <w:t xml:space="preserve">”. Jej celem jest podnoszenie świadomości </w:t>
      </w:r>
      <w:r w:rsidR="00B52FE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zagrożeniach wynikających z niezachowania ostrożności oraz kształtowanie i utrwalenie właściwych postaw uczestników ruchu na terenach kolejowych. Organizowane są: symulacje, konkursy, happeningi, prelekcje dla dzieci, patrole Straży Ochrony Kolei oraz szeroko zakrojone działania informacyjne w mediach, na plakatach i ulotkach. Wszystko po to, by na przejazdach i innych terenach kolejowych było bezpieczniej. </w:t>
      </w:r>
    </w:p>
    <w:p w14:paraId="24BAC3F0" w14:textId="6CE4BE1D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Jedna z cyklicznych akcji kampanii </w:t>
      </w: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„Październik miesiącem edukacji” </w:t>
      </w:r>
      <w:r>
        <w:rPr>
          <w:rFonts w:ascii="Arial" w:hAnsi="Arial" w:cs="Arial"/>
          <w:i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najprężniej rozwija się właśnie na terenie podlegającym Zakładowi Linii Kolejowych w Ostrowie Wielkopolskim, czyli m.in. w Lesznie. W całym </w:t>
      </w:r>
      <w:r w:rsidR="0081751F">
        <w:rPr>
          <w:rFonts w:ascii="Arial" w:hAnsi="Arial" w:cs="Arial"/>
          <w:sz w:val="22"/>
          <w:szCs w:val="22"/>
        </w:rPr>
        <w:t xml:space="preserve">regionie </w:t>
      </w:r>
      <w:r>
        <w:rPr>
          <w:rFonts w:ascii="Arial" w:hAnsi="Arial" w:cs="Arial"/>
          <w:sz w:val="22"/>
          <w:szCs w:val="22"/>
        </w:rPr>
        <w:t>w październiku 2015 roku zorganizowano 74 spotkania, w których uczestniczyło ponad 4000 dzieci.</w:t>
      </w:r>
    </w:p>
    <w:p w14:paraId="2BFB9BD1" w14:textId="51BAF3BF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– Jesteśmy przekonani, że edukacja dzieci w zakresie zagrożeń istniejących na terenach kolejowych jest doskonałą inwestycją w ich bezpiecz</w:t>
      </w:r>
      <w:r w:rsidR="00F45FD6">
        <w:rPr>
          <w:rFonts w:ascii="Arial" w:hAnsi="Arial" w:cs="Arial"/>
          <w:i/>
          <w:sz w:val="22"/>
          <w:szCs w:val="22"/>
        </w:rPr>
        <w:t>eństwo i ma szanse wydatnie w</w:t>
      </w:r>
      <w:r>
        <w:rPr>
          <w:rFonts w:ascii="Arial" w:hAnsi="Arial" w:cs="Arial"/>
          <w:i/>
          <w:sz w:val="22"/>
          <w:szCs w:val="22"/>
        </w:rPr>
        <w:t>płynąć na obniżenie liczby wypadków na torach – zarówno teraz, jak w przyszłości. Podnoszenie świadomości uczestników ruchu jest szczególnie ważne, ponieważ, niezależnie od licznych inwestycji w udoskonalanie systemów zabezpieczeń i infrastrukturę kolejową</w:t>
      </w:r>
      <w:r w:rsidR="00543FC6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tym,  co ostatecznie decyduje o bezpieczeństwie na torach</w:t>
      </w:r>
      <w:r w:rsidR="00CD1AE3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jest poszanowanie przepisów i z</w:t>
      </w:r>
      <w:r w:rsidR="00CD1AE3">
        <w:rPr>
          <w:rFonts w:ascii="Arial" w:hAnsi="Arial" w:cs="Arial"/>
          <w:i/>
          <w:sz w:val="22"/>
          <w:szCs w:val="22"/>
        </w:rPr>
        <w:t>drowy rozsądek uczestników ruchu</w:t>
      </w:r>
      <w:r>
        <w:rPr>
          <w:rFonts w:ascii="Arial" w:hAnsi="Arial" w:cs="Arial"/>
          <w:i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mówi Andrzej Pawłowski, wiceprezes Zarządu PKP Polskich Linii Kolejowych S.A.</w:t>
      </w:r>
    </w:p>
    <w:p w14:paraId="6E955B4B" w14:textId="358921EA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wielu lat kampania kładła główny nacisk na informowanie o tragicznych skutkach zderzenia z pędzącym pociągiem. Aby dodatkowo wzmocnić siłę oddziaływania, w 2015 roku zmieniła swoje oblicze. </w:t>
      </w:r>
      <w:r w:rsidR="00CD1AE3">
        <w:rPr>
          <w:rFonts w:ascii="Arial" w:hAnsi="Arial" w:cs="Arial"/>
          <w:sz w:val="22"/>
          <w:szCs w:val="22"/>
        </w:rPr>
        <w:t>Odświeżono</w:t>
      </w:r>
      <w:r>
        <w:rPr>
          <w:rFonts w:ascii="Arial" w:hAnsi="Arial" w:cs="Arial"/>
          <w:sz w:val="22"/>
          <w:szCs w:val="22"/>
        </w:rPr>
        <w:t xml:space="preserve"> nie tylko elementy graficzne i hasło, ale również sposób dotarcia do opinii publicznej. Polskie Linie Kolejowe koncentrują się obecnie na wyjaśnianiu dwóch aspektów: podejmowania skrajnego ryzyka oraz psychologicznych następstw wypadków – skutków brawury, rutyny i pośpiechu. Dlatego akcję wspierają eksperci z dziedziny bezpieczeństwa: prof. Uniwersytetu Warszawskiego, dr hab. psych. Adam Tarnowski, dr n. med. Krzysztof Kowalczuk z Wojskowego Instytutu Medycyny Lotniczej oraz Jakub Niklas, IPRON Consulting. Niezmienny pozostaje jednak cel ogólnopolskich działań – minimalizacja na terenach kolejowych liczby zdarzeń zagrażających życiu i zdrowiu ludzi.</w:t>
      </w:r>
    </w:p>
    <w:p w14:paraId="72DC3930" w14:textId="77777777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Kampania </w:t>
      </w:r>
      <w:r>
        <w:rPr>
          <w:rFonts w:ascii="Arial" w:hAnsi="Arial" w:cs="Arial"/>
          <w:i/>
          <w:sz w:val="22"/>
          <w:szCs w:val="22"/>
        </w:rPr>
        <w:t>Bezpieczny przejazd - „Szlaban na ryzyko!”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jest</w:t>
      </w:r>
      <w:proofErr w:type="gramEnd"/>
      <w:r>
        <w:rPr>
          <w:rFonts w:ascii="Arial" w:hAnsi="Arial" w:cs="Arial"/>
          <w:sz w:val="22"/>
          <w:szCs w:val="22"/>
        </w:rPr>
        <w:t xml:space="preserve"> jedną z największych tego typu w Europie. Skala działań oraz ich społeczna rozpoznawalność spotkały się z uznaniem na arenie międzynarodowej. PKP Polskie Linie Kolejowe S.A. </w:t>
      </w:r>
      <w:proofErr w:type="gramStart"/>
      <w:r>
        <w:rPr>
          <w:rFonts w:ascii="Arial" w:hAnsi="Arial" w:cs="Arial"/>
          <w:sz w:val="22"/>
          <w:szCs w:val="22"/>
        </w:rPr>
        <w:t>za</w:t>
      </w:r>
      <w:proofErr w:type="gramEnd"/>
      <w:r>
        <w:rPr>
          <w:rFonts w:ascii="Arial" w:hAnsi="Arial" w:cs="Arial"/>
          <w:sz w:val="22"/>
          <w:szCs w:val="22"/>
        </w:rPr>
        <w:t xml:space="preserve"> zwiększanie bezpieczeństwa na przejazdach kolejowo-drogowych zostały wyróżnione w ramach Europejskiej Karty Bezpieczeństwa Ruchu Drogowego (EKBRD), programu uruchomionego w 2004 roku przez Dyrekcję Generalną Komisji Europejskiej ds. Transportu.</w:t>
      </w:r>
    </w:p>
    <w:p w14:paraId="058AEAD7" w14:textId="77777777" w:rsidR="00D9685D" w:rsidRDefault="00BE53CE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Więcej informacji: </w:t>
      </w:r>
      <w:hyperlink r:id="rId12" w:history="1">
        <w:r>
          <w:rPr>
            <w:rFonts w:ascii="Arial" w:hAnsi="Arial" w:cs="Arial"/>
            <w:color w:val="0000FF"/>
            <w:sz w:val="22"/>
            <w:szCs w:val="22"/>
            <w:u w:val="single"/>
          </w:rPr>
          <w:t>www.bezpieczny-przejazd.pl</w:t>
        </w:r>
      </w:hyperlink>
      <w:r>
        <w:rPr>
          <w:rFonts w:ascii="Arial" w:hAnsi="Arial" w:cs="Arial"/>
          <w:sz w:val="22"/>
          <w:szCs w:val="22"/>
        </w:rPr>
        <w:t xml:space="preserve"> oraz w mediach społecznościowych: #</w:t>
      </w:r>
      <w:proofErr w:type="spellStart"/>
      <w:r>
        <w:rPr>
          <w:rFonts w:ascii="Arial" w:hAnsi="Arial" w:cs="Arial"/>
          <w:sz w:val="22"/>
          <w:szCs w:val="22"/>
        </w:rPr>
        <w:t>SzlabanNaRyzyko</w:t>
      </w:r>
      <w:proofErr w:type="spellEnd"/>
    </w:p>
    <w:p w14:paraId="3D5FEC15" w14:textId="77777777" w:rsidR="00D9685D" w:rsidRDefault="00BE53CE">
      <w:pPr>
        <w:spacing w:after="160" w:line="259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Liczby:</w:t>
      </w:r>
    </w:p>
    <w:p w14:paraId="23F0C164" w14:textId="77777777" w:rsidR="00D9685D" w:rsidRDefault="00BE53C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188</w:t>
      </w:r>
      <w:r>
        <w:rPr>
          <w:rFonts w:ascii="Arial" w:hAnsi="Arial" w:cs="Arial"/>
          <w:sz w:val="22"/>
          <w:szCs w:val="22"/>
        </w:rPr>
        <w:t xml:space="preserve"> - wypadki i kolizje na przejazdach i przejściach kolejowo-drogowych w 2015 roku</w:t>
      </w:r>
    </w:p>
    <w:p w14:paraId="6637D20C" w14:textId="77777777" w:rsidR="00D9685D" w:rsidRDefault="00BE53C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 - liczba osób ciężko rannych na przejazdach i przejściach kolejowo-drogowych w 2015 r.</w:t>
      </w:r>
    </w:p>
    <w:p w14:paraId="06820375" w14:textId="77777777" w:rsidR="00D9685D" w:rsidRDefault="00BE53C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55</w:t>
      </w:r>
      <w:r>
        <w:rPr>
          <w:rFonts w:ascii="Arial" w:hAnsi="Arial" w:cs="Arial"/>
          <w:sz w:val="22"/>
          <w:szCs w:val="22"/>
        </w:rPr>
        <w:t xml:space="preserve"> - liczba osób zabitych na przejazdach i przejściach kolejowo-drogowych w 2015 r. </w:t>
      </w:r>
    </w:p>
    <w:p w14:paraId="44CB64F6" w14:textId="77777777" w:rsidR="00D9685D" w:rsidRDefault="00BE53C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49</w:t>
      </w:r>
      <w:r>
        <w:rPr>
          <w:rFonts w:ascii="Arial" w:hAnsi="Arial" w:cs="Arial"/>
          <w:sz w:val="22"/>
          <w:szCs w:val="22"/>
        </w:rPr>
        <w:t xml:space="preserve"> - liczba osób ciężko rannych podczas przechodzenia przez tory w miejscach niedozwolonych w 2015 r.</w:t>
      </w:r>
    </w:p>
    <w:p w14:paraId="49ED19D1" w14:textId="77777777" w:rsidR="00D9685D" w:rsidRDefault="00BE53CE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187</w:t>
      </w:r>
      <w:r>
        <w:rPr>
          <w:rFonts w:ascii="Arial" w:hAnsi="Arial" w:cs="Arial"/>
          <w:sz w:val="22"/>
          <w:szCs w:val="22"/>
        </w:rPr>
        <w:t xml:space="preserve"> - liczba osób zabitych podczas przechodzenia przez tory w miejscach niedozwolonych w 2015 r.</w:t>
      </w:r>
    </w:p>
    <w:p w14:paraId="280448B6" w14:textId="77777777" w:rsidR="00D9685D" w:rsidRDefault="00D9685D">
      <w:pPr>
        <w:spacing w:after="160" w:line="259" w:lineRule="auto"/>
        <w:rPr>
          <w:rFonts w:ascii="Arial" w:hAnsi="Arial" w:cs="Arial"/>
          <w:b/>
          <w:sz w:val="22"/>
          <w:szCs w:val="22"/>
        </w:rPr>
      </w:pPr>
    </w:p>
    <w:p w14:paraId="4766232B" w14:textId="77777777" w:rsidR="00D9685D" w:rsidRDefault="00BE53CE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Kontakt dla mediów:</w:t>
      </w:r>
    </w:p>
    <w:p w14:paraId="345FF32D" w14:textId="77777777" w:rsidR="00D9685D" w:rsidRDefault="00BE53C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PKP Polskie Linie Kolejowe S.A.</w:t>
      </w:r>
    </w:p>
    <w:p w14:paraId="6000D4EB" w14:textId="77777777" w:rsidR="00D9685D" w:rsidRDefault="00BE53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Zbigniew Wolny</w:t>
      </w:r>
    </w:p>
    <w:p w14:paraId="1AF537D4" w14:textId="77777777" w:rsidR="00D9685D" w:rsidRDefault="00BE53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Prasowy</w:t>
      </w:r>
    </w:p>
    <w:p w14:paraId="4C6B8E8A" w14:textId="77777777" w:rsidR="00D9685D" w:rsidRDefault="00BE53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zbigniew</w:t>
      </w:r>
      <w:proofErr w:type="gramEnd"/>
      <w:r>
        <w:rPr>
          <w:rFonts w:ascii="Arial" w:hAnsi="Arial" w:cs="Arial"/>
          <w:sz w:val="20"/>
          <w:szCs w:val="20"/>
        </w:rPr>
        <w:t>.</w:t>
      </w:r>
      <w:proofErr w:type="gramStart"/>
      <w:r>
        <w:rPr>
          <w:rFonts w:ascii="Arial" w:hAnsi="Arial" w:cs="Arial"/>
          <w:sz w:val="20"/>
          <w:szCs w:val="20"/>
        </w:rPr>
        <w:t>wolny</w:t>
      </w:r>
      <w:proofErr w:type="gramEnd"/>
      <w:r>
        <w:rPr>
          <w:rFonts w:ascii="Arial" w:hAnsi="Arial" w:cs="Arial"/>
          <w:sz w:val="20"/>
          <w:szCs w:val="20"/>
        </w:rPr>
        <w:t>@plk-sa.</w:t>
      </w:r>
      <w:proofErr w:type="gramStart"/>
      <w:r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14:paraId="55482BC2" w14:textId="77777777" w:rsidR="00D9685D" w:rsidRDefault="00BE53CE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</w:t>
      </w:r>
      <w:proofErr w:type="gramEnd"/>
      <w:r>
        <w:rPr>
          <w:rFonts w:ascii="Arial" w:hAnsi="Arial" w:cs="Arial"/>
          <w:sz w:val="20"/>
          <w:szCs w:val="20"/>
        </w:rPr>
        <w:t>.: +48 600 084 749</w:t>
      </w:r>
    </w:p>
    <w:p w14:paraId="4CC39355" w14:textId="77777777" w:rsidR="00D9685D" w:rsidRDefault="00D9685D"/>
    <w:p w14:paraId="05F80643" w14:textId="77777777" w:rsidR="00D9685D" w:rsidRDefault="00BE53C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Urząd Miasta Leszna</w:t>
      </w:r>
    </w:p>
    <w:p w14:paraId="1714FEC6" w14:textId="77777777" w:rsidR="00D9685D" w:rsidRDefault="00BE53C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Rafał </w:t>
      </w:r>
      <w:proofErr w:type="spellStart"/>
      <w:r>
        <w:rPr>
          <w:rFonts w:ascii="Arial" w:hAnsi="Arial" w:cs="Arial"/>
          <w:sz w:val="20"/>
          <w:szCs w:val="20"/>
        </w:rPr>
        <w:t>Kotomski</w:t>
      </w:r>
      <w:proofErr w:type="spellEnd"/>
    </w:p>
    <w:p w14:paraId="1B7EC1E1" w14:textId="77777777" w:rsidR="001459D3" w:rsidRDefault="001459D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Prezydenta Leszna</w:t>
      </w:r>
    </w:p>
    <w:p w14:paraId="68E0A74F" w14:textId="77777777" w:rsidR="00D9685D" w:rsidRDefault="00BE53CE">
      <w:pPr>
        <w:jc w:val="right"/>
        <w:rPr>
          <w:rFonts w:ascii="Calibri Light" w:hAnsi="Calibri Light" w:cs="Arial"/>
          <w:b/>
          <w:sz w:val="22"/>
        </w:rPr>
      </w:pPr>
      <w:proofErr w:type="gramStart"/>
      <w:r>
        <w:rPr>
          <w:rFonts w:ascii="Arial" w:hAnsi="Arial" w:cs="Arial"/>
          <w:sz w:val="20"/>
          <w:szCs w:val="20"/>
        </w:rPr>
        <w:t>rkotomski</w:t>
      </w:r>
      <w:proofErr w:type="gramEnd"/>
      <w:r>
        <w:rPr>
          <w:rFonts w:ascii="Arial" w:hAnsi="Arial" w:cs="Arial"/>
          <w:sz w:val="20"/>
          <w:szCs w:val="20"/>
        </w:rPr>
        <w:t>@leszno.</w:t>
      </w:r>
      <w:proofErr w:type="gramStart"/>
      <w:r>
        <w:rPr>
          <w:rFonts w:ascii="Arial" w:hAnsi="Arial" w:cs="Arial"/>
          <w:sz w:val="20"/>
          <w:szCs w:val="20"/>
        </w:rPr>
        <w:t>pl</w:t>
      </w:r>
      <w:proofErr w:type="gramEnd"/>
      <w:r>
        <w:rPr>
          <w:rFonts w:ascii="Arial" w:hAnsi="Arial" w:cs="Arial"/>
          <w:sz w:val="20"/>
          <w:szCs w:val="20"/>
        </w:rPr>
        <w:br/>
        <w:t>tel.: +48 601 199 910</w:t>
      </w:r>
    </w:p>
    <w:sectPr w:rsidR="00D9685D" w:rsidSect="00EC0742">
      <w:headerReference w:type="default" r:id="rId13"/>
      <w:footerReference w:type="default" r:id="rId14"/>
      <w:pgSz w:w="11906" w:h="16838"/>
      <w:pgMar w:top="1701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47F0" w14:textId="77777777" w:rsidR="000B53C4" w:rsidRDefault="000B53C4">
      <w:r>
        <w:separator/>
      </w:r>
    </w:p>
  </w:endnote>
  <w:endnote w:type="continuationSeparator" w:id="0">
    <w:p w14:paraId="13C081E2" w14:textId="77777777" w:rsidR="000B53C4" w:rsidRDefault="000B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6F9B2" w14:textId="77777777" w:rsidR="00D9685D" w:rsidRDefault="006C0C5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3359650" wp14:editId="59D436C7">
              <wp:simplePos x="0" y="0"/>
              <wp:positionH relativeFrom="margin">
                <wp:posOffset>-685800</wp:posOffset>
              </wp:positionH>
              <wp:positionV relativeFrom="paragraph">
                <wp:posOffset>-180975</wp:posOffset>
              </wp:positionV>
              <wp:extent cx="7200900" cy="1079500"/>
              <wp:effectExtent l="4445" t="0" r="0" b="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3DA1C" w14:textId="77777777" w:rsidR="00EC0742" w:rsidRDefault="00EC074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14:paraId="01E33181" w14:textId="77777777" w:rsidR="00EC0742" w:rsidRDefault="0048266C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14:paraId="03EED75E" w14:textId="77777777" w:rsidR="00EC0742" w:rsidRDefault="0048266C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pod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numerem KRS 0000037568, NIP: 113-23-16-427, REGON: 017319027. Wysokość kapitału zakładowego w całości wpłaconego: 16 684 838 000,00 zł</w:t>
                          </w:r>
                        </w:p>
                        <w:p w14:paraId="7CC8D8C9" w14:textId="77777777" w:rsidR="00EC0742" w:rsidRDefault="00EC074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596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54pt;margin-top:-14.25pt;width:567pt;height: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" filled="f" stroked="f">
              <o:lock v:ext="edit" aspectratio="t"/>
              <v:textbox>
                <w:txbxContent>
                  <w:p w14:paraId="4E53DA1C" w14:textId="77777777" w:rsidR="00EC0742" w:rsidRDefault="00EC074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14:paraId="01E33181" w14:textId="77777777" w:rsidR="00EC0742" w:rsidRDefault="0048266C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14:paraId="03EED75E" w14:textId="77777777" w:rsidR="00EC0742" w:rsidRDefault="0048266C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pod</w:t>
                    </w:r>
                    <w:proofErr w:type="gramEnd"/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numerem KRS 0000037568, NIP: 113-23-16-427, REGON: 017319027. Wysokość kapitału zakładowego w całości wpłaconego: 16 684 838 000,00 zł</w:t>
                    </w:r>
                  </w:p>
                  <w:p w14:paraId="7CC8D8C9" w14:textId="77777777" w:rsidR="00EC0742" w:rsidRDefault="00EC0742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B04FE" w14:textId="77777777" w:rsidR="000B53C4" w:rsidRDefault="000B53C4">
      <w:r>
        <w:separator/>
      </w:r>
    </w:p>
  </w:footnote>
  <w:footnote w:type="continuationSeparator" w:id="0">
    <w:p w14:paraId="4E76B1A1" w14:textId="77777777" w:rsidR="000B53C4" w:rsidRDefault="000B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8280B" w14:textId="77777777" w:rsidR="00D9685D" w:rsidRDefault="00BE53CE">
    <w:pPr>
      <w:pStyle w:val="Nagwek"/>
      <w:tabs>
        <w:tab w:val="clear" w:pos="4536"/>
        <w:tab w:val="clear" w:pos="9072"/>
        <w:tab w:val="center" w:pos="3996"/>
      </w:tabs>
      <w:ind w:left="-1080"/>
    </w:pPr>
    <w:r>
      <w:rPr>
        <w:noProof/>
      </w:rPr>
      <w:drawing>
        <wp:anchor distT="0" distB="0" distL="114300" distR="114300" simplePos="0" relativeHeight="251660800" behindDoc="0" locked="0" layoutInCell="1" allowOverlap="1" wp14:anchorId="2F37C7E9" wp14:editId="09FCF437">
          <wp:simplePos x="0" y="0"/>
          <wp:positionH relativeFrom="column">
            <wp:posOffset>2719705</wp:posOffset>
          </wp:positionH>
          <wp:positionV relativeFrom="paragraph">
            <wp:posOffset>-249555</wp:posOffset>
          </wp:positionV>
          <wp:extent cx="628650" cy="720090"/>
          <wp:effectExtent l="0" t="0" r="0" b="3810"/>
          <wp:wrapNone/>
          <wp:docPr id="7" name="Obraz 7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483188CB" wp14:editId="2F59B108">
          <wp:simplePos x="0" y="0"/>
          <wp:positionH relativeFrom="column">
            <wp:posOffset>4663888</wp:posOffset>
          </wp:positionH>
          <wp:positionV relativeFrom="paragraph">
            <wp:posOffset>-182245</wp:posOffset>
          </wp:positionV>
          <wp:extent cx="1304925" cy="713062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5" r="78986"/>
                  <a:stretch/>
                </pic:blipFill>
                <pic:spPr bwMode="auto">
                  <a:xfrm>
                    <a:off x="0" y="0"/>
                    <a:ext cx="1304925" cy="71306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="006C0C5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E95F38" wp14:editId="79F69C9D">
              <wp:simplePos x="0" y="0"/>
              <wp:positionH relativeFrom="column">
                <wp:posOffset>-461645</wp:posOffset>
              </wp:positionH>
              <wp:positionV relativeFrom="paragraph">
                <wp:posOffset>-116205</wp:posOffset>
              </wp:positionV>
              <wp:extent cx="2647950" cy="646430"/>
              <wp:effectExtent l="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C2FD1" w14:textId="77777777" w:rsidR="00EC0742" w:rsidRDefault="0048266C">
                          <w:pPr>
                            <w:ind w:left="426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272DCE" wp14:editId="0A150F6E">
                                <wp:extent cx="1857375" cy="445770"/>
                                <wp:effectExtent l="0" t="0" r="9525" b="0"/>
                                <wp:docPr id="4" name="Obraz 1" descr="naglowe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 descr="naglowe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37694" r="3205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57375" cy="445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95F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6.35pt;margin-top:-9.15pt;width:208.5pt;height:5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61LtQIAALk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" filled="f" stroked="f">
              <v:textbox>
                <w:txbxContent>
                  <w:p w14:paraId="26CC2FD1" w14:textId="77777777" w:rsidR="00EC0742" w:rsidRDefault="0048266C">
                    <w:pPr>
                      <w:ind w:left="426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272DCE" wp14:editId="0A150F6E">
                          <wp:extent cx="1857375" cy="445770"/>
                          <wp:effectExtent l="0" t="0" r="9525" b="0"/>
                          <wp:docPr id="4" name="Obraz 1" descr="naglowe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 descr="naglowe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37694" r="3205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857375" cy="445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28C5104E" w14:textId="77777777" w:rsidR="00D9685D" w:rsidRDefault="00D9685D">
    <w:pPr>
      <w:pStyle w:val="Nagwek"/>
      <w:tabs>
        <w:tab w:val="clear" w:pos="9072"/>
        <w:tab w:val="right" w:pos="10260"/>
      </w:tabs>
      <w:ind w:left="-1080"/>
    </w:pPr>
  </w:p>
  <w:p w14:paraId="2B0F3FCD" w14:textId="77777777" w:rsidR="00D9685D" w:rsidRDefault="006C0C5D">
    <w:pPr>
      <w:pStyle w:val="Nagwek"/>
      <w:tabs>
        <w:tab w:val="clear" w:pos="9072"/>
        <w:tab w:val="right" w:pos="10260"/>
      </w:tabs>
      <w:ind w:left="-1080"/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04E338DC" wp14:editId="1C091349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13970" t="6985" r="14605" b="1206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497DB5C3" id="Line 3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" strokecolor="#03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6DF"/>
    <w:multiLevelType w:val="hybridMultilevel"/>
    <w:tmpl w:val="25B846E2"/>
    <w:lvl w:ilvl="0" w:tplc="DE98F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1422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F42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A0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F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6E4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743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A6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45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400B"/>
    <w:multiLevelType w:val="multilevel"/>
    <w:tmpl w:val="70920FE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A051C7"/>
    <w:multiLevelType w:val="multilevel"/>
    <w:tmpl w:val="2176F3F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CF4F76"/>
    <w:multiLevelType w:val="hybridMultilevel"/>
    <w:tmpl w:val="6142A8F4"/>
    <w:lvl w:ilvl="0" w:tplc="28800C44">
      <w:start w:val="1"/>
      <w:numFmt w:val="decimal"/>
      <w:pStyle w:val="Nagwek23"/>
      <w:lvlText w:val="3.%1."/>
      <w:lvlJc w:val="left"/>
      <w:pPr>
        <w:tabs>
          <w:tab w:val="left" w:pos="0"/>
        </w:tabs>
        <w:ind w:left="907" w:hanging="547"/>
      </w:pPr>
      <w:rPr>
        <w:rFonts w:hint="default"/>
      </w:rPr>
    </w:lvl>
    <w:lvl w:ilvl="1" w:tplc="015A4916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377856F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88A0C26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AB7E6FB8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62106B1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F296F72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37FC4BA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F66E7C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 w15:restartNumberingAfterBreak="0">
    <w:nsid w:val="0D6D2F03"/>
    <w:multiLevelType w:val="hybridMultilevel"/>
    <w:tmpl w:val="5F6E8E78"/>
    <w:lvl w:ilvl="0" w:tplc="3DB0D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03E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E48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C1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4F3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842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2622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C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4CA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5DCD"/>
    <w:multiLevelType w:val="multilevel"/>
    <w:tmpl w:val="A0F08AB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C906EB"/>
    <w:multiLevelType w:val="multilevel"/>
    <w:tmpl w:val="2264C29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83A6A61"/>
    <w:multiLevelType w:val="hybridMultilevel"/>
    <w:tmpl w:val="9202B94A"/>
    <w:lvl w:ilvl="0" w:tplc="FA368110">
      <w:start w:val="1"/>
      <w:numFmt w:val="decimal"/>
      <w:lvlText w:val="2.%1."/>
      <w:lvlJc w:val="left"/>
      <w:pPr>
        <w:tabs>
          <w:tab w:val="left" w:pos="0"/>
        </w:tabs>
        <w:ind w:left="907" w:hanging="547"/>
      </w:pPr>
      <w:rPr>
        <w:rFonts w:hint="default"/>
      </w:rPr>
    </w:lvl>
    <w:lvl w:ilvl="1" w:tplc="AF1427BA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5EC08686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59EADF6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AC4C65A8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778CCD1A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1BBC481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85127E6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F32A38A4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 w15:restartNumberingAfterBreak="0">
    <w:nsid w:val="2A9A1650"/>
    <w:multiLevelType w:val="multilevel"/>
    <w:tmpl w:val="3E9437D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253EB2"/>
    <w:multiLevelType w:val="multilevel"/>
    <w:tmpl w:val="04B6F4B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0B721E"/>
    <w:multiLevelType w:val="multilevel"/>
    <w:tmpl w:val="5828771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257B11"/>
    <w:multiLevelType w:val="hybridMultilevel"/>
    <w:tmpl w:val="14E292F0"/>
    <w:lvl w:ilvl="0" w:tplc="90769A8A">
      <w:start w:val="1"/>
      <w:numFmt w:val="decimal"/>
      <w:lvlText w:val="3.%1."/>
      <w:lvlJc w:val="left"/>
      <w:pPr>
        <w:tabs>
          <w:tab w:val="left" w:pos="0"/>
        </w:tabs>
        <w:ind w:left="907" w:hanging="547"/>
      </w:pPr>
      <w:rPr>
        <w:rFonts w:hint="default"/>
      </w:rPr>
    </w:lvl>
    <w:lvl w:ilvl="1" w:tplc="31B6672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D70A392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2696ABB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11C4F72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22FC642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B0BE0C5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A3E054FA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585884E0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35251806"/>
    <w:multiLevelType w:val="hybridMultilevel"/>
    <w:tmpl w:val="BFA82E80"/>
    <w:lvl w:ilvl="0" w:tplc="471ECFC6">
      <w:start w:val="1"/>
      <w:numFmt w:val="decimal"/>
      <w:lvlText w:val="2.%1."/>
      <w:lvlJc w:val="left"/>
      <w:pPr>
        <w:tabs>
          <w:tab w:val="left" w:pos="0"/>
        </w:tabs>
        <w:ind w:left="907" w:hanging="547"/>
      </w:pPr>
      <w:rPr>
        <w:rFonts w:hint="default"/>
      </w:rPr>
    </w:lvl>
    <w:lvl w:ilvl="1" w:tplc="9920F6DA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C172DE8C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5B76574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79ABCD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E80CCE4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259E799A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6E703B5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8FA7F3E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 w15:restartNumberingAfterBreak="0">
    <w:nsid w:val="3A0769A2"/>
    <w:multiLevelType w:val="multilevel"/>
    <w:tmpl w:val="5506348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C55AF1"/>
    <w:multiLevelType w:val="hybridMultilevel"/>
    <w:tmpl w:val="4C909E44"/>
    <w:lvl w:ilvl="0" w:tplc="3DF436DA">
      <w:start w:val="1"/>
      <w:numFmt w:val="bullet"/>
      <w:lvlText w:val="–"/>
      <w:lvlJc w:val="left"/>
      <w:pPr>
        <w:tabs>
          <w:tab w:val="left" w:pos="0"/>
        </w:tabs>
        <w:ind w:left="720" w:hanging="360"/>
      </w:pPr>
      <w:rPr>
        <w:rFonts w:ascii="Arial" w:hAnsi="Arial" w:cs="Arial" w:hint="default"/>
      </w:rPr>
    </w:lvl>
    <w:lvl w:ilvl="1" w:tplc="CFB03F90">
      <w:start w:val="1"/>
      <w:numFmt w:val="bullet"/>
      <w:lvlText w:val="–"/>
      <w:lvlJc w:val="left"/>
      <w:pPr>
        <w:tabs>
          <w:tab w:val="left" w:pos="0"/>
        </w:tabs>
        <w:ind w:left="1440" w:hanging="360"/>
      </w:pPr>
      <w:rPr>
        <w:rFonts w:ascii="Arial" w:hAnsi="Arial" w:cs="Arial" w:hint="default"/>
      </w:rPr>
    </w:lvl>
    <w:lvl w:ilvl="2" w:tplc="ED103020">
      <w:start w:val="1"/>
      <w:numFmt w:val="bullet"/>
      <w:lvlText w:val="–"/>
      <w:lvlJc w:val="left"/>
      <w:pPr>
        <w:tabs>
          <w:tab w:val="left" w:pos="0"/>
        </w:tabs>
        <w:ind w:left="2160" w:hanging="360"/>
      </w:pPr>
      <w:rPr>
        <w:rFonts w:ascii="Arial" w:hAnsi="Arial" w:cs="Arial" w:hint="default"/>
      </w:rPr>
    </w:lvl>
    <w:lvl w:ilvl="3" w:tplc="876226B2">
      <w:start w:val="1"/>
      <w:numFmt w:val="bullet"/>
      <w:lvlText w:val="–"/>
      <w:lvlJc w:val="left"/>
      <w:pPr>
        <w:tabs>
          <w:tab w:val="left" w:pos="0"/>
        </w:tabs>
        <w:ind w:left="2880" w:hanging="360"/>
      </w:pPr>
      <w:rPr>
        <w:rFonts w:ascii="Arial" w:hAnsi="Arial" w:cs="Arial" w:hint="default"/>
      </w:rPr>
    </w:lvl>
    <w:lvl w:ilvl="4" w:tplc="E5A21CCC">
      <w:start w:val="1"/>
      <w:numFmt w:val="bullet"/>
      <w:lvlText w:val="–"/>
      <w:lvlJc w:val="left"/>
      <w:pPr>
        <w:tabs>
          <w:tab w:val="left" w:pos="0"/>
        </w:tabs>
        <w:ind w:left="3600" w:hanging="360"/>
      </w:pPr>
      <w:rPr>
        <w:rFonts w:ascii="Arial" w:hAnsi="Arial" w:cs="Arial" w:hint="default"/>
      </w:rPr>
    </w:lvl>
    <w:lvl w:ilvl="5" w:tplc="3246242A">
      <w:start w:val="1"/>
      <w:numFmt w:val="bullet"/>
      <w:lvlText w:val="–"/>
      <w:lvlJc w:val="left"/>
      <w:pPr>
        <w:tabs>
          <w:tab w:val="left" w:pos="0"/>
        </w:tabs>
        <w:ind w:left="4320" w:hanging="360"/>
      </w:pPr>
      <w:rPr>
        <w:rFonts w:ascii="Arial" w:hAnsi="Arial" w:cs="Arial" w:hint="default"/>
      </w:rPr>
    </w:lvl>
    <w:lvl w:ilvl="6" w:tplc="CC5ECA30">
      <w:start w:val="1"/>
      <w:numFmt w:val="bullet"/>
      <w:lvlText w:val="–"/>
      <w:lvlJc w:val="left"/>
      <w:pPr>
        <w:tabs>
          <w:tab w:val="left" w:pos="0"/>
        </w:tabs>
        <w:ind w:left="5040" w:hanging="360"/>
      </w:pPr>
      <w:rPr>
        <w:rFonts w:ascii="Arial" w:hAnsi="Arial" w:cs="Arial" w:hint="default"/>
      </w:rPr>
    </w:lvl>
    <w:lvl w:ilvl="7" w:tplc="36FCBA0E">
      <w:start w:val="1"/>
      <w:numFmt w:val="bullet"/>
      <w:lvlText w:val="–"/>
      <w:lvlJc w:val="left"/>
      <w:pPr>
        <w:tabs>
          <w:tab w:val="left" w:pos="0"/>
        </w:tabs>
        <w:ind w:left="5760" w:hanging="360"/>
      </w:pPr>
      <w:rPr>
        <w:rFonts w:ascii="Arial" w:hAnsi="Arial" w:cs="Arial" w:hint="default"/>
      </w:rPr>
    </w:lvl>
    <w:lvl w:ilvl="8" w:tplc="23F61388">
      <w:start w:val="1"/>
      <w:numFmt w:val="bullet"/>
      <w:lvlText w:val="–"/>
      <w:lvlJc w:val="left"/>
      <w:pPr>
        <w:tabs>
          <w:tab w:val="left" w:pos="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3CCC191A"/>
    <w:multiLevelType w:val="hybridMultilevel"/>
    <w:tmpl w:val="80E08814"/>
    <w:lvl w:ilvl="0" w:tplc="ED624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9052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CD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0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4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0D2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47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202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6D4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559DA"/>
    <w:multiLevelType w:val="hybridMultilevel"/>
    <w:tmpl w:val="B81A5C36"/>
    <w:lvl w:ilvl="0" w:tplc="F2F2D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941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0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0E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EF5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EB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4A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4A0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0E6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B53EA"/>
    <w:multiLevelType w:val="multilevel"/>
    <w:tmpl w:val="F808F44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6437CD"/>
    <w:multiLevelType w:val="multilevel"/>
    <w:tmpl w:val="E98E955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260DE8"/>
    <w:multiLevelType w:val="multilevel"/>
    <w:tmpl w:val="692C426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9131161"/>
    <w:multiLevelType w:val="multilevel"/>
    <w:tmpl w:val="ADC4DE7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6E717F"/>
    <w:multiLevelType w:val="multilevel"/>
    <w:tmpl w:val="B2CE0F8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535EF7"/>
    <w:multiLevelType w:val="hybridMultilevel"/>
    <w:tmpl w:val="C9D81E32"/>
    <w:lvl w:ilvl="0" w:tplc="D4F0A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C884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AB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586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64E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BA4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2A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83B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AC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E4A06"/>
    <w:multiLevelType w:val="multilevel"/>
    <w:tmpl w:val="FD5A0938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D57EF9"/>
    <w:multiLevelType w:val="multilevel"/>
    <w:tmpl w:val="D9460D52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EA7D5A"/>
    <w:multiLevelType w:val="multilevel"/>
    <w:tmpl w:val="84CA9C3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88578C"/>
    <w:multiLevelType w:val="multilevel"/>
    <w:tmpl w:val="9CD2BF5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8B54DE"/>
    <w:multiLevelType w:val="multilevel"/>
    <w:tmpl w:val="0550366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A540F2"/>
    <w:multiLevelType w:val="hybridMultilevel"/>
    <w:tmpl w:val="96B05E8C"/>
    <w:lvl w:ilvl="0" w:tplc="9C4ED474">
      <w:start w:val="1"/>
      <w:numFmt w:val="decimal"/>
      <w:pStyle w:val="Nagwek22"/>
      <w:lvlText w:val="2.%1."/>
      <w:lvlJc w:val="left"/>
      <w:pPr>
        <w:tabs>
          <w:tab w:val="left" w:pos="0"/>
        </w:tabs>
        <w:ind w:left="907" w:hanging="547"/>
      </w:pPr>
      <w:rPr>
        <w:rFonts w:hint="default"/>
      </w:rPr>
    </w:lvl>
    <w:lvl w:ilvl="1" w:tplc="E49AA06E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1FA201BE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43C65624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B30F34C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33A4AC28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2C869EBE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8278B268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DEB8F6C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9" w15:restartNumberingAfterBreak="0">
    <w:nsid w:val="7F1C24DF"/>
    <w:multiLevelType w:val="multilevel"/>
    <w:tmpl w:val="8662D0E6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28"/>
  </w:num>
  <w:num w:numId="3">
    <w:abstractNumId w:val="28"/>
  </w:num>
  <w:num w:numId="4">
    <w:abstractNumId w:val="3"/>
  </w:num>
  <w:num w:numId="5">
    <w:abstractNumId w:val="3"/>
  </w:num>
  <w:num w:numId="6">
    <w:abstractNumId w:val="14"/>
  </w:num>
  <w:num w:numId="7">
    <w:abstractNumId w:val="16"/>
  </w:num>
  <w:num w:numId="8">
    <w:abstractNumId w:val="22"/>
  </w:num>
  <w:num w:numId="9">
    <w:abstractNumId w:val="24"/>
  </w:num>
  <w:num w:numId="10">
    <w:abstractNumId w:val="10"/>
  </w:num>
  <w:num w:numId="11">
    <w:abstractNumId w:val="21"/>
  </w:num>
  <w:num w:numId="12">
    <w:abstractNumId w:val="18"/>
  </w:num>
  <w:num w:numId="13">
    <w:abstractNumId w:val="17"/>
  </w:num>
  <w:num w:numId="14">
    <w:abstractNumId w:val="13"/>
  </w:num>
  <w:num w:numId="15">
    <w:abstractNumId w:val="2"/>
  </w:num>
  <w:num w:numId="16">
    <w:abstractNumId w:val="26"/>
  </w:num>
  <w:num w:numId="17">
    <w:abstractNumId w:val="1"/>
  </w:num>
  <w:num w:numId="18">
    <w:abstractNumId w:val="6"/>
  </w:num>
  <w:num w:numId="19">
    <w:abstractNumId w:val="9"/>
  </w:num>
  <w:num w:numId="20">
    <w:abstractNumId w:val="19"/>
  </w:num>
  <w:num w:numId="21">
    <w:abstractNumId w:val="5"/>
  </w:num>
  <w:num w:numId="22">
    <w:abstractNumId w:val="25"/>
  </w:num>
  <w:num w:numId="23">
    <w:abstractNumId w:val="8"/>
  </w:num>
  <w:num w:numId="24">
    <w:abstractNumId w:val="20"/>
  </w:num>
  <w:num w:numId="25">
    <w:abstractNumId w:val="29"/>
  </w:num>
  <w:num w:numId="26">
    <w:abstractNumId w:val="23"/>
  </w:num>
  <w:num w:numId="27">
    <w:abstractNumId w:val="27"/>
  </w:num>
  <w:num w:numId="28">
    <w:abstractNumId w:val="4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81"/>
    <w:rsid w:val="000007EE"/>
    <w:rsid w:val="00001288"/>
    <w:rsid w:val="00002057"/>
    <w:rsid w:val="000025AB"/>
    <w:rsid w:val="00002D38"/>
    <w:rsid w:val="000121B6"/>
    <w:rsid w:val="00017BA2"/>
    <w:rsid w:val="00022C70"/>
    <w:rsid w:val="00024FD3"/>
    <w:rsid w:val="00026D90"/>
    <w:rsid w:val="00027E12"/>
    <w:rsid w:val="00030357"/>
    <w:rsid w:val="0003224A"/>
    <w:rsid w:val="00037341"/>
    <w:rsid w:val="0003777D"/>
    <w:rsid w:val="00037ABE"/>
    <w:rsid w:val="00040CA3"/>
    <w:rsid w:val="0004106E"/>
    <w:rsid w:val="0004153D"/>
    <w:rsid w:val="00042EC6"/>
    <w:rsid w:val="00044A48"/>
    <w:rsid w:val="00052166"/>
    <w:rsid w:val="00052395"/>
    <w:rsid w:val="000553D2"/>
    <w:rsid w:val="00057079"/>
    <w:rsid w:val="00062506"/>
    <w:rsid w:val="00064C0B"/>
    <w:rsid w:val="00072B91"/>
    <w:rsid w:val="000765B3"/>
    <w:rsid w:val="00080146"/>
    <w:rsid w:val="00082DC9"/>
    <w:rsid w:val="000919E3"/>
    <w:rsid w:val="000963A7"/>
    <w:rsid w:val="00097A90"/>
    <w:rsid w:val="000A1998"/>
    <w:rsid w:val="000A2637"/>
    <w:rsid w:val="000A3ABA"/>
    <w:rsid w:val="000A49BE"/>
    <w:rsid w:val="000B1EF3"/>
    <w:rsid w:val="000B1FF2"/>
    <w:rsid w:val="000B2C22"/>
    <w:rsid w:val="000B53C4"/>
    <w:rsid w:val="000B5F5F"/>
    <w:rsid w:val="000B630C"/>
    <w:rsid w:val="000C1373"/>
    <w:rsid w:val="000C18B7"/>
    <w:rsid w:val="000C6524"/>
    <w:rsid w:val="000C7988"/>
    <w:rsid w:val="000D072E"/>
    <w:rsid w:val="000D0922"/>
    <w:rsid w:val="000D0F41"/>
    <w:rsid w:val="000D1590"/>
    <w:rsid w:val="000D3859"/>
    <w:rsid w:val="000D44C7"/>
    <w:rsid w:val="000D614F"/>
    <w:rsid w:val="000E30D8"/>
    <w:rsid w:val="000E35EA"/>
    <w:rsid w:val="000F2AFE"/>
    <w:rsid w:val="000F6F15"/>
    <w:rsid w:val="00107858"/>
    <w:rsid w:val="00107E82"/>
    <w:rsid w:val="00111830"/>
    <w:rsid w:val="00114E1A"/>
    <w:rsid w:val="00116182"/>
    <w:rsid w:val="00117EEE"/>
    <w:rsid w:val="0012084C"/>
    <w:rsid w:val="00123689"/>
    <w:rsid w:val="00125188"/>
    <w:rsid w:val="001274D6"/>
    <w:rsid w:val="0013284F"/>
    <w:rsid w:val="00133772"/>
    <w:rsid w:val="001346B6"/>
    <w:rsid w:val="0013520D"/>
    <w:rsid w:val="00141501"/>
    <w:rsid w:val="00141736"/>
    <w:rsid w:val="00144034"/>
    <w:rsid w:val="0014594C"/>
    <w:rsid w:val="001459D3"/>
    <w:rsid w:val="00153FB8"/>
    <w:rsid w:val="001562C9"/>
    <w:rsid w:val="001616ED"/>
    <w:rsid w:val="00162081"/>
    <w:rsid w:val="00163306"/>
    <w:rsid w:val="001634A7"/>
    <w:rsid w:val="0016470D"/>
    <w:rsid w:val="00170742"/>
    <w:rsid w:val="00171628"/>
    <w:rsid w:val="0017182C"/>
    <w:rsid w:val="00172B4E"/>
    <w:rsid w:val="00173AC0"/>
    <w:rsid w:val="00180B8D"/>
    <w:rsid w:val="001820B5"/>
    <w:rsid w:val="00184D2B"/>
    <w:rsid w:val="00191CE0"/>
    <w:rsid w:val="00192EE6"/>
    <w:rsid w:val="001936F3"/>
    <w:rsid w:val="00195167"/>
    <w:rsid w:val="001957BC"/>
    <w:rsid w:val="00197C7C"/>
    <w:rsid w:val="001A1067"/>
    <w:rsid w:val="001A126C"/>
    <w:rsid w:val="001A2382"/>
    <w:rsid w:val="001A69D2"/>
    <w:rsid w:val="001B0231"/>
    <w:rsid w:val="001B1B07"/>
    <w:rsid w:val="001B33E6"/>
    <w:rsid w:val="001B6272"/>
    <w:rsid w:val="001B6F3E"/>
    <w:rsid w:val="001C0102"/>
    <w:rsid w:val="001C029D"/>
    <w:rsid w:val="001C6A9A"/>
    <w:rsid w:val="001C758F"/>
    <w:rsid w:val="001C7797"/>
    <w:rsid w:val="001D1067"/>
    <w:rsid w:val="001D16B0"/>
    <w:rsid w:val="001D1D77"/>
    <w:rsid w:val="001D2F8F"/>
    <w:rsid w:val="001D33AA"/>
    <w:rsid w:val="001E0CCE"/>
    <w:rsid w:val="001E19E1"/>
    <w:rsid w:val="001E5B3D"/>
    <w:rsid w:val="001F2C4E"/>
    <w:rsid w:val="001F6DAB"/>
    <w:rsid w:val="00204AA1"/>
    <w:rsid w:val="00207B12"/>
    <w:rsid w:val="0021053B"/>
    <w:rsid w:val="00216D6B"/>
    <w:rsid w:val="00217388"/>
    <w:rsid w:val="002201B6"/>
    <w:rsid w:val="00221B3F"/>
    <w:rsid w:val="00221CCB"/>
    <w:rsid w:val="00224297"/>
    <w:rsid w:val="00231D46"/>
    <w:rsid w:val="00235E22"/>
    <w:rsid w:val="00241645"/>
    <w:rsid w:val="00243D63"/>
    <w:rsid w:val="0025280C"/>
    <w:rsid w:val="0025463B"/>
    <w:rsid w:val="00254708"/>
    <w:rsid w:val="00254B64"/>
    <w:rsid w:val="00255208"/>
    <w:rsid w:val="002576EB"/>
    <w:rsid w:val="0026046E"/>
    <w:rsid w:val="002606BB"/>
    <w:rsid w:val="002611D0"/>
    <w:rsid w:val="00267475"/>
    <w:rsid w:val="00272078"/>
    <w:rsid w:val="00272797"/>
    <w:rsid w:val="00275A02"/>
    <w:rsid w:val="0027706D"/>
    <w:rsid w:val="00282821"/>
    <w:rsid w:val="00284BC6"/>
    <w:rsid w:val="0028638A"/>
    <w:rsid w:val="002911C5"/>
    <w:rsid w:val="0029133F"/>
    <w:rsid w:val="0029236F"/>
    <w:rsid w:val="002940B6"/>
    <w:rsid w:val="00294F13"/>
    <w:rsid w:val="002957D0"/>
    <w:rsid w:val="002973E4"/>
    <w:rsid w:val="00297846"/>
    <w:rsid w:val="002A049B"/>
    <w:rsid w:val="002A2251"/>
    <w:rsid w:val="002A25D5"/>
    <w:rsid w:val="002A2EDC"/>
    <w:rsid w:val="002A6968"/>
    <w:rsid w:val="002A6CDF"/>
    <w:rsid w:val="002A7882"/>
    <w:rsid w:val="002B1A18"/>
    <w:rsid w:val="002B234E"/>
    <w:rsid w:val="002C1AD2"/>
    <w:rsid w:val="002C202A"/>
    <w:rsid w:val="002C2359"/>
    <w:rsid w:val="002C377D"/>
    <w:rsid w:val="002C4919"/>
    <w:rsid w:val="002C5F0B"/>
    <w:rsid w:val="002D29CF"/>
    <w:rsid w:val="002D3044"/>
    <w:rsid w:val="002D5204"/>
    <w:rsid w:val="002D5F06"/>
    <w:rsid w:val="002D794F"/>
    <w:rsid w:val="002E2143"/>
    <w:rsid w:val="002E5D98"/>
    <w:rsid w:val="002E64FA"/>
    <w:rsid w:val="002E6FEA"/>
    <w:rsid w:val="0030040B"/>
    <w:rsid w:val="0030147D"/>
    <w:rsid w:val="0030174B"/>
    <w:rsid w:val="00302326"/>
    <w:rsid w:val="00303EEB"/>
    <w:rsid w:val="0030522E"/>
    <w:rsid w:val="00305364"/>
    <w:rsid w:val="00310FB4"/>
    <w:rsid w:val="00313446"/>
    <w:rsid w:val="00313ACF"/>
    <w:rsid w:val="00313E86"/>
    <w:rsid w:val="00315D6A"/>
    <w:rsid w:val="00315F0C"/>
    <w:rsid w:val="00317EAF"/>
    <w:rsid w:val="0032041D"/>
    <w:rsid w:val="00320E23"/>
    <w:rsid w:val="003413B5"/>
    <w:rsid w:val="00346462"/>
    <w:rsid w:val="00347174"/>
    <w:rsid w:val="00347B89"/>
    <w:rsid w:val="00350076"/>
    <w:rsid w:val="00354987"/>
    <w:rsid w:val="003554B3"/>
    <w:rsid w:val="00356AC2"/>
    <w:rsid w:val="003612E0"/>
    <w:rsid w:val="00363B94"/>
    <w:rsid w:val="0036747B"/>
    <w:rsid w:val="003705C3"/>
    <w:rsid w:val="00372734"/>
    <w:rsid w:val="00372BF7"/>
    <w:rsid w:val="003754B6"/>
    <w:rsid w:val="00381C19"/>
    <w:rsid w:val="0038443B"/>
    <w:rsid w:val="00386540"/>
    <w:rsid w:val="00386AC8"/>
    <w:rsid w:val="003902EF"/>
    <w:rsid w:val="003915FD"/>
    <w:rsid w:val="0039289D"/>
    <w:rsid w:val="003945B4"/>
    <w:rsid w:val="0039497A"/>
    <w:rsid w:val="00396828"/>
    <w:rsid w:val="003A1541"/>
    <w:rsid w:val="003A2BD5"/>
    <w:rsid w:val="003A2C8A"/>
    <w:rsid w:val="003A365E"/>
    <w:rsid w:val="003A4812"/>
    <w:rsid w:val="003A6290"/>
    <w:rsid w:val="003A6ADE"/>
    <w:rsid w:val="003B20CA"/>
    <w:rsid w:val="003B3E42"/>
    <w:rsid w:val="003C1608"/>
    <w:rsid w:val="003C2951"/>
    <w:rsid w:val="003C3025"/>
    <w:rsid w:val="003C4B56"/>
    <w:rsid w:val="003C6767"/>
    <w:rsid w:val="003D12FF"/>
    <w:rsid w:val="003D5C9A"/>
    <w:rsid w:val="003E0B6F"/>
    <w:rsid w:val="003E1EB5"/>
    <w:rsid w:val="003E1FB6"/>
    <w:rsid w:val="003E3687"/>
    <w:rsid w:val="003E3F7D"/>
    <w:rsid w:val="003E63DF"/>
    <w:rsid w:val="003E6656"/>
    <w:rsid w:val="003F0E2E"/>
    <w:rsid w:val="003F42C0"/>
    <w:rsid w:val="00402459"/>
    <w:rsid w:val="00402A8B"/>
    <w:rsid w:val="00403A80"/>
    <w:rsid w:val="00406BCF"/>
    <w:rsid w:val="00411BC9"/>
    <w:rsid w:val="0041370D"/>
    <w:rsid w:val="00414D52"/>
    <w:rsid w:val="00415F5D"/>
    <w:rsid w:val="00416599"/>
    <w:rsid w:val="004172B6"/>
    <w:rsid w:val="00417366"/>
    <w:rsid w:val="00423CB7"/>
    <w:rsid w:val="00424C30"/>
    <w:rsid w:val="004259B1"/>
    <w:rsid w:val="00425D45"/>
    <w:rsid w:val="004262F7"/>
    <w:rsid w:val="00427869"/>
    <w:rsid w:val="00427A99"/>
    <w:rsid w:val="00430B51"/>
    <w:rsid w:val="004351D8"/>
    <w:rsid w:val="00435451"/>
    <w:rsid w:val="0043586F"/>
    <w:rsid w:val="00440F49"/>
    <w:rsid w:val="00443EBB"/>
    <w:rsid w:val="00445135"/>
    <w:rsid w:val="00446F30"/>
    <w:rsid w:val="00447B04"/>
    <w:rsid w:val="00447B74"/>
    <w:rsid w:val="00450AC0"/>
    <w:rsid w:val="004513B7"/>
    <w:rsid w:val="00452FB2"/>
    <w:rsid w:val="00453732"/>
    <w:rsid w:val="004538C1"/>
    <w:rsid w:val="00457DC5"/>
    <w:rsid w:val="00464FA7"/>
    <w:rsid w:val="004662D8"/>
    <w:rsid w:val="004674B6"/>
    <w:rsid w:val="00470A2C"/>
    <w:rsid w:val="004741FA"/>
    <w:rsid w:val="0048266C"/>
    <w:rsid w:val="00482770"/>
    <w:rsid w:val="004831DB"/>
    <w:rsid w:val="00485CA3"/>
    <w:rsid w:val="004874C6"/>
    <w:rsid w:val="00491F6E"/>
    <w:rsid w:val="004947C1"/>
    <w:rsid w:val="00495241"/>
    <w:rsid w:val="004963B5"/>
    <w:rsid w:val="00497217"/>
    <w:rsid w:val="00497DC4"/>
    <w:rsid w:val="004A0D6D"/>
    <w:rsid w:val="004A1A9A"/>
    <w:rsid w:val="004A3372"/>
    <w:rsid w:val="004B0154"/>
    <w:rsid w:val="004B222A"/>
    <w:rsid w:val="004B3D90"/>
    <w:rsid w:val="004B4FB0"/>
    <w:rsid w:val="004B5454"/>
    <w:rsid w:val="004B57CD"/>
    <w:rsid w:val="004B5F02"/>
    <w:rsid w:val="004B6D33"/>
    <w:rsid w:val="004C06AE"/>
    <w:rsid w:val="004C0F62"/>
    <w:rsid w:val="004C2F72"/>
    <w:rsid w:val="004C30F7"/>
    <w:rsid w:val="004C3CDD"/>
    <w:rsid w:val="004C6C08"/>
    <w:rsid w:val="004C7757"/>
    <w:rsid w:val="004D1A85"/>
    <w:rsid w:val="004D4D90"/>
    <w:rsid w:val="004D61AE"/>
    <w:rsid w:val="004E732D"/>
    <w:rsid w:val="004F23D1"/>
    <w:rsid w:val="004F2A71"/>
    <w:rsid w:val="004F30D3"/>
    <w:rsid w:val="004F367A"/>
    <w:rsid w:val="00504C41"/>
    <w:rsid w:val="0050510B"/>
    <w:rsid w:val="00505138"/>
    <w:rsid w:val="005055D3"/>
    <w:rsid w:val="00506520"/>
    <w:rsid w:val="00507F1B"/>
    <w:rsid w:val="00510634"/>
    <w:rsid w:val="005116BE"/>
    <w:rsid w:val="005119BF"/>
    <w:rsid w:val="00514E66"/>
    <w:rsid w:val="00515351"/>
    <w:rsid w:val="00517026"/>
    <w:rsid w:val="0052212B"/>
    <w:rsid w:val="00526D1B"/>
    <w:rsid w:val="00527F5E"/>
    <w:rsid w:val="00533497"/>
    <w:rsid w:val="00534F7F"/>
    <w:rsid w:val="005353E3"/>
    <w:rsid w:val="00536501"/>
    <w:rsid w:val="00540564"/>
    <w:rsid w:val="005414E6"/>
    <w:rsid w:val="00542EAF"/>
    <w:rsid w:val="00543FC6"/>
    <w:rsid w:val="005459D7"/>
    <w:rsid w:val="00545D13"/>
    <w:rsid w:val="00550019"/>
    <w:rsid w:val="005507DB"/>
    <w:rsid w:val="00553B96"/>
    <w:rsid w:val="00554668"/>
    <w:rsid w:val="005649BA"/>
    <w:rsid w:val="0056545E"/>
    <w:rsid w:val="00567E12"/>
    <w:rsid w:val="00571486"/>
    <w:rsid w:val="005725DA"/>
    <w:rsid w:val="005760AE"/>
    <w:rsid w:val="005802FA"/>
    <w:rsid w:val="005823B3"/>
    <w:rsid w:val="00582CD0"/>
    <w:rsid w:val="005830C9"/>
    <w:rsid w:val="00586A6C"/>
    <w:rsid w:val="0058744B"/>
    <w:rsid w:val="0058745F"/>
    <w:rsid w:val="00592B51"/>
    <w:rsid w:val="005A0253"/>
    <w:rsid w:val="005A087E"/>
    <w:rsid w:val="005A3D83"/>
    <w:rsid w:val="005A6210"/>
    <w:rsid w:val="005A6E66"/>
    <w:rsid w:val="005B2687"/>
    <w:rsid w:val="005B4595"/>
    <w:rsid w:val="005B504C"/>
    <w:rsid w:val="005C01E8"/>
    <w:rsid w:val="005C035C"/>
    <w:rsid w:val="005C05F8"/>
    <w:rsid w:val="005C1B07"/>
    <w:rsid w:val="005C6687"/>
    <w:rsid w:val="005D1429"/>
    <w:rsid w:val="005D27CE"/>
    <w:rsid w:val="005D3ADE"/>
    <w:rsid w:val="005D4F75"/>
    <w:rsid w:val="005D78AB"/>
    <w:rsid w:val="005E0D86"/>
    <w:rsid w:val="005E294D"/>
    <w:rsid w:val="005F05A1"/>
    <w:rsid w:val="005F1C5A"/>
    <w:rsid w:val="005F39E0"/>
    <w:rsid w:val="005F6B22"/>
    <w:rsid w:val="00600F62"/>
    <w:rsid w:val="00601F6E"/>
    <w:rsid w:val="00602C56"/>
    <w:rsid w:val="00607974"/>
    <w:rsid w:val="00610C9A"/>
    <w:rsid w:val="00612BCB"/>
    <w:rsid w:val="00613821"/>
    <w:rsid w:val="00615F46"/>
    <w:rsid w:val="006161D5"/>
    <w:rsid w:val="00616866"/>
    <w:rsid w:val="00617E70"/>
    <w:rsid w:val="00620216"/>
    <w:rsid w:val="00620F68"/>
    <w:rsid w:val="0062118D"/>
    <w:rsid w:val="00624C73"/>
    <w:rsid w:val="006252AC"/>
    <w:rsid w:val="00626B3A"/>
    <w:rsid w:val="00633EEF"/>
    <w:rsid w:val="0063682B"/>
    <w:rsid w:val="00636A50"/>
    <w:rsid w:val="00640138"/>
    <w:rsid w:val="00640B4F"/>
    <w:rsid w:val="00641EDD"/>
    <w:rsid w:val="00644BEB"/>
    <w:rsid w:val="0064774B"/>
    <w:rsid w:val="0064797A"/>
    <w:rsid w:val="006510D0"/>
    <w:rsid w:val="006515AC"/>
    <w:rsid w:val="00651967"/>
    <w:rsid w:val="006528BE"/>
    <w:rsid w:val="006532F7"/>
    <w:rsid w:val="00654724"/>
    <w:rsid w:val="00655975"/>
    <w:rsid w:val="0065718D"/>
    <w:rsid w:val="00663F02"/>
    <w:rsid w:val="00664287"/>
    <w:rsid w:val="00665395"/>
    <w:rsid w:val="00665E25"/>
    <w:rsid w:val="006667F8"/>
    <w:rsid w:val="00670D54"/>
    <w:rsid w:val="0067114E"/>
    <w:rsid w:val="00693FE2"/>
    <w:rsid w:val="00695F1A"/>
    <w:rsid w:val="00696EB0"/>
    <w:rsid w:val="006A210D"/>
    <w:rsid w:val="006A2B20"/>
    <w:rsid w:val="006A51A4"/>
    <w:rsid w:val="006A55F0"/>
    <w:rsid w:val="006A5C2F"/>
    <w:rsid w:val="006A6B29"/>
    <w:rsid w:val="006A6C4C"/>
    <w:rsid w:val="006A6D51"/>
    <w:rsid w:val="006B1F7F"/>
    <w:rsid w:val="006C0C5D"/>
    <w:rsid w:val="006C2ABC"/>
    <w:rsid w:val="006C33FD"/>
    <w:rsid w:val="006C4441"/>
    <w:rsid w:val="006C502B"/>
    <w:rsid w:val="006D0F94"/>
    <w:rsid w:val="006D1C37"/>
    <w:rsid w:val="006D263C"/>
    <w:rsid w:val="006D3F41"/>
    <w:rsid w:val="006D53AE"/>
    <w:rsid w:val="006D57BB"/>
    <w:rsid w:val="006E0AA3"/>
    <w:rsid w:val="006E2306"/>
    <w:rsid w:val="006E42D4"/>
    <w:rsid w:val="006E7553"/>
    <w:rsid w:val="006F22EE"/>
    <w:rsid w:val="006F6CAF"/>
    <w:rsid w:val="00700B0E"/>
    <w:rsid w:val="007014E3"/>
    <w:rsid w:val="00701EA8"/>
    <w:rsid w:val="00702F9D"/>
    <w:rsid w:val="00703210"/>
    <w:rsid w:val="00703EBE"/>
    <w:rsid w:val="00705650"/>
    <w:rsid w:val="00706299"/>
    <w:rsid w:val="007101A3"/>
    <w:rsid w:val="007142C0"/>
    <w:rsid w:val="00714B07"/>
    <w:rsid w:val="00721661"/>
    <w:rsid w:val="0072292F"/>
    <w:rsid w:val="0072428B"/>
    <w:rsid w:val="00725387"/>
    <w:rsid w:val="007315DB"/>
    <w:rsid w:val="007344FA"/>
    <w:rsid w:val="007370FC"/>
    <w:rsid w:val="0074467F"/>
    <w:rsid w:val="00744AF7"/>
    <w:rsid w:val="00746569"/>
    <w:rsid w:val="00747F2E"/>
    <w:rsid w:val="00753713"/>
    <w:rsid w:val="007539A0"/>
    <w:rsid w:val="00760929"/>
    <w:rsid w:val="00761A5A"/>
    <w:rsid w:val="00762011"/>
    <w:rsid w:val="007640A5"/>
    <w:rsid w:val="007668AD"/>
    <w:rsid w:val="00766A60"/>
    <w:rsid w:val="0076730F"/>
    <w:rsid w:val="00772FDF"/>
    <w:rsid w:val="007749F7"/>
    <w:rsid w:val="00774CAB"/>
    <w:rsid w:val="0077606E"/>
    <w:rsid w:val="00776A81"/>
    <w:rsid w:val="00780F29"/>
    <w:rsid w:val="0078223C"/>
    <w:rsid w:val="00783096"/>
    <w:rsid w:val="00783523"/>
    <w:rsid w:val="00784C0C"/>
    <w:rsid w:val="00785071"/>
    <w:rsid w:val="00786C48"/>
    <w:rsid w:val="00791286"/>
    <w:rsid w:val="00792035"/>
    <w:rsid w:val="007939AD"/>
    <w:rsid w:val="00794D6B"/>
    <w:rsid w:val="007956E7"/>
    <w:rsid w:val="007A4E04"/>
    <w:rsid w:val="007A7222"/>
    <w:rsid w:val="007B0260"/>
    <w:rsid w:val="007B0A3B"/>
    <w:rsid w:val="007B259C"/>
    <w:rsid w:val="007B3248"/>
    <w:rsid w:val="007B6ACF"/>
    <w:rsid w:val="007C004A"/>
    <w:rsid w:val="007C141A"/>
    <w:rsid w:val="007C22EE"/>
    <w:rsid w:val="007C6502"/>
    <w:rsid w:val="007D3ECC"/>
    <w:rsid w:val="007D4D96"/>
    <w:rsid w:val="007D6A6B"/>
    <w:rsid w:val="007E0171"/>
    <w:rsid w:val="007E4868"/>
    <w:rsid w:val="007E744E"/>
    <w:rsid w:val="007F2633"/>
    <w:rsid w:val="007F38D0"/>
    <w:rsid w:val="007F6815"/>
    <w:rsid w:val="00800011"/>
    <w:rsid w:val="0080470F"/>
    <w:rsid w:val="00806736"/>
    <w:rsid w:val="00807BAA"/>
    <w:rsid w:val="00810871"/>
    <w:rsid w:val="008110E8"/>
    <w:rsid w:val="00813419"/>
    <w:rsid w:val="0081386C"/>
    <w:rsid w:val="008149F2"/>
    <w:rsid w:val="0081542B"/>
    <w:rsid w:val="0081751F"/>
    <w:rsid w:val="00822575"/>
    <w:rsid w:val="008244CF"/>
    <w:rsid w:val="0082564B"/>
    <w:rsid w:val="00826A0A"/>
    <w:rsid w:val="00826D44"/>
    <w:rsid w:val="00830B39"/>
    <w:rsid w:val="008329DC"/>
    <w:rsid w:val="0083749A"/>
    <w:rsid w:val="008401A6"/>
    <w:rsid w:val="00840AC2"/>
    <w:rsid w:val="00841F8A"/>
    <w:rsid w:val="00842811"/>
    <w:rsid w:val="00846008"/>
    <w:rsid w:val="00846225"/>
    <w:rsid w:val="008472CC"/>
    <w:rsid w:val="00847932"/>
    <w:rsid w:val="00852CB5"/>
    <w:rsid w:val="00853049"/>
    <w:rsid w:val="008538BC"/>
    <w:rsid w:val="00853CA7"/>
    <w:rsid w:val="00856E66"/>
    <w:rsid w:val="008607E4"/>
    <w:rsid w:val="00863D35"/>
    <w:rsid w:val="00864A3C"/>
    <w:rsid w:val="0086792C"/>
    <w:rsid w:val="00867D50"/>
    <w:rsid w:val="008733F7"/>
    <w:rsid w:val="00882613"/>
    <w:rsid w:val="0088447C"/>
    <w:rsid w:val="008848F1"/>
    <w:rsid w:val="00886414"/>
    <w:rsid w:val="0089407F"/>
    <w:rsid w:val="008952B1"/>
    <w:rsid w:val="00895663"/>
    <w:rsid w:val="00896894"/>
    <w:rsid w:val="008971AB"/>
    <w:rsid w:val="00897747"/>
    <w:rsid w:val="008A46F2"/>
    <w:rsid w:val="008A4D4D"/>
    <w:rsid w:val="008A4DC5"/>
    <w:rsid w:val="008A5BFF"/>
    <w:rsid w:val="008B1037"/>
    <w:rsid w:val="008B3686"/>
    <w:rsid w:val="008C3D92"/>
    <w:rsid w:val="008C4A60"/>
    <w:rsid w:val="008C7339"/>
    <w:rsid w:val="008C739B"/>
    <w:rsid w:val="008C7574"/>
    <w:rsid w:val="008C7D1D"/>
    <w:rsid w:val="008D0687"/>
    <w:rsid w:val="008D6FB6"/>
    <w:rsid w:val="008E1F44"/>
    <w:rsid w:val="008E3D60"/>
    <w:rsid w:val="008E4AD9"/>
    <w:rsid w:val="008F15DF"/>
    <w:rsid w:val="008F2F7C"/>
    <w:rsid w:val="008F4B62"/>
    <w:rsid w:val="009014E2"/>
    <w:rsid w:val="009031DC"/>
    <w:rsid w:val="00905885"/>
    <w:rsid w:val="00905F0C"/>
    <w:rsid w:val="009119AC"/>
    <w:rsid w:val="0091223F"/>
    <w:rsid w:val="0091531E"/>
    <w:rsid w:val="009153CC"/>
    <w:rsid w:val="009168B5"/>
    <w:rsid w:val="00920E95"/>
    <w:rsid w:val="009226E8"/>
    <w:rsid w:val="00925112"/>
    <w:rsid w:val="009309B2"/>
    <w:rsid w:val="00936617"/>
    <w:rsid w:val="00942912"/>
    <w:rsid w:val="009431CF"/>
    <w:rsid w:val="00944E20"/>
    <w:rsid w:val="00947B04"/>
    <w:rsid w:val="00950170"/>
    <w:rsid w:val="00953567"/>
    <w:rsid w:val="00957127"/>
    <w:rsid w:val="00961238"/>
    <w:rsid w:val="00964BC0"/>
    <w:rsid w:val="009655B0"/>
    <w:rsid w:val="009664BD"/>
    <w:rsid w:val="009677B1"/>
    <w:rsid w:val="00967A2D"/>
    <w:rsid w:val="00975712"/>
    <w:rsid w:val="0097609B"/>
    <w:rsid w:val="00983200"/>
    <w:rsid w:val="00990247"/>
    <w:rsid w:val="00990D71"/>
    <w:rsid w:val="00995167"/>
    <w:rsid w:val="00996EAE"/>
    <w:rsid w:val="009A0346"/>
    <w:rsid w:val="009A4484"/>
    <w:rsid w:val="009B1CA1"/>
    <w:rsid w:val="009B5515"/>
    <w:rsid w:val="009B558F"/>
    <w:rsid w:val="009C270C"/>
    <w:rsid w:val="009C411F"/>
    <w:rsid w:val="009C6093"/>
    <w:rsid w:val="009C6CBA"/>
    <w:rsid w:val="009C78D7"/>
    <w:rsid w:val="009D246C"/>
    <w:rsid w:val="009D426D"/>
    <w:rsid w:val="009E21B7"/>
    <w:rsid w:val="009E3B3A"/>
    <w:rsid w:val="009E3F70"/>
    <w:rsid w:val="009E4B31"/>
    <w:rsid w:val="009E6979"/>
    <w:rsid w:val="009E6F41"/>
    <w:rsid w:val="009F06E3"/>
    <w:rsid w:val="009F17A1"/>
    <w:rsid w:val="009F4CFC"/>
    <w:rsid w:val="009F56AE"/>
    <w:rsid w:val="009F5DA9"/>
    <w:rsid w:val="009F6C90"/>
    <w:rsid w:val="00A02B82"/>
    <w:rsid w:val="00A03B28"/>
    <w:rsid w:val="00A11A03"/>
    <w:rsid w:val="00A12395"/>
    <w:rsid w:val="00A17C38"/>
    <w:rsid w:val="00A20276"/>
    <w:rsid w:val="00A25E04"/>
    <w:rsid w:val="00A30039"/>
    <w:rsid w:val="00A30805"/>
    <w:rsid w:val="00A31D8D"/>
    <w:rsid w:val="00A324CA"/>
    <w:rsid w:val="00A32FD9"/>
    <w:rsid w:val="00A34F43"/>
    <w:rsid w:val="00A364C3"/>
    <w:rsid w:val="00A36D5E"/>
    <w:rsid w:val="00A51026"/>
    <w:rsid w:val="00A53C3C"/>
    <w:rsid w:val="00A567CE"/>
    <w:rsid w:val="00A62AF7"/>
    <w:rsid w:val="00A633A8"/>
    <w:rsid w:val="00A63581"/>
    <w:rsid w:val="00A64A4E"/>
    <w:rsid w:val="00A64F70"/>
    <w:rsid w:val="00A66DBF"/>
    <w:rsid w:val="00A679BD"/>
    <w:rsid w:val="00A74FCE"/>
    <w:rsid w:val="00A7514B"/>
    <w:rsid w:val="00A80EA0"/>
    <w:rsid w:val="00A82B75"/>
    <w:rsid w:val="00A861E6"/>
    <w:rsid w:val="00A873B6"/>
    <w:rsid w:val="00A92559"/>
    <w:rsid w:val="00A94505"/>
    <w:rsid w:val="00A95A8E"/>
    <w:rsid w:val="00AA1AF4"/>
    <w:rsid w:val="00AA4D23"/>
    <w:rsid w:val="00AA5294"/>
    <w:rsid w:val="00AA68D5"/>
    <w:rsid w:val="00AA71C3"/>
    <w:rsid w:val="00AB7565"/>
    <w:rsid w:val="00AB7DED"/>
    <w:rsid w:val="00AC0F9E"/>
    <w:rsid w:val="00AC1130"/>
    <w:rsid w:val="00AC65C6"/>
    <w:rsid w:val="00AD0B96"/>
    <w:rsid w:val="00AD7BCF"/>
    <w:rsid w:val="00AE0E61"/>
    <w:rsid w:val="00AE2C69"/>
    <w:rsid w:val="00AE3C5A"/>
    <w:rsid w:val="00AE77DF"/>
    <w:rsid w:val="00AF0A2C"/>
    <w:rsid w:val="00AF1B1B"/>
    <w:rsid w:val="00AF349A"/>
    <w:rsid w:val="00AF47EB"/>
    <w:rsid w:val="00AF6F23"/>
    <w:rsid w:val="00B0082D"/>
    <w:rsid w:val="00B013EF"/>
    <w:rsid w:val="00B034FF"/>
    <w:rsid w:val="00B077BC"/>
    <w:rsid w:val="00B113F7"/>
    <w:rsid w:val="00B15848"/>
    <w:rsid w:val="00B16B3A"/>
    <w:rsid w:val="00B21A01"/>
    <w:rsid w:val="00B24D05"/>
    <w:rsid w:val="00B25957"/>
    <w:rsid w:val="00B2627A"/>
    <w:rsid w:val="00B3408F"/>
    <w:rsid w:val="00B37683"/>
    <w:rsid w:val="00B37D56"/>
    <w:rsid w:val="00B40516"/>
    <w:rsid w:val="00B40CAF"/>
    <w:rsid w:val="00B42F74"/>
    <w:rsid w:val="00B43283"/>
    <w:rsid w:val="00B44B91"/>
    <w:rsid w:val="00B44FA0"/>
    <w:rsid w:val="00B45E58"/>
    <w:rsid w:val="00B52588"/>
    <w:rsid w:val="00B52FE4"/>
    <w:rsid w:val="00B53A38"/>
    <w:rsid w:val="00B53D60"/>
    <w:rsid w:val="00B65F52"/>
    <w:rsid w:val="00B71807"/>
    <w:rsid w:val="00B72DFE"/>
    <w:rsid w:val="00B829D4"/>
    <w:rsid w:val="00B83A56"/>
    <w:rsid w:val="00B85F99"/>
    <w:rsid w:val="00B86B95"/>
    <w:rsid w:val="00B903D3"/>
    <w:rsid w:val="00BB081D"/>
    <w:rsid w:val="00BB096C"/>
    <w:rsid w:val="00BB2C6E"/>
    <w:rsid w:val="00BB4ADD"/>
    <w:rsid w:val="00BB6B39"/>
    <w:rsid w:val="00BC05C4"/>
    <w:rsid w:val="00BC3F62"/>
    <w:rsid w:val="00BC4237"/>
    <w:rsid w:val="00BC503A"/>
    <w:rsid w:val="00BC53DA"/>
    <w:rsid w:val="00BC6653"/>
    <w:rsid w:val="00BC699A"/>
    <w:rsid w:val="00BD038C"/>
    <w:rsid w:val="00BD0681"/>
    <w:rsid w:val="00BD4D52"/>
    <w:rsid w:val="00BE1623"/>
    <w:rsid w:val="00BE2E2C"/>
    <w:rsid w:val="00BE437B"/>
    <w:rsid w:val="00BE4413"/>
    <w:rsid w:val="00BE53CE"/>
    <w:rsid w:val="00BE5663"/>
    <w:rsid w:val="00BE7C93"/>
    <w:rsid w:val="00BF494F"/>
    <w:rsid w:val="00C00DEF"/>
    <w:rsid w:val="00C01217"/>
    <w:rsid w:val="00C0331F"/>
    <w:rsid w:val="00C036C7"/>
    <w:rsid w:val="00C0383A"/>
    <w:rsid w:val="00C04E26"/>
    <w:rsid w:val="00C07470"/>
    <w:rsid w:val="00C23ABF"/>
    <w:rsid w:val="00C24D9F"/>
    <w:rsid w:val="00C27011"/>
    <w:rsid w:val="00C270C6"/>
    <w:rsid w:val="00C271DD"/>
    <w:rsid w:val="00C27AF2"/>
    <w:rsid w:val="00C315C0"/>
    <w:rsid w:val="00C34A14"/>
    <w:rsid w:val="00C34BB9"/>
    <w:rsid w:val="00C3635F"/>
    <w:rsid w:val="00C4299B"/>
    <w:rsid w:val="00C451A5"/>
    <w:rsid w:val="00C457D8"/>
    <w:rsid w:val="00C472E7"/>
    <w:rsid w:val="00C519FC"/>
    <w:rsid w:val="00C577E1"/>
    <w:rsid w:val="00C57FBD"/>
    <w:rsid w:val="00C678A2"/>
    <w:rsid w:val="00C710D9"/>
    <w:rsid w:val="00C74018"/>
    <w:rsid w:val="00C76311"/>
    <w:rsid w:val="00C8092D"/>
    <w:rsid w:val="00C83564"/>
    <w:rsid w:val="00C866CA"/>
    <w:rsid w:val="00C9079B"/>
    <w:rsid w:val="00C91546"/>
    <w:rsid w:val="00C915E4"/>
    <w:rsid w:val="00C927AA"/>
    <w:rsid w:val="00C9303D"/>
    <w:rsid w:val="00C97693"/>
    <w:rsid w:val="00CA04D4"/>
    <w:rsid w:val="00CA0ED7"/>
    <w:rsid w:val="00CA3EDD"/>
    <w:rsid w:val="00CA46B4"/>
    <w:rsid w:val="00CA60B1"/>
    <w:rsid w:val="00CA74D0"/>
    <w:rsid w:val="00CB16AB"/>
    <w:rsid w:val="00CB1C12"/>
    <w:rsid w:val="00CC2C34"/>
    <w:rsid w:val="00CC2C6E"/>
    <w:rsid w:val="00CC60FD"/>
    <w:rsid w:val="00CC67FD"/>
    <w:rsid w:val="00CC7006"/>
    <w:rsid w:val="00CD126F"/>
    <w:rsid w:val="00CD1AE3"/>
    <w:rsid w:val="00CD443D"/>
    <w:rsid w:val="00CD7D15"/>
    <w:rsid w:val="00CE088B"/>
    <w:rsid w:val="00CE2534"/>
    <w:rsid w:val="00CE4E70"/>
    <w:rsid w:val="00CE6F47"/>
    <w:rsid w:val="00CF16EA"/>
    <w:rsid w:val="00CF1C18"/>
    <w:rsid w:val="00CF2C72"/>
    <w:rsid w:val="00CF5079"/>
    <w:rsid w:val="00D00CDE"/>
    <w:rsid w:val="00D00F45"/>
    <w:rsid w:val="00D04591"/>
    <w:rsid w:val="00D04F15"/>
    <w:rsid w:val="00D0706B"/>
    <w:rsid w:val="00D11B65"/>
    <w:rsid w:val="00D15FD9"/>
    <w:rsid w:val="00D16D1C"/>
    <w:rsid w:val="00D2076F"/>
    <w:rsid w:val="00D220FE"/>
    <w:rsid w:val="00D2367D"/>
    <w:rsid w:val="00D270CC"/>
    <w:rsid w:val="00D374E3"/>
    <w:rsid w:val="00D37C59"/>
    <w:rsid w:val="00D4288D"/>
    <w:rsid w:val="00D42C33"/>
    <w:rsid w:val="00D46C22"/>
    <w:rsid w:val="00D520F8"/>
    <w:rsid w:val="00D52928"/>
    <w:rsid w:val="00D54121"/>
    <w:rsid w:val="00D573F7"/>
    <w:rsid w:val="00D670CE"/>
    <w:rsid w:val="00D716C3"/>
    <w:rsid w:val="00D7472F"/>
    <w:rsid w:val="00D811EE"/>
    <w:rsid w:val="00D844EC"/>
    <w:rsid w:val="00D84D68"/>
    <w:rsid w:val="00D90A2B"/>
    <w:rsid w:val="00D93378"/>
    <w:rsid w:val="00D93A65"/>
    <w:rsid w:val="00D9685D"/>
    <w:rsid w:val="00DA15BD"/>
    <w:rsid w:val="00DA1906"/>
    <w:rsid w:val="00DA2403"/>
    <w:rsid w:val="00DA3381"/>
    <w:rsid w:val="00DA3628"/>
    <w:rsid w:val="00DA4EAD"/>
    <w:rsid w:val="00DA620A"/>
    <w:rsid w:val="00DB1CAF"/>
    <w:rsid w:val="00DB7AA4"/>
    <w:rsid w:val="00DC682B"/>
    <w:rsid w:val="00DD0F9E"/>
    <w:rsid w:val="00DD3295"/>
    <w:rsid w:val="00DD33F7"/>
    <w:rsid w:val="00DD6DDF"/>
    <w:rsid w:val="00DE2D0C"/>
    <w:rsid w:val="00DF00FF"/>
    <w:rsid w:val="00DF1A00"/>
    <w:rsid w:val="00E01E6D"/>
    <w:rsid w:val="00E041B3"/>
    <w:rsid w:val="00E1046B"/>
    <w:rsid w:val="00E2280F"/>
    <w:rsid w:val="00E22B0C"/>
    <w:rsid w:val="00E22CA0"/>
    <w:rsid w:val="00E249DF"/>
    <w:rsid w:val="00E2597B"/>
    <w:rsid w:val="00E3395E"/>
    <w:rsid w:val="00E3416F"/>
    <w:rsid w:val="00E36DF3"/>
    <w:rsid w:val="00E40500"/>
    <w:rsid w:val="00E40DE8"/>
    <w:rsid w:val="00E40FEA"/>
    <w:rsid w:val="00E41019"/>
    <w:rsid w:val="00E45875"/>
    <w:rsid w:val="00E50463"/>
    <w:rsid w:val="00E514CB"/>
    <w:rsid w:val="00E52866"/>
    <w:rsid w:val="00E53415"/>
    <w:rsid w:val="00E54207"/>
    <w:rsid w:val="00E54B94"/>
    <w:rsid w:val="00E6219E"/>
    <w:rsid w:val="00E65FCD"/>
    <w:rsid w:val="00E6618F"/>
    <w:rsid w:val="00E677D6"/>
    <w:rsid w:val="00E7379D"/>
    <w:rsid w:val="00E73ACA"/>
    <w:rsid w:val="00E75B9B"/>
    <w:rsid w:val="00E829B2"/>
    <w:rsid w:val="00E914CD"/>
    <w:rsid w:val="00E918C3"/>
    <w:rsid w:val="00E969BF"/>
    <w:rsid w:val="00EA276A"/>
    <w:rsid w:val="00EB308A"/>
    <w:rsid w:val="00EB33C0"/>
    <w:rsid w:val="00EB5006"/>
    <w:rsid w:val="00EB60CA"/>
    <w:rsid w:val="00EC0742"/>
    <w:rsid w:val="00EC47AB"/>
    <w:rsid w:val="00EC495B"/>
    <w:rsid w:val="00EC50E4"/>
    <w:rsid w:val="00EC6432"/>
    <w:rsid w:val="00EC68C9"/>
    <w:rsid w:val="00EC7820"/>
    <w:rsid w:val="00EC7B5C"/>
    <w:rsid w:val="00ED0DE9"/>
    <w:rsid w:val="00ED324B"/>
    <w:rsid w:val="00EE146B"/>
    <w:rsid w:val="00EE17BC"/>
    <w:rsid w:val="00EE1F61"/>
    <w:rsid w:val="00EE49B5"/>
    <w:rsid w:val="00EF3E8C"/>
    <w:rsid w:val="00EF68B9"/>
    <w:rsid w:val="00F02F9D"/>
    <w:rsid w:val="00F05746"/>
    <w:rsid w:val="00F16FAF"/>
    <w:rsid w:val="00F204C4"/>
    <w:rsid w:val="00F20E30"/>
    <w:rsid w:val="00F23304"/>
    <w:rsid w:val="00F23DD3"/>
    <w:rsid w:val="00F26AE3"/>
    <w:rsid w:val="00F30310"/>
    <w:rsid w:val="00F30621"/>
    <w:rsid w:val="00F3316E"/>
    <w:rsid w:val="00F3429B"/>
    <w:rsid w:val="00F418C2"/>
    <w:rsid w:val="00F42575"/>
    <w:rsid w:val="00F4339E"/>
    <w:rsid w:val="00F44AEC"/>
    <w:rsid w:val="00F45114"/>
    <w:rsid w:val="00F45FD6"/>
    <w:rsid w:val="00F538C7"/>
    <w:rsid w:val="00F53D37"/>
    <w:rsid w:val="00F555D5"/>
    <w:rsid w:val="00F55C1A"/>
    <w:rsid w:val="00F56DEB"/>
    <w:rsid w:val="00F633A5"/>
    <w:rsid w:val="00F63E5F"/>
    <w:rsid w:val="00F64E10"/>
    <w:rsid w:val="00F6514B"/>
    <w:rsid w:val="00F65183"/>
    <w:rsid w:val="00F70698"/>
    <w:rsid w:val="00F72D7F"/>
    <w:rsid w:val="00F739DB"/>
    <w:rsid w:val="00F74BA0"/>
    <w:rsid w:val="00F75C1B"/>
    <w:rsid w:val="00F82770"/>
    <w:rsid w:val="00F8677B"/>
    <w:rsid w:val="00F93D5E"/>
    <w:rsid w:val="00F94559"/>
    <w:rsid w:val="00F95C0E"/>
    <w:rsid w:val="00FA0163"/>
    <w:rsid w:val="00FA0D46"/>
    <w:rsid w:val="00FA2647"/>
    <w:rsid w:val="00FA2DDE"/>
    <w:rsid w:val="00FA3C78"/>
    <w:rsid w:val="00FA485D"/>
    <w:rsid w:val="00FA7116"/>
    <w:rsid w:val="00FB0315"/>
    <w:rsid w:val="00FB0764"/>
    <w:rsid w:val="00FB3A8E"/>
    <w:rsid w:val="00FB6848"/>
    <w:rsid w:val="00FB77EC"/>
    <w:rsid w:val="00FC1630"/>
    <w:rsid w:val="00FC2C63"/>
    <w:rsid w:val="00FC4323"/>
    <w:rsid w:val="00FD01C4"/>
    <w:rsid w:val="00FD27C4"/>
    <w:rsid w:val="00FD29CE"/>
    <w:rsid w:val="00FD358C"/>
    <w:rsid w:val="00FD39B4"/>
    <w:rsid w:val="00FD6F0D"/>
    <w:rsid w:val="00FD79A3"/>
    <w:rsid w:val="00FF49B5"/>
    <w:rsid w:val="00FF49E8"/>
    <w:rsid w:val="00FF4D43"/>
    <w:rsid w:val="00FF6822"/>
    <w:rsid w:val="00FF6948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3EBDFC"/>
  <w15:docId w15:val="{5D69638D-320F-409C-BA08-C4AF858C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0742"/>
    <w:rPr>
      <w:rFonts w:ascii="Carlito"/>
      <w:sz w:val="24"/>
      <w:szCs w:val="24"/>
    </w:rPr>
  </w:style>
  <w:style w:type="paragraph" w:styleId="Nagwek1">
    <w:name w:val="heading 1"/>
    <w:basedOn w:val="Normalny"/>
    <w:link w:val="Nagwek1Znak"/>
    <w:qFormat/>
    <w:rsid w:val="00EC0742"/>
    <w:pPr>
      <w:keepNext/>
      <w:keepLines/>
      <w:spacing w:before="240"/>
      <w:outlineLvl w:val="0"/>
    </w:pPr>
    <w:rPr>
      <w:rFonts w:asci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C0742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Cambria" w:eastAsia="MS Gothic" w:hAnsi="Cambria"/>
      <w:b/>
      <w:i/>
      <w:sz w:val="28"/>
      <w:szCs w:val="28"/>
    </w:rPr>
  </w:style>
  <w:style w:type="paragraph" w:styleId="Nagwek3">
    <w:name w:val="heading 3"/>
    <w:basedOn w:val="Normalny"/>
    <w:link w:val="Nagwek3Znak"/>
    <w:qFormat/>
    <w:rsid w:val="00EC0742"/>
    <w:pPr>
      <w:keepNext/>
      <w:spacing w:before="240" w:after="60"/>
      <w:outlineLvl w:val="2"/>
    </w:pPr>
    <w:rPr>
      <w:rFonts w:ascii="Cambria" w:eastAsia="MS Gothic" w:hAnsi="Cambria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C0742"/>
    <w:rPr>
      <w:rFonts w:ascii="Cambria" w:eastAsia="MS Gothic" w:hAnsi="Cambria" w:cs="Times New Roman"/>
      <w:b/>
      <w:i/>
      <w:sz w:val="28"/>
      <w:szCs w:val="28"/>
    </w:rPr>
  </w:style>
  <w:style w:type="paragraph" w:customStyle="1" w:styleId="Nagwek22">
    <w:name w:val="Nagłówek 22"/>
    <w:basedOn w:val="Nagwek2"/>
    <w:uiPriority w:val="99"/>
    <w:rsid w:val="00EC0742"/>
    <w:pPr>
      <w:numPr>
        <w:numId w:val="3"/>
      </w:numPr>
    </w:pPr>
  </w:style>
  <w:style w:type="paragraph" w:customStyle="1" w:styleId="Nagwek23">
    <w:name w:val="Nagłówek 23"/>
    <w:basedOn w:val="Nagwek2"/>
    <w:uiPriority w:val="99"/>
    <w:rsid w:val="00EC0742"/>
    <w:pPr>
      <w:numPr>
        <w:numId w:val="5"/>
      </w:numPr>
    </w:pPr>
  </w:style>
  <w:style w:type="paragraph" w:styleId="Nagwek">
    <w:name w:val="header"/>
    <w:basedOn w:val="Normalny"/>
    <w:link w:val="NagwekZnak"/>
    <w:uiPriority w:val="99"/>
    <w:rsid w:val="00EC0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C074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C07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C0742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EC0742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EC0742"/>
    <w:rPr>
      <w:rFonts w:ascii="Consolas" w:eastAsia="Times New Roman" w:hAnsi="Consolas" w:cs="Consolas"/>
      <w:sz w:val="21"/>
      <w:szCs w:val="21"/>
    </w:rPr>
  </w:style>
  <w:style w:type="character" w:styleId="Hipercze">
    <w:name w:val="Hyperlink"/>
    <w:uiPriority w:val="99"/>
    <w:rsid w:val="00EC074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EC07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EC07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EC0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-justify">
    <w:name w:val="align-justify"/>
    <w:basedOn w:val="Normalny"/>
    <w:rsid w:val="00EC07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EC0742"/>
  </w:style>
  <w:style w:type="paragraph" w:customStyle="1" w:styleId="align-center">
    <w:name w:val="align-center"/>
    <w:basedOn w:val="Normalny"/>
    <w:uiPriority w:val="99"/>
    <w:rsid w:val="00EC0742"/>
    <w:pPr>
      <w:spacing w:before="100" w:beforeAutospacing="1" w:after="100" w:afterAutospacing="1"/>
    </w:pPr>
  </w:style>
  <w:style w:type="paragraph" w:customStyle="1" w:styleId="align-right">
    <w:name w:val="align-right"/>
    <w:basedOn w:val="Normalny"/>
    <w:uiPriority w:val="99"/>
    <w:rsid w:val="00EC0742"/>
    <w:pPr>
      <w:spacing w:before="100" w:beforeAutospacing="1" w:after="100" w:afterAutospacing="1"/>
    </w:pPr>
  </w:style>
  <w:style w:type="character" w:styleId="Uwydatnienie">
    <w:name w:val="Emphasis"/>
    <w:uiPriority w:val="20"/>
    <w:qFormat/>
    <w:rsid w:val="00EC0742"/>
    <w:rPr>
      <w:i/>
    </w:rPr>
  </w:style>
  <w:style w:type="paragraph" w:customStyle="1" w:styleId="bodytext">
    <w:name w:val="bodytext"/>
    <w:basedOn w:val="Normalny"/>
    <w:rsid w:val="00EC0742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uiPriority w:val="99"/>
    <w:rsid w:val="00EC0742"/>
    <w:rPr>
      <w:sz w:val="24"/>
      <w:szCs w:val="24"/>
    </w:rPr>
  </w:style>
  <w:style w:type="character" w:styleId="Odwoaniedokomentarza">
    <w:name w:val="annotation reference"/>
    <w:uiPriority w:val="99"/>
    <w:rsid w:val="00EC07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C074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C0742"/>
    <w:rPr>
      <w:sz w:val="20"/>
      <w:szCs w:val="20"/>
    </w:rPr>
  </w:style>
  <w:style w:type="paragraph" w:styleId="NormalnyWeb">
    <w:name w:val="Normal (Web)"/>
    <w:basedOn w:val="Normalny"/>
    <w:uiPriority w:val="99"/>
    <w:rsid w:val="00EC0742"/>
    <w:pPr>
      <w:spacing w:before="100" w:beforeAutospacing="1" w:after="100" w:afterAutospacing="1"/>
    </w:pPr>
  </w:style>
  <w:style w:type="paragraph" w:styleId="Tematkomentarza">
    <w:name w:val="annotation subject"/>
    <w:basedOn w:val="Tekstkomentarza"/>
    <w:link w:val="TematkomentarzaZnak"/>
    <w:uiPriority w:val="99"/>
    <w:rsid w:val="00EC0742"/>
    <w:rPr>
      <w:b/>
    </w:rPr>
  </w:style>
  <w:style w:type="character" w:customStyle="1" w:styleId="TematkomentarzaZnak">
    <w:name w:val="Temat komentarza Znak"/>
    <w:link w:val="Tematkomentarza"/>
    <w:uiPriority w:val="99"/>
    <w:rsid w:val="00EC0742"/>
    <w:rPr>
      <w:b/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C0742"/>
    <w:pPr>
      <w:ind w:left="720"/>
      <w:contextualSpacing/>
    </w:pPr>
  </w:style>
  <w:style w:type="character" w:customStyle="1" w:styleId="Nagwek3Znak">
    <w:name w:val="Nagłówek 3 Znak"/>
    <w:link w:val="Nagwek3"/>
    <w:rsid w:val="00EC0742"/>
    <w:rPr>
      <w:rFonts w:ascii="Cambria" w:eastAsia="MS Gothic" w:hAnsi="Cambria" w:cs="Times New Roman"/>
      <w:b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C0742"/>
    <w:rPr>
      <w:b/>
    </w:rPr>
  </w:style>
  <w:style w:type="character" w:customStyle="1" w:styleId="Nagwek1Znak">
    <w:name w:val="Nagłówek 1 Znak"/>
    <w:basedOn w:val="Domylnaczcionkaakapitu"/>
    <w:link w:val="Nagwek1"/>
    <w:rsid w:val="00EC0742"/>
    <w:rPr>
      <w:rFonts w:ascii="Calibri Light"/>
      <w:color w:val="2E74B5"/>
      <w:sz w:val="32"/>
      <w:szCs w:val="32"/>
    </w:rPr>
  </w:style>
  <w:style w:type="paragraph" w:styleId="Akapitzlist">
    <w:name w:val="List Paragraph"/>
    <w:basedOn w:val="Normalny"/>
    <w:uiPriority w:val="72"/>
    <w:rsid w:val="00EC0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zpieczny-przejazd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@leszno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leszno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D0C6-E377-4DA0-9AC4-3D957FB3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***;Miroslaw.Siemieniec@plk-sa.pl</dc:creator>
  <cp:keywords/>
  <dc:description/>
  <cp:lastModifiedBy>Dudzińska Maria</cp:lastModifiedBy>
  <cp:revision>2</cp:revision>
  <cp:lastPrinted>2016-01-19T14:29:00Z</cp:lastPrinted>
  <dcterms:created xsi:type="dcterms:W3CDTF">2016-01-19T14:36:00Z</dcterms:created>
  <dcterms:modified xsi:type="dcterms:W3CDTF">2016-01-19T14:36:00Z</dcterms:modified>
</cp:coreProperties>
</file>