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44E5E" w:rsidRDefault="00744E5E">
      <w:pPr>
        <w:jc w:val="center"/>
        <w:rPr>
          <w:rFonts w:ascii="Arial" w:hAnsi="Arial" w:cs="Arial"/>
          <w:b/>
          <w:sz w:val="22"/>
          <w:szCs w:val="22"/>
        </w:rPr>
      </w:pPr>
    </w:p>
    <w:p w:rsidR="00744E5E" w:rsidRDefault="00744E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PKP Polskie Linie Kolejowe S.A.</w:t>
      </w:r>
    </w:p>
    <w:p w:rsidR="00744E5E" w:rsidRDefault="00744E5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Biuro Komunikacji i Promocji</w:t>
      </w:r>
    </w:p>
    <w:p w:rsidR="00744E5E" w:rsidRDefault="00744E5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Zespół rzecznika prasowego</w:t>
      </w:r>
    </w:p>
    <w:p w:rsidR="00744E5E" w:rsidRDefault="00744E5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ul. Targowa 74, 03-734 Warszawa</w:t>
      </w:r>
    </w:p>
    <w:p w:rsidR="00744E5E" w:rsidRDefault="00744E5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tel. + 48 22 47 330 02</w:t>
      </w:r>
    </w:p>
    <w:p w:rsidR="00744E5E" w:rsidRDefault="00744E5E">
      <w:r>
        <w:rPr>
          <w:rFonts w:ascii="Arial" w:hAnsi="Arial" w:cs="Arial"/>
          <w:sz w:val="16"/>
          <w:szCs w:val="16"/>
        </w:rPr>
        <w:t>rzecznik@plk-sa.pl</w:t>
      </w:r>
    </w:p>
    <w:p w:rsidR="00744E5E" w:rsidRDefault="00F93F90">
      <w:pPr>
        <w:rPr>
          <w:rFonts w:ascii="Arial" w:hAnsi="Arial" w:cs="Arial"/>
          <w:bCs/>
          <w:sz w:val="22"/>
          <w:szCs w:val="22"/>
          <w:shd w:val="clear" w:color="auto" w:fill="FFFFFF"/>
        </w:rPr>
      </w:pPr>
      <w:hyperlink r:id="rId9" w:history="1">
        <w:r w:rsidR="00744E5E">
          <w:rPr>
            <w:rStyle w:val="Hipercze"/>
            <w:rFonts w:ascii="Arial" w:hAnsi="Arial" w:cs="Arial"/>
            <w:sz w:val="16"/>
            <w:szCs w:val="16"/>
          </w:rPr>
          <w:t>www.plk-sa.pl</w:t>
        </w:r>
      </w:hyperlink>
    </w:p>
    <w:p w:rsidR="002C7F6F" w:rsidRDefault="002C7F6F">
      <w:pPr>
        <w:spacing w:line="360" w:lineRule="auto"/>
        <w:jc w:val="right"/>
        <w:rPr>
          <w:rFonts w:ascii="Arial" w:hAnsi="Arial" w:cs="Arial"/>
          <w:bCs/>
          <w:sz w:val="22"/>
          <w:szCs w:val="22"/>
          <w:shd w:val="clear" w:color="auto" w:fill="FFFFFF"/>
        </w:rPr>
      </w:pPr>
    </w:p>
    <w:p w:rsidR="00744E5E" w:rsidRDefault="002C7F6F">
      <w:pPr>
        <w:spacing w:line="360" w:lineRule="auto"/>
        <w:jc w:val="right"/>
        <w:rPr>
          <w:rFonts w:ascii="Arial" w:hAnsi="Arial" w:cs="Arial"/>
          <w:bCs/>
          <w:sz w:val="22"/>
          <w:szCs w:val="22"/>
          <w:shd w:val="clear" w:color="auto" w:fill="FFFFFF"/>
        </w:rPr>
      </w:pPr>
      <w:r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     </w:t>
      </w:r>
      <w:r w:rsidR="008E6785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    </w:t>
      </w:r>
      <w:r w:rsidR="00744E5E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Warszawa, </w:t>
      </w:r>
      <w:r w:rsidR="002E55CD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9 lutego </w:t>
      </w:r>
      <w:bookmarkStart w:id="0" w:name="_GoBack"/>
      <w:bookmarkEnd w:id="0"/>
      <w:r w:rsidR="00744E5E">
        <w:rPr>
          <w:rFonts w:ascii="Arial" w:hAnsi="Arial" w:cs="Arial"/>
          <w:bCs/>
          <w:sz w:val="22"/>
          <w:szCs w:val="22"/>
          <w:shd w:val="clear" w:color="auto" w:fill="FFFFFF"/>
        </w:rPr>
        <w:t>2015 r.</w:t>
      </w:r>
    </w:p>
    <w:p w:rsidR="002C7F6F" w:rsidRDefault="002C7F6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18208B" w:rsidRDefault="0018208B" w:rsidP="002C7F6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744E5E" w:rsidRPr="008E6785" w:rsidRDefault="00744E5E" w:rsidP="002C7F6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8E6785">
        <w:rPr>
          <w:rFonts w:ascii="Arial" w:hAnsi="Arial" w:cs="Arial"/>
          <w:b/>
          <w:bCs/>
          <w:sz w:val="22"/>
          <w:szCs w:val="22"/>
          <w:shd w:val="clear" w:color="auto" w:fill="FFFFFF"/>
        </w:rPr>
        <w:t>Informacja prasowa</w:t>
      </w: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  <w:b/>
        </w:rPr>
      </w:pPr>
      <w:r w:rsidRPr="00FF7F89">
        <w:rPr>
          <w:rFonts w:ascii="Arial" w:hAnsi="Arial" w:cs="Arial"/>
          <w:b/>
        </w:rPr>
        <w:t>Częstochowa znów na kolejowej mapie Polski</w:t>
      </w:r>
    </w:p>
    <w:p w:rsidR="0018208B" w:rsidRDefault="0018208B" w:rsidP="0018208B">
      <w:pPr>
        <w:spacing w:line="360" w:lineRule="auto"/>
        <w:jc w:val="both"/>
        <w:rPr>
          <w:rFonts w:ascii="Arial" w:hAnsi="Arial" w:cs="Arial"/>
          <w:b/>
        </w:rPr>
      </w:pP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  <w:b/>
        </w:rPr>
      </w:pPr>
      <w:r w:rsidRPr="00FF7F89">
        <w:rPr>
          <w:rFonts w:ascii="Arial" w:hAnsi="Arial" w:cs="Arial"/>
          <w:b/>
        </w:rPr>
        <w:t xml:space="preserve">Dzięki nowym torom na trasie z Częstochowy do </w:t>
      </w:r>
      <w:proofErr w:type="spellStart"/>
      <w:r w:rsidRPr="00FF7F89">
        <w:rPr>
          <w:rFonts w:ascii="Arial" w:hAnsi="Arial" w:cs="Arial"/>
          <w:b/>
        </w:rPr>
        <w:t>Fosowskiego</w:t>
      </w:r>
      <w:proofErr w:type="spellEnd"/>
      <w:r w:rsidRPr="00FF7F89">
        <w:rPr>
          <w:rFonts w:ascii="Arial" w:hAnsi="Arial" w:cs="Arial"/>
          <w:b/>
        </w:rPr>
        <w:t xml:space="preserve"> pociągi przyspieszyły do 120 km/h. Czas przejazdu na trasie z Częstochowy do Opola skrócił się do 56 minut. Nowe perony podwyższyły komfort pasażerów, korzystających z usług kolei w woj. śląskim i opolskim.</w:t>
      </w:r>
    </w:p>
    <w:p w:rsidR="0018208B" w:rsidRDefault="0018208B" w:rsidP="0018208B">
      <w:pPr>
        <w:spacing w:line="360" w:lineRule="auto"/>
        <w:jc w:val="both"/>
        <w:rPr>
          <w:rFonts w:ascii="Arial" w:hAnsi="Arial" w:cs="Arial"/>
        </w:rPr>
      </w:pP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 xml:space="preserve">2.08 min zajmuje przejazd pociągiem z Warszawy do Częstochowy. Z Częstochowy do Opola tylko 56 min. O półtorej godziny skróciła się podróż pociągiem z Warszawy do Wrocławia i trwa 3h 42min. Rekordowo krótkie czasy przejazdu zostały osiągnięte m.in. dzięki rewitalizacji linii kolejowej Częstochowa – </w:t>
      </w:r>
      <w:proofErr w:type="spellStart"/>
      <w:r w:rsidRPr="00FF7F89">
        <w:rPr>
          <w:rFonts w:ascii="Arial" w:hAnsi="Arial" w:cs="Arial"/>
        </w:rPr>
        <w:t>Fosowskie</w:t>
      </w:r>
      <w:proofErr w:type="spellEnd"/>
      <w:r w:rsidRPr="00FF7F89">
        <w:rPr>
          <w:rFonts w:ascii="Arial" w:hAnsi="Arial" w:cs="Arial"/>
        </w:rPr>
        <w:t>, która zakończyła się na przełomie 2014/2015 r.</w:t>
      </w: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 xml:space="preserve">Efektem prac PLK jest poprawa konkurencyjności transportu kolejowego. - </w:t>
      </w:r>
      <w:r w:rsidRPr="00FF7F89">
        <w:rPr>
          <w:rFonts w:ascii="Arial" w:hAnsi="Arial" w:cs="Arial"/>
          <w:i/>
        </w:rPr>
        <w:t>Pojawiły się obecnie dobre warunki dla odtworzenia regionalnych połączeń z Częstochowy do Lublińca, które przed remontem trasy zostały zawieszone. Inwestycja PLK umożliwia również uruchomienie bezpośredniego połączenia z Częstochowy do Kielc</w:t>
      </w:r>
      <w:r w:rsidRPr="00FF7F89">
        <w:rPr>
          <w:rFonts w:ascii="Arial" w:hAnsi="Arial" w:cs="Arial"/>
        </w:rPr>
        <w:t xml:space="preserve"> –  mówi Piotr Malepszak, pełnomocnik zarządu ds. rewitalizacji linii kolejowych PKP Polskich Linii Kolejowych S.A.</w:t>
      </w:r>
    </w:p>
    <w:p w:rsidR="0018208B" w:rsidRDefault="0018208B" w:rsidP="0018208B">
      <w:pPr>
        <w:spacing w:line="360" w:lineRule="auto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 xml:space="preserve">Inwestycja PKP Polskich Linii Kolejowych S.A. na trasie z Częstochowy do </w:t>
      </w:r>
      <w:proofErr w:type="spellStart"/>
      <w:r w:rsidRPr="00FF7F89">
        <w:rPr>
          <w:rFonts w:ascii="Arial" w:hAnsi="Arial" w:cs="Arial"/>
        </w:rPr>
        <w:t>Fosowskiego</w:t>
      </w:r>
      <w:proofErr w:type="spellEnd"/>
      <w:r w:rsidRPr="00FF7F89">
        <w:rPr>
          <w:rFonts w:ascii="Arial" w:hAnsi="Arial" w:cs="Arial"/>
        </w:rPr>
        <w:t xml:space="preserve"> oznacza nie tylko krótsze czasy przejazdu. To także wyższy komfort obsługi podróżnych. Budowa wiat, instalacja nagłośnienia i tablic informacyjnych, usunięcie barier architektonicznych - to część wprowadzanych udogodnień. Podróżni mogą już korzystać z odnowionych w ramach projektu peronów w Częstochowie </w:t>
      </w:r>
      <w:proofErr w:type="spellStart"/>
      <w:r w:rsidRPr="00FF7F89">
        <w:rPr>
          <w:rFonts w:ascii="Arial" w:hAnsi="Arial" w:cs="Arial"/>
        </w:rPr>
        <w:t>Stradomiu</w:t>
      </w:r>
      <w:proofErr w:type="spellEnd"/>
      <w:r w:rsidRPr="00FF7F89">
        <w:rPr>
          <w:rFonts w:ascii="Arial" w:hAnsi="Arial" w:cs="Arial"/>
        </w:rPr>
        <w:t xml:space="preserve"> i Gnaszynie, Blachowni, Herbach Starych, Lisowie, Kochanowicach, Jawornicy, Lublińcu, Liswarcie, Lisowicach, Pawonkowie oraz w Pludrach. Obiekty </w:t>
      </w:r>
    </w:p>
    <w:p w:rsidR="0018208B" w:rsidRDefault="0018208B" w:rsidP="0018208B">
      <w:pPr>
        <w:spacing w:line="360" w:lineRule="auto"/>
        <w:jc w:val="both"/>
        <w:rPr>
          <w:rFonts w:ascii="Arial" w:hAnsi="Arial" w:cs="Arial"/>
        </w:rPr>
      </w:pP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 xml:space="preserve">zostały wyposażone w nowe systemy oświetlenia i elementy małej architektury. </w:t>
      </w:r>
      <w:r>
        <w:rPr>
          <w:rFonts w:ascii="Arial" w:hAnsi="Arial" w:cs="Arial"/>
        </w:rPr>
        <w:br/>
      </w:r>
      <w:r w:rsidRPr="00FF7F89">
        <w:rPr>
          <w:rFonts w:ascii="Arial" w:hAnsi="Arial" w:cs="Arial"/>
        </w:rPr>
        <w:t xml:space="preserve">W ramach dodatkowych robót w Częstochowie </w:t>
      </w:r>
      <w:proofErr w:type="spellStart"/>
      <w:r w:rsidRPr="00FF7F89">
        <w:rPr>
          <w:rFonts w:ascii="Arial" w:hAnsi="Arial" w:cs="Arial"/>
        </w:rPr>
        <w:t>Stradomiu</w:t>
      </w:r>
      <w:proofErr w:type="spellEnd"/>
      <w:r w:rsidRPr="00FF7F89">
        <w:rPr>
          <w:rFonts w:ascii="Arial" w:hAnsi="Arial" w:cs="Arial"/>
        </w:rPr>
        <w:t xml:space="preserve"> i w Lublińcu w pierwszym kwartale br. zostanie jeszcze bardziej wzmocniona informacja przez montaż systemu dynamicznej informacji pasażerskiej.</w:t>
      </w: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 xml:space="preserve">- </w:t>
      </w:r>
      <w:r w:rsidRPr="00FF7F89">
        <w:rPr>
          <w:rFonts w:ascii="Arial" w:hAnsi="Arial" w:cs="Arial"/>
          <w:i/>
        </w:rPr>
        <w:t xml:space="preserve">Dzięki tej inwestycji Częstochowa odzyskała znaczenie na kolejowej mapie Polski. Istotnie poprawiła się jakość, częstotliwość i szybkość połączeń z Krakowem, Wrocławiem oraz Warszawą, a dworzec </w:t>
      </w:r>
      <w:proofErr w:type="spellStart"/>
      <w:r w:rsidRPr="00FF7F89">
        <w:rPr>
          <w:rFonts w:ascii="Arial" w:hAnsi="Arial" w:cs="Arial"/>
          <w:i/>
        </w:rPr>
        <w:t>Stradom</w:t>
      </w:r>
      <w:proofErr w:type="spellEnd"/>
      <w:r w:rsidRPr="00FF7F89">
        <w:rPr>
          <w:rFonts w:ascii="Arial" w:hAnsi="Arial" w:cs="Arial"/>
          <w:i/>
        </w:rPr>
        <w:t xml:space="preserve"> zyskał drugie życie. To cieszy, tym bardziej, że m.in. przy dworcu Częstochowa </w:t>
      </w:r>
      <w:proofErr w:type="spellStart"/>
      <w:r w:rsidRPr="00FF7F89">
        <w:rPr>
          <w:rFonts w:ascii="Arial" w:hAnsi="Arial" w:cs="Arial"/>
          <w:i/>
        </w:rPr>
        <w:t>Stradom</w:t>
      </w:r>
      <w:proofErr w:type="spellEnd"/>
      <w:r w:rsidRPr="00FF7F89">
        <w:rPr>
          <w:rFonts w:ascii="Arial" w:hAnsi="Arial" w:cs="Arial"/>
          <w:i/>
        </w:rPr>
        <w:t xml:space="preserve"> miasto planuje w najbliższych latach - przy wsparciu środków unijnych - budowę zintegrowanego centrum przesiadkowego z peronami autobusowymi, parkingami dla aut i rowerów, ścieżkami rowerowymi oraz wypożyczalnią jednośladów</w:t>
      </w:r>
      <w:r w:rsidRPr="00FF7F89">
        <w:rPr>
          <w:rFonts w:ascii="Arial" w:hAnsi="Arial" w:cs="Arial"/>
        </w:rPr>
        <w:t xml:space="preserve"> – informuje Mirosław </w:t>
      </w:r>
      <w:proofErr w:type="spellStart"/>
      <w:r w:rsidRPr="00FF7F89">
        <w:rPr>
          <w:rFonts w:ascii="Arial" w:hAnsi="Arial" w:cs="Arial"/>
        </w:rPr>
        <w:t>Soborak</w:t>
      </w:r>
      <w:proofErr w:type="spellEnd"/>
      <w:r w:rsidR="002E55CD">
        <w:rPr>
          <w:rFonts w:ascii="Arial" w:hAnsi="Arial" w:cs="Arial"/>
        </w:rPr>
        <w:t xml:space="preserve"> </w:t>
      </w:r>
      <w:r w:rsidRPr="00FF7F89">
        <w:rPr>
          <w:rFonts w:ascii="Arial" w:hAnsi="Arial" w:cs="Arial"/>
        </w:rPr>
        <w:t>zastępca prezydenta Częstochowy, odpowiedzialny w mieście m.in. za sprawy związane z drogownictwem, transportem i komunikacją.</w:t>
      </w: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 xml:space="preserve">Na odnowionej linii, dodatkowo podwyższony został poziom bezpieczeństwa podróży, m.in. poprzez modernizację przejazdów kolejowo-drogowych, montaż nowych rogatek, oświetlenia przejazdów i sygnalizatorów świetlno-dźwiękowych. </w:t>
      </w: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</w:rPr>
      </w:pP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 xml:space="preserve">Projekt </w:t>
      </w:r>
      <w:proofErr w:type="spellStart"/>
      <w:r w:rsidRPr="00FF7F89">
        <w:rPr>
          <w:rFonts w:ascii="Arial" w:hAnsi="Arial" w:cs="Arial"/>
        </w:rPr>
        <w:t>POIiŚ</w:t>
      </w:r>
      <w:proofErr w:type="spellEnd"/>
      <w:r w:rsidRPr="00FF7F89">
        <w:rPr>
          <w:rFonts w:ascii="Arial" w:hAnsi="Arial" w:cs="Arial"/>
        </w:rPr>
        <w:t xml:space="preserve"> 7.1-67: „Polepszenie jakości usług przewozowych poprzez poprawę stanu technicznego linii kolejowych nr 61 i 700 na odcinku Częstochowa - </w:t>
      </w:r>
      <w:proofErr w:type="spellStart"/>
      <w:r w:rsidRPr="00FF7F89">
        <w:rPr>
          <w:rFonts w:ascii="Arial" w:hAnsi="Arial" w:cs="Arial"/>
        </w:rPr>
        <w:t>Fosowskie</w:t>
      </w:r>
      <w:proofErr w:type="spellEnd"/>
      <w:r w:rsidRPr="00FF7F89">
        <w:rPr>
          <w:rFonts w:ascii="Arial" w:hAnsi="Arial" w:cs="Arial"/>
        </w:rPr>
        <w:t>” jest współfinansowany przez Unię Europejską ze środków Funduszu Spójności w ramach Programu Operacyjnego Infrastruktura i Środowisko.</w:t>
      </w: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</w:rPr>
      </w:pPr>
    </w:p>
    <w:p w:rsidR="0018208B" w:rsidRPr="00FF7F89" w:rsidRDefault="0018208B" w:rsidP="0018208B">
      <w:pPr>
        <w:spacing w:line="360" w:lineRule="auto"/>
        <w:jc w:val="both"/>
        <w:rPr>
          <w:rFonts w:ascii="Arial" w:hAnsi="Arial" w:cs="Arial"/>
          <w:b/>
        </w:rPr>
      </w:pPr>
      <w:r w:rsidRPr="00FF7F89">
        <w:rPr>
          <w:rFonts w:ascii="Arial" w:hAnsi="Arial" w:cs="Arial"/>
          <w:b/>
        </w:rPr>
        <w:t xml:space="preserve">Rewitalizacja trasy Częstochowa - </w:t>
      </w:r>
      <w:proofErr w:type="spellStart"/>
      <w:r w:rsidRPr="00FF7F89">
        <w:rPr>
          <w:rFonts w:ascii="Arial" w:hAnsi="Arial" w:cs="Arial"/>
          <w:b/>
        </w:rPr>
        <w:t>Fosowskie</w:t>
      </w:r>
      <w:proofErr w:type="spellEnd"/>
      <w:r w:rsidRPr="00FF7F89">
        <w:rPr>
          <w:rFonts w:ascii="Arial" w:hAnsi="Arial" w:cs="Arial"/>
          <w:b/>
        </w:rPr>
        <w:t xml:space="preserve"> w liczbach:</w:t>
      </w:r>
    </w:p>
    <w:p w:rsidR="0018208B" w:rsidRPr="00FF7F89" w:rsidRDefault="0018208B" w:rsidP="0018208B">
      <w:pPr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•</w:t>
      </w:r>
      <w:r w:rsidRPr="00FF7F89">
        <w:rPr>
          <w:rFonts w:ascii="Arial" w:hAnsi="Arial" w:cs="Arial"/>
        </w:rPr>
        <w:tab/>
        <w:t>104 km sieci trakcyjnej</w:t>
      </w:r>
    </w:p>
    <w:p w:rsidR="0018208B" w:rsidRPr="00FF7F89" w:rsidRDefault="0018208B" w:rsidP="0018208B">
      <w:pPr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•</w:t>
      </w:r>
      <w:r w:rsidRPr="00FF7F89">
        <w:rPr>
          <w:rFonts w:ascii="Arial" w:hAnsi="Arial" w:cs="Arial"/>
        </w:rPr>
        <w:tab/>
        <w:t>98 kilometrów torów</w:t>
      </w:r>
    </w:p>
    <w:p w:rsidR="0018208B" w:rsidRPr="00FF7F89" w:rsidRDefault="0018208B" w:rsidP="0018208B">
      <w:pPr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•</w:t>
      </w:r>
      <w:r w:rsidRPr="00FF7F89">
        <w:rPr>
          <w:rFonts w:ascii="Arial" w:hAnsi="Arial" w:cs="Arial"/>
        </w:rPr>
        <w:tab/>
        <w:t>90 rozjazdów kolejowych</w:t>
      </w:r>
    </w:p>
    <w:p w:rsidR="0018208B" w:rsidRPr="00FF7F89" w:rsidRDefault="0018208B" w:rsidP="0018208B">
      <w:pPr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•</w:t>
      </w:r>
      <w:r w:rsidRPr="00FF7F89">
        <w:rPr>
          <w:rFonts w:ascii="Arial" w:hAnsi="Arial" w:cs="Arial"/>
        </w:rPr>
        <w:tab/>
        <w:t>71 obiektów inżynieryjnych</w:t>
      </w:r>
    </w:p>
    <w:p w:rsidR="0018208B" w:rsidRPr="00FF7F89" w:rsidRDefault="0018208B" w:rsidP="0018208B">
      <w:pPr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•</w:t>
      </w:r>
      <w:r w:rsidRPr="00FF7F89">
        <w:rPr>
          <w:rFonts w:ascii="Arial" w:hAnsi="Arial" w:cs="Arial"/>
        </w:rPr>
        <w:tab/>
        <w:t>47 przejazdów kolejowo-drogowych</w:t>
      </w:r>
    </w:p>
    <w:p w:rsidR="0018208B" w:rsidRPr="00FF7F89" w:rsidRDefault="0018208B" w:rsidP="0018208B">
      <w:pPr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•</w:t>
      </w:r>
      <w:r w:rsidRPr="00FF7F89">
        <w:rPr>
          <w:rFonts w:ascii="Arial" w:hAnsi="Arial" w:cs="Arial"/>
        </w:rPr>
        <w:tab/>
        <w:t>17 peronów</w:t>
      </w:r>
    </w:p>
    <w:p w:rsidR="0018208B" w:rsidRPr="00FF7F89" w:rsidRDefault="0018208B" w:rsidP="0018208B">
      <w:pPr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•</w:t>
      </w:r>
      <w:r w:rsidRPr="00FF7F89">
        <w:rPr>
          <w:rFonts w:ascii="Arial" w:hAnsi="Arial" w:cs="Arial"/>
        </w:rPr>
        <w:tab/>
        <w:t>22 miesiące trwania projektu</w:t>
      </w:r>
    </w:p>
    <w:p w:rsidR="0018208B" w:rsidRPr="00FF7F89" w:rsidRDefault="0018208B" w:rsidP="0018208B">
      <w:pPr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•</w:t>
      </w:r>
      <w:r w:rsidRPr="00FF7F89">
        <w:rPr>
          <w:rFonts w:ascii="Arial" w:hAnsi="Arial" w:cs="Arial"/>
        </w:rPr>
        <w:tab/>
        <w:t>354 900 000 PLN wartość projektu</w:t>
      </w:r>
    </w:p>
    <w:p w:rsidR="0018208B" w:rsidRPr="00FF7F89" w:rsidRDefault="0018208B" w:rsidP="0018208B">
      <w:pPr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•</w:t>
      </w:r>
      <w:r w:rsidRPr="00FF7F89">
        <w:rPr>
          <w:rFonts w:ascii="Arial" w:hAnsi="Arial" w:cs="Arial"/>
        </w:rPr>
        <w:tab/>
        <w:t>212 262 593 PLN wartość dofinansowania</w:t>
      </w:r>
    </w:p>
    <w:p w:rsidR="002E55CD" w:rsidRDefault="002E55CD" w:rsidP="0018208B">
      <w:pPr>
        <w:jc w:val="both"/>
        <w:rPr>
          <w:rFonts w:ascii="Arial" w:hAnsi="Arial" w:cs="Arial"/>
          <w:b/>
        </w:rPr>
      </w:pPr>
    </w:p>
    <w:p w:rsidR="0018208B" w:rsidRPr="00FF7F89" w:rsidRDefault="0018208B" w:rsidP="0018208B">
      <w:pPr>
        <w:jc w:val="both"/>
        <w:rPr>
          <w:rFonts w:ascii="Arial" w:hAnsi="Arial" w:cs="Arial"/>
          <w:b/>
        </w:rPr>
      </w:pPr>
      <w:r w:rsidRPr="00FF7F89">
        <w:rPr>
          <w:rFonts w:ascii="Arial" w:hAnsi="Arial" w:cs="Arial"/>
          <w:b/>
        </w:rPr>
        <w:t>Efektem inwestycji są krótsze czasy podróży:</w:t>
      </w:r>
    </w:p>
    <w:p w:rsidR="0018208B" w:rsidRPr="00FF7F89" w:rsidRDefault="0018208B" w:rsidP="0018208B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 xml:space="preserve">0:35 z Częstochowy do Lublińca  </w:t>
      </w:r>
    </w:p>
    <w:p w:rsidR="0018208B" w:rsidRDefault="0018208B" w:rsidP="0018208B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 xml:space="preserve">0:45 z Częstochowy do Koniecpola </w:t>
      </w:r>
    </w:p>
    <w:p w:rsidR="002E55CD" w:rsidRPr="002E55CD" w:rsidRDefault="002E55CD" w:rsidP="002E55CD">
      <w:pPr>
        <w:spacing w:line="360" w:lineRule="auto"/>
        <w:jc w:val="both"/>
        <w:rPr>
          <w:rFonts w:ascii="Arial" w:hAnsi="Arial" w:cs="Arial"/>
        </w:rPr>
      </w:pPr>
    </w:p>
    <w:p w:rsidR="0018208B" w:rsidRPr="00FF7F89" w:rsidRDefault="0018208B" w:rsidP="0018208B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0:56 z Częstochowy do Opola</w:t>
      </w:r>
    </w:p>
    <w:p w:rsidR="0018208B" w:rsidRPr="00FF7F89" w:rsidRDefault="0018208B" w:rsidP="0018208B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1:25 z Częstochowy do Kielc</w:t>
      </w:r>
    </w:p>
    <w:p w:rsidR="0018208B" w:rsidRPr="00FF7F89" w:rsidRDefault="0018208B" w:rsidP="0018208B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1.33 z Częstochowy do Wrocławia</w:t>
      </w:r>
    </w:p>
    <w:p w:rsidR="0018208B" w:rsidRPr="00FF7F89" w:rsidRDefault="0018208B" w:rsidP="0018208B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>1:45 z Częstochowy do Krakowa</w:t>
      </w:r>
    </w:p>
    <w:p w:rsidR="0018208B" w:rsidRPr="00FF7F89" w:rsidRDefault="0018208B" w:rsidP="0018208B">
      <w:pPr>
        <w:pStyle w:val="Akapitzlist"/>
        <w:numPr>
          <w:ilvl w:val="0"/>
          <w:numId w:val="4"/>
        </w:numPr>
        <w:spacing w:line="360" w:lineRule="auto"/>
        <w:ind w:left="709" w:hanging="709"/>
        <w:jc w:val="both"/>
        <w:rPr>
          <w:rFonts w:ascii="Arial" w:hAnsi="Arial" w:cs="Arial"/>
        </w:rPr>
      </w:pPr>
      <w:r w:rsidRPr="00FF7F89">
        <w:rPr>
          <w:rFonts w:ascii="Arial" w:hAnsi="Arial" w:cs="Arial"/>
        </w:rPr>
        <w:t xml:space="preserve">3:42 z Warszawy do Wrocławia </w:t>
      </w:r>
    </w:p>
    <w:p w:rsidR="008E6785" w:rsidRPr="002C7F6F" w:rsidRDefault="008E6785" w:rsidP="002C7F6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</w:p>
    <w:p w:rsidR="002E55CD" w:rsidRDefault="002E55CD" w:rsidP="002C7F6F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</w:p>
    <w:p w:rsidR="002C7F6F" w:rsidRPr="002C7F6F" w:rsidRDefault="002C7F6F" w:rsidP="002C7F6F">
      <w:pPr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2C7F6F">
        <w:rPr>
          <w:rFonts w:ascii="Arial" w:hAnsi="Arial" w:cs="Arial"/>
          <w:b/>
          <w:bCs/>
          <w:sz w:val="20"/>
          <w:szCs w:val="20"/>
        </w:rPr>
        <w:t>Kontakt dla mediów:</w:t>
      </w:r>
    </w:p>
    <w:p w:rsidR="008E6785" w:rsidRDefault="002C7F6F" w:rsidP="002C7F6F">
      <w:pPr>
        <w:pStyle w:val="Zwykytekst"/>
        <w:spacing w:line="360" w:lineRule="auto"/>
        <w:jc w:val="right"/>
        <w:rPr>
          <w:sz w:val="20"/>
          <w:szCs w:val="20"/>
        </w:rPr>
      </w:pPr>
      <w:r w:rsidRPr="002C7F6F">
        <w:rPr>
          <w:sz w:val="20"/>
          <w:szCs w:val="20"/>
        </w:rPr>
        <w:t>M</w:t>
      </w:r>
      <w:r w:rsidR="008E6785">
        <w:rPr>
          <w:sz w:val="20"/>
          <w:szCs w:val="20"/>
        </w:rPr>
        <w:t>irosław Siemieniec</w:t>
      </w:r>
    </w:p>
    <w:p w:rsidR="002C7F6F" w:rsidRPr="002C7F6F" w:rsidRDefault="002C7F6F" w:rsidP="002C7F6F">
      <w:pPr>
        <w:pStyle w:val="Zwykytekst"/>
        <w:spacing w:line="360" w:lineRule="auto"/>
        <w:jc w:val="right"/>
        <w:rPr>
          <w:sz w:val="20"/>
          <w:szCs w:val="20"/>
        </w:rPr>
      </w:pPr>
      <w:r w:rsidRPr="002C7F6F">
        <w:rPr>
          <w:sz w:val="20"/>
          <w:szCs w:val="20"/>
        </w:rPr>
        <w:t>PKP Polskie Linie Kolejowe S.A.</w:t>
      </w:r>
    </w:p>
    <w:p w:rsidR="002C7F6F" w:rsidRPr="002C7F6F" w:rsidRDefault="002C7F6F" w:rsidP="002C7F6F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2C7F6F">
        <w:rPr>
          <w:rFonts w:ascii="Arial" w:hAnsi="Arial" w:cs="Arial"/>
          <w:sz w:val="20"/>
          <w:szCs w:val="20"/>
        </w:rPr>
        <w:t>Zespół prasowy</w:t>
      </w:r>
    </w:p>
    <w:p w:rsidR="002C7F6F" w:rsidRPr="002C7F6F" w:rsidRDefault="00F93F90" w:rsidP="002C7F6F">
      <w:pPr>
        <w:pStyle w:val="Zwykytekst"/>
        <w:spacing w:line="360" w:lineRule="auto"/>
        <w:jc w:val="right"/>
        <w:rPr>
          <w:sz w:val="20"/>
          <w:szCs w:val="20"/>
        </w:rPr>
      </w:pPr>
      <w:hyperlink r:id="rId10" w:history="1">
        <w:r w:rsidR="002C7F6F" w:rsidRPr="002C7F6F">
          <w:rPr>
            <w:rStyle w:val="Hipercze"/>
            <w:sz w:val="20"/>
            <w:szCs w:val="20"/>
          </w:rPr>
          <w:t>rzecznik@plk-sa.pl</w:t>
        </w:r>
      </w:hyperlink>
    </w:p>
    <w:p w:rsidR="002C7F6F" w:rsidRPr="002C7F6F" w:rsidRDefault="002C7F6F" w:rsidP="002C7F6F">
      <w:pPr>
        <w:pStyle w:val="Zwykytekst"/>
        <w:spacing w:line="360" w:lineRule="auto"/>
        <w:jc w:val="right"/>
        <w:rPr>
          <w:sz w:val="20"/>
          <w:szCs w:val="20"/>
        </w:rPr>
      </w:pPr>
      <w:r w:rsidRPr="002C7F6F">
        <w:rPr>
          <w:sz w:val="20"/>
          <w:szCs w:val="20"/>
        </w:rPr>
        <w:t>T: +48</w:t>
      </w:r>
      <w:r w:rsidR="008E6785">
        <w:rPr>
          <w:sz w:val="20"/>
          <w:szCs w:val="20"/>
        </w:rPr>
        <w:t xml:space="preserve"> 694 480 239 </w:t>
      </w:r>
    </w:p>
    <w:p w:rsidR="00744E5E" w:rsidRDefault="00744E5E">
      <w:pPr>
        <w:jc w:val="right"/>
      </w:pPr>
    </w:p>
    <w:sectPr w:rsidR="00744E5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F90" w:rsidRDefault="00F93F90">
      <w:r>
        <w:separator/>
      </w:r>
    </w:p>
  </w:endnote>
  <w:endnote w:type="continuationSeparator" w:id="0">
    <w:p w:rsidR="00F93F90" w:rsidRDefault="00F9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5E" w:rsidRDefault="00933E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6704" behindDoc="1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-409575</wp:posOffset>
              </wp:positionV>
              <wp:extent cx="7198995" cy="1077595"/>
              <wp:effectExtent l="0" t="0" r="1905" b="825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98995" cy="107759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5E" w:rsidRDefault="00744E5E">
                          <w:pPr>
                            <w:pBdr>
                              <w:top w:val="single" w:sz="4" w:space="1" w:color="000000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744E5E" w:rsidRDefault="00744E5E">
                          <w:pPr>
                            <w:pBdr>
                              <w:top w:val="single" w:sz="4" w:space="1" w:color="000000"/>
                            </w:pBdr>
                            <w:spacing w:before="60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Gospodarczy Krajowego Rejestru Sądowego</w:t>
                          </w:r>
                        </w:p>
                        <w:p w:rsidR="00744E5E" w:rsidRDefault="00744E5E">
                          <w:pPr>
                            <w:pBdr>
                              <w:top w:val="single" w:sz="4" w:space="1" w:color="000000"/>
                            </w:pBdr>
                            <w:spacing w:before="60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numerem KRS 0000037568, NIP: 113-23-16-427, REGON: 017319027 Wysokość kapitału zakładowego w całości wpłaconego: 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>15</w:t>
                          </w:r>
                          <w:r w:rsidR="002C7F6F"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> 869 322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z w:val="14"/>
                              <w:szCs w:val="14"/>
                            </w:rPr>
                            <w:t xml:space="preserve"> 000,00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zł</w:t>
                          </w:r>
                        </w:p>
                        <w:p w:rsidR="00744E5E" w:rsidRDefault="00744E5E">
                          <w:pPr>
                            <w:pBdr>
                              <w:top w:val="single" w:sz="4" w:space="1" w:color="000000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54pt;margin-top:-32.25pt;width:566.85pt;height:84.85pt;z-index:-25165977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" stroked="f">
              <v:fill opacity="0"/>
              <v:textbox inset="0,0,0,0">
                <w:txbxContent>
                  <w:p w:rsidR="00744E5E" w:rsidRDefault="00744E5E">
                    <w:pPr>
                      <w:pBdr>
                        <w:top w:val="single" w:sz="4" w:space="1" w:color="000000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744E5E" w:rsidRDefault="00744E5E">
                    <w:pPr>
                      <w:pBdr>
                        <w:top w:val="single" w:sz="4" w:space="1" w:color="000000"/>
                      </w:pBdr>
                      <w:spacing w:before="60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Gospodarczy Krajowego Rejestru Sądowego</w:t>
                    </w:r>
                  </w:p>
                  <w:p w:rsidR="00744E5E" w:rsidRDefault="00744E5E">
                    <w:pPr>
                      <w:pBdr>
                        <w:top w:val="single" w:sz="4" w:space="1" w:color="000000"/>
                      </w:pBdr>
                      <w:spacing w:before="60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numerem KRS 0000037568, NIP: 113-23-16-427, REGON: 017319027 Wysokość kapitału zakładowego w całości wpłaconego: </w:t>
                    </w:r>
                    <w:r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>15</w:t>
                    </w:r>
                    <w:r w:rsidR="002C7F6F"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> 869 322</w:t>
                    </w:r>
                    <w:r>
                      <w:rPr>
                        <w:rFonts w:ascii="Arial" w:hAnsi="Arial" w:cs="Arial"/>
                        <w:color w:val="999999"/>
                        <w:sz w:val="14"/>
                        <w:szCs w:val="14"/>
                      </w:rPr>
                      <w:t xml:space="preserve"> 000,00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zł</w:t>
                    </w:r>
                  </w:p>
                  <w:p w:rsidR="00744E5E" w:rsidRDefault="00744E5E">
                    <w:pPr>
                      <w:pBdr>
                        <w:top w:val="single" w:sz="4" w:space="1" w:color="000000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F90" w:rsidRDefault="00F93F90">
      <w:r>
        <w:separator/>
      </w:r>
    </w:p>
  </w:footnote>
  <w:footnote w:type="continuationSeparator" w:id="0">
    <w:p w:rsidR="00F93F90" w:rsidRDefault="00F93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E5E" w:rsidRDefault="00933E56">
    <w:pPr>
      <w:pStyle w:val="Nagwek"/>
      <w:tabs>
        <w:tab w:val="clear" w:pos="9072"/>
        <w:tab w:val="right" w:pos="10260"/>
      </w:tabs>
      <w:ind w:left="-1080"/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251657728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-121285</wp:posOffset>
              </wp:positionV>
              <wp:extent cx="6627495" cy="644525"/>
              <wp:effectExtent l="0" t="2540" r="190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27495" cy="6445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4E5E" w:rsidRDefault="00933E56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6315075" cy="457200"/>
                                <wp:effectExtent l="0" t="0" r="9525" b="0"/>
                                <wp:docPr id="4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15075" cy="457200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FFFFFF">
                                            <a:alpha val="0"/>
                                          </a:srgbClr>
                                        </a:solidFill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6pt;margin-top:-9.55pt;width:521.85pt;height:50.75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" stroked="f">
              <v:fill opacity="0"/>
              <v:textbox inset="0,0,0,0">
                <w:txbxContent>
                  <w:p w:rsidR="00744E5E" w:rsidRDefault="00933E56">
                    <w:pPr>
                      <w:jc w:val="center"/>
                    </w:pPr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6315075" cy="457200"/>
                          <wp:effectExtent l="0" t="0" r="9525" b="0"/>
                          <wp:docPr id="4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15075" cy="4572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>
                                      <a:alpha val="0"/>
                                    </a:srgbClr>
                                  </a:solidFill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44E5E" w:rsidRDefault="00744E5E">
    <w:pPr>
      <w:pStyle w:val="Nagwek"/>
      <w:tabs>
        <w:tab w:val="clear" w:pos="9072"/>
        <w:tab w:val="right" w:pos="10260"/>
      </w:tabs>
      <w:ind w:left="-1080"/>
    </w:pPr>
  </w:p>
  <w:p w:rsidR="00744E5E" w:rsidRDefault="00933E56">
    <w:pPr>
      <w:pStyle w:val="Nagwek"/>
      <w:tabs>
        <w:tab w:val="clear" w:pos="9072"/>
        <w:tab w:val="right" w:pos="10260"/>
      </w:tabs>
      <w:ind w:left="-1080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213995</wp:posOffset>
              </wp:positionV>
              <wp:extent cx="7200900" cy="0"/>
              <wp:effectExtent l="9525" t="13970" r="9525" b="1460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00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6.85pt" to="513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" strokecolor="#036" strokeweight=".35mm">
              <v:stroke joinstyle="miter" endcap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pStyle w:val="Nagwek23"/>
      <w:lvlText w:val="3.%1."/>
      <w:lvlJc w:val="left"/>
      <w:pPr>
        <w:tabs>
          <w:tab w:val="num" w:pos="567"/>
        </w:tabs>
        <w:ind w:left="907" w:hanging="547"/>
      </w:pPr>
      <w:rPr>
        <w:rFonts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Nagwek22"/>
      <w:lvlText w:val="2.%1."/>
      <w:lvlJc w:val="left"/>
      <w:pPr>
        <w:tabs>
          <w:tab w:val="num" w:pos="567"/>
        </w:tabs>
        <w:ind w:left="907" w:hanging="547"/>
      </w:pPr>
      <w:rPr>
        <w:rFonts w:hint="default"/>
      </w:rPr>
    </w:lvl>
  </w:abstractNum>
  <w:abstractNum w:abstractNumId="3">
    <w:nsid w:val="043E6B37"/>
    <w:multiLevelType w:val="hybridMultilevel"/>
    <w:tmpl w:val="C4A2367A"/>
    <w:lvl w:ilvl="0" w:tplc="6D6C6878">
      <w:start w:val="2014"/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B6B"/>
    <w:rsid w:val="00004CAB"/>
    <w:rsid w:val="0018208B"/>
    <w:rsid w:val="001B3CDD"/>
    <w:rsid w:val="001D6811"/>
    <w:rsid w:val="001D6F65"/>
    <w:rsid w:val="00214689"/>
    <w:rsid w:val="002536D3"/>
    <w:rsid w:val="00292E2A"/>
    <w:rsid w:val="002A263D"/>
    <w:rsid w:val="002C7F6F"/>
    <w:rsid w:val="002E3C16"/>
    <w:rsid w:val="002E55CD"/>
    <w:rsid w:val="00300AAE"/>
    <w:rsid w:val="00313802"/>
    <w:rsid w:val="0031637A"/>
    <w:rsid w:val="00370036"/>
    <w:rsid w:val="00374403"/>
    <w:rsid w:val="0042173F"/>
    <w:rsid w:val="004408B4"/>
    <w:rsid w:val="00476FA1"/>
    <w:rsid w:val="004A3084"/>
    <w:rsid w:val="004F0B6B"/>
    <w:rsid w:val="00531A3D"/>
    <w:rsid w:val="00540B0D"/>
    <w:rsid w:val="005940B2"/>
    <w:rsid w:val="005A0215"/>
    <w:rsid w:val="006C1E05"/>
    <w:rsid w:val="006D1E10"/>
    <w:rsid w:val="00744E5E"/>
    <w:rsid w:val="007942F3"/>
    <w:rsid w:val="008124A0"/>
    <w:rsid w:val="00831F24"/>
    <w:rsid w:val="00861C66"/>
    <w:rsid w:val="008E6785"/>
    <w:rsid w:val="009135FD"/>
    <w:rsid w:val="00933E56"/>
    <w:rsid w:val="0093605A"/>
    <w:rsid w:val="009D5890"/>
    <w:rsid w:val="00A20BFC"/>
    <w:rsid w:val="00A34854"/>
    <w:rsid w:val="00B74B0D"/>
    <w:rsid w:val="00C60814"/>
    <w:rsid w:val="00E610AF"/>
    <w:rsid w:val="00E96AEB"/>
    <w:rsid w:val="00EA0D2D"/>
    <w:rsid w:val="00F93F90"/>
    <w:rsid w:val="00FC32E3"/>
    <w:rsid w:val="00FC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A1">
    <w:name w:val="A1"/>
    <w:rPr>
      <w:color w:val="000000"/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CytatZnak">
    <w:name w:val="Cytat Znak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t">
    <w:name w:val="st"/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2">
    <w:name w:val="Nagłówek 22"/>
    <w:basedOn w:val="Nagwek2"/>
    <w:pPr>
      <w:numPr>
        <w:ilvl w:val="0"/>
        <w:numId w:val="3"/>
      </w:numPr>
    </w:pPr>
  </w:style>
  <w:style w:type="paragraph" w:customStyle="1" w:styleId="Nagwek23">
    <w:name w:val="Nagłówek 23"/>
    <w:basedOn w:val="Nagwek2"/>
    <w:pPr>
      <w:numPr>
        <w:ilvl w:val="0"/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Domylnie">
    <w:name w:val="Domy?lnie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styleId="Cytat">
    <w:name w:val="Quote"/>
    <w:basedOn w:val="Normalny"/>
    <w:qFormat/>
    <w:pPr>
      <w:spacing w:after="283"/>
      <w:ind w:left="567" w:right="567"/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861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C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61C6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C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1C66"/>
    <w:rPr>
      <w:b/>
      <w:bCs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7F6F"/>
    <w:pPr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7F6F"/>
    <w:rPr>
      <w:rFonts w:ascii="Arial" w:eastAsiaTheme="minorHAnsi" w:hAnsi="Arial" w:cs="Arial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8208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tabs>
        <w:tab w:val="left" w:pos="907"/>
      </w:tabs>
      <w:spacing w:before="240" w:after="60" w:line="360" w:lineRule="auto"/>
      <w:jc w:val="both"/>
      <w:outlineLvl w:val="1"/>
    </w:pPr>
    <w:rPr>
      <w:rFonts w:ascii="Arial" w:hAnsi="Arial" w:cs="Arial"/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HTML-wstpniesformatowanyZnak">
    <w:name w:val="HTML - wstępnie sformatowany Znak"/>
    <w:rPr>
      <w:rFonts w:ascii="Courier New" w:hAnsi="Courier New" w:cs="Courier New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A1">
    <w:name w:val="A1"/>
    <w:rPr>
      <w:color w:val="000000"/>
      <w:sz w:val="16"/>
      <w:szCs w:val="16"/>
    </w:rPr>
  </w:style>
  <w:style w:type="character" w:customStyle="1" w:styleId="TekstpodstawowyZnak">
    <w:name w:val="Tekst podstawowy Znak"/>
    <w:rPr>
      <w:sz w:val="24"/>
      <w:szCs w:val="24"/>
    </w:rPr>
  </w:style>
  <w:style w:type="character" w:customStyle="1" w:styleId="CytatZnak">
    <w:name w:val="Cytat Znak"/>
    <w:rPr>
      <w:sz w:val="24"/>
      <w:szCs w:val="24"/>
    </w:rPr>
  </w:style>
  <w:style w:type="character" w:customStyle="1" w:styleId="apple-converted-space">
    <w:name w:val="apple-converted-space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st">
    <w:name w:val="st"/>
  </w:style>
  <w:style w:type="character" w:styleId="Uwydatnienie">
    <w:name w:val="Emphasis"/>
    <w:qFormat/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22">
    <w:name w:val="Nagłówek 22"/>
    <w:basedOn w:val="Nagwek2"/>
    <w:pPr>
      <w:numPr>
        <w:ilvl w:val="0"/>
        <w:numId w:val="3"/>
      </w:numPr>
    </w:pPr>
  </w:style>
  <w:style w:type="paragraph" w:customStyle="1" w:styleId="Nagwek23">
    <w:name w:val="Nagłówek 23"/>
    <w:basedOn w:val="Nagwek2"/>
    <w:pPr>
      <w:numPr>
        <w:ilvl w:val="0"/>
        <w:numId w:val="2"/>
      </w:numPr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HTML-wstpniesformatowany">
    <w:name w:val="HTML Preformatted"/>
    <w:basedOn w:val="Normalny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Bezodstpw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Bezodstpw1">
    <w:name w:val="Bez odstępów1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customStyle="1" w:styleId="Domylnie">
    <w:name w:val="Domy?lnie"/>
    <w:pPr>
      <w:widowControl w:val="0"/>
      <w:suppressAutoHyphens/>
      <w:autoSpaceDE w:val="0"/>
      <w:spacing w:line="200" w:lineRule="atLeast"/>
    </w:pPr>
    <w:rPr>
      <w:rFonts w:ascii="Mangal" w:eastAsia="Mangal" w:hAnsi="Mangal" w:cs="Mangal"/>
      <w:kern w:val="1"/>
      <w:sz w:val="36"/>
      <w:szCs w:val="36"/>
      <w:lang w:eastAsia="hi-IN" w:bidi="hi-IN"/>
    </w:rPr>
  </w:style>
  <w:style w:type="paragraph" w:styleId="Cytat">
    <w:name w:val="Quote"/>
    <w:basedOn w:val="Normalny"/>
    <w:qFormat/>
    <w:pPr>
      <w:spacing w:after="283"/>
      <w:ind w:left="567" w:right="567"/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customStyle="1" w:styleId="Zawartoramki">
    <w:name w:val="Zawartość ramki"/>
    <w:basedOn w:val="Tekstpodstawowy"/>
  </w:style>
  <w:style w:type="character" w:styleId="Odwoaniedokomentarza">
    <w:name w:val="annotation reference"/>
    <w:uiPriority w:val="99"/>
    <w:semiHidden/>
    <w:unhideWhenUsed/>
    <w:rsid w:val="00861C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1C6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61C66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1C6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1C66"/>
    <w:rPr>
      <w:b/>
      <w:bCs/>
      <w:lang w:eastAsia="ar-SA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C7F6F"/>
    <w:pPr>
      <w:suppressAutoHyphens w:val="0"/>
    </w:pPr>
    <w:rPr>
      <w:rFonts w:ascii="Arial" w:eastAsiaTheme="minorHAnsi" w:hAnsi="Arial" w:cs="Arial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C7F6F"/>
    <w:rPr>
      <w:rFonts w:ascii="Arial" w:eastAsiaTheme="minorHAnsi" w:hAnsi="Arial" w:cs="Arial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18208B"/>
    <w:pPr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rzecznik@plk-sa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lk-sa.pl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8327C-E6D5-46BD-9585-D99CB3C8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XXX-000-00/rok</vt:lpstr>
    </vt:vector>
  </TitlesOfParts>
  <Company>Hewlett-Packard</Company>
  <LinksUpToDate>false</LinksUpToDate>
  <CharactersWithSpaces>4126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65536</vt:i4>
      </vt:variant>
      <vt:variant>
        <vt:i4>0</vt:i4>
      </vt:variant>
      <vt:variant>
        <vt:i4>0</vt:i4>
      </vt:variant>
      <vt:variant>
        <vt:i4>5</vt:i4>
      </vt:variant>
      <vt:variant>
        <vt:lpwstr>http://www.plk-sa.pl/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XXX-000-00/rok</dc:title>
  <dc:creator>***</dc:creator>
  <cp:lastModifiedBy>Piotrowska Maria</cp:lastModifiedBy>
  <cp:revision>2</cp:revision>
  <cp:lastPrinted>2015-01-29T11:04:00Z</cp:lastPrinted>
  <dcterms:created xsi:type="dcterms:W3CDTF">2015-02-06T07:19:00Z</dcterms:created>
  <dcterms:modified xsi:type="dcterms:W3CDTF">2015-02-06T07:19:00Z</dcterms:modified>
</cp:coreProperties>
</file>