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05395" w14:textId="52241A04" w:rsidR="00291B64" w:rsidRPr="006F39C0" w:rsidRDefault="00291B64" w:rsidP="00291B64">
      <w:pPr>
        <w:jc w:val="right"/>
        <w:rPr>
          <w:rFonts w:ascii="Arial" w:hAnsi="Arial" w:cs="Arial"/>
          <w:sz w:val="20"/>
          <w:szCs w:val="20"/>
        </w:rPr>
      </w:pPr>
      <w:bookmarkStart w:id="0" w:name="_MailAutoSig"/>
      <w:r>
        <w:rPr>
          <w:rFonts w:ascii="Arial" w:hAnsi="Arial" w:cs="Arial"/>
          <w:sz w:val="20"/>
          <w:szCs w:val="20"/>
        </w:rPr>
        <w:t xml:space="preserve">Warszawa, </w:t>
      </w:r>
      <w:r w:rsidR="00D6506B">
        <w:rPr>
          <w:rFonts w:ascii="Arial" w:hAnsi="Arial" w:cs="Arial"/>
          <w:sz w:val="20"/>
          <w:szCs w:val="20"/>
        </w:rPr>
        <w:t xml:space="preserve">20 </w:t>
      </w:r>
      <w:r w:rsidR="00934EEA">
        <w:rPr>
          <w:rFonts w:ascii="Arial" w:hAnsi="Arial" w:cs="Arial"/>
          <w:sz w:val="20"/>
          <w:szCs w:val="20"/>
        </w:rPr>
        <w:t xml:space="preserve">maja </w:t>
      </w:r>
      <w:r>
        <w:rPr>
          <w:rFonts w:ascii="Arial" w:hAnsi="Arial" w:cs="Arial"/>
          <w:sz w:val="20"/>
          <w:szCs w:val="20"/>
        </w:rPr>
        <w:t xml:space="preserve">2015r. </w:t>
      </w:r>
    </w:p>
    <w:p w14:paraId="7E333771" w14:textId="77777777" w:rsidR="00291B64" w:rsidRPr="000C08A3" w:rsidRDefault="00291B64" w:rsidP="000C08A3">
      <w:pPr>
        <w:spacing w:after="0" w:line="360" w:lineRule="auto"/>
        <w:rPr>
          <w:rFonts w:ascii="Arial" w:hAnsi="Arial" w:cs="Arial"/>
          <w:b/>
        </w:rPr>
      </w:pPr>
    </w:p>
    <w:p w14:paraId="568662AC" w14:textId="17EA8AE1" w:rsidR="00291B64" w:rsidRDefault="00934EEA" w:rsidP="00D6506B">
      <w:pPr>
        <w:spacing w:after="0" w:line="360" w:lineRule="auto"/>
        <w:rPr>
          <w:rFonts w:ascii="Arial" w:hAnsi="Arial" w:cs="Arial"/>
          <w:b/>
        </w:rPr>
      </w:pPr>
      <w:r w:rsidRPr="000C08A3">
        <w:rPr>
          <w:rFonts w:ascii="Arial" w:hAnsi="Arial" w:cs="Arial"/>
          <w:b/>
        </w:rPr>
        <w:t>Informacja prasowa</w:t>
      </w:r>
    </w:p>
    <w:p w14:paraId="7C78005E" w14:textId="77777777" w:rsidR="00D6506B" w:rsidRPr="007855C2" w:rsidRDefault="00D6506B" w:rsidP="00D6506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Krótsza i wygodniejsza podróż koleją</w:t>
      </w:r>
      <w:r w:rsidRPr="007855C2">
        <w:rPr>
          <w:rFonts w:ascii="Arial" w:hAnsi="Arial" w:cs="Arial"/>
          <w:b/>
        </w:rPr>
        <w:t xml:space="preserve"> z Gdyni do Słupska</w:t>
      </w:r>
    </w:p>
    <w:p w14:paraId="375A2196" w14:textId="77777777" w:rsidR="00D6506B" w:rsidRDefault="00D6506B" w:rsidP="00D6506B">
      <w:pPr>
        <w:spacing w:after="0" w:line="360" w:lineRule="auto"/>
        <w:rPr>
          <w:rFonts w:ascii="Arial" w:hAnsi="Arial" w:cs="Arial"/>
          <w:b/>
        </w:rPr>
      </w:pPr>
    </w:p>
    <w:p w14:paraId="22B3112F" w14:textId="02505B66" w:rsidR="00D6506B" w:rsidRPr="007855C2" w:rsidRDefault="00BB2E40" w:rsidP="00D6506B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Skrócenie czasu przejazdu </w:t>
      </w:r>
      <w:bookmarkStart w:id="1" w:name="_GoBack"/>
      <w:bookmarkEnd w:id="1"/>
      <w:r w:rsidR="00D6506B" w:rsidRPr="007855C2">
        <w:rPr>
          <w:rFonts w:ascii="Arial" w:hAnsi="Arial" w:cs="Arial"/>
          <w:b/>
        </w:rPr>
        <w:t xml:space="preserve">oraz zwiększenie </w:t>
      </w:r>
      <w:r w:rsidR="00FD5963">
        <w:rPr>
          <w:rFonts w:ascii="Arial" w:hAnsi="Arial" w:cs="Arial"/>
          <w:b/>
        </w:rPr>
        <w:t xml:space="preserve">liczby pociągów </w:t>
      </w:r>
      <w:r w:rsidR="00D6506B" w:rsidRPr="007855C2">
        <w:rPr>
          <w:rFonts w:ascii="Arial" w:hAnsi="Arial" w:cs="Arial"/>
          <w:b/>
        </w:rPr>
        <w:t>na linii kolejowej Gdynia – Słupsk</w:t>
      </w:r>
      <w:r w:rsidR="00D6506B">
        <w:rPr>
          <w:rFonts w:ascii="Arial" w:hAnsi="Arial" w:cs="Arial"/>
          <w:b/>
        </w:rPr>
        <w:t xml:space="preserve">. </w:t>
      </w:r>
      <w:r w:rsidR="00D6506B" w:rsidRPr="007855C2">
        <w:rPr>
          <w:rFonts w:ascii="Arial" w:hAnsi="Arial" w:cs="Arial"/>
          <w:b/>
        </w:rPr>
        <w:t xml:space="preserve">PKP Polskie Linie Kolejowe S.A. </w:t>
      </w:r>
      <w:r w:rsidR="00D6506B">
        <w:rPr>
          <w:rFonts w:ascii="Arial" w:hAnsi="Arial" w:cs="Arial"/>
          <w:b/>
        </w:rPr>
        <w:t>j</w:t>
      </w:r>
      <w:r w:rsidR="00C1659B">
        <w:rPr>
          <w:rFonts w:ascii="Arial" w:hAnsi="Arial" w:cs="Arial"/>
          <w:b/>
        </w:rPr>
        <w:t xml:space="preserve">eszcze w tym rok </w:t>
      </w:r>
      <w:r w:rsidR="00D6506B">
        <w:rPr>
          <w:rFonts w:ascii="Arial" w:hAnsi="Arial" w:cs="Arial"/>
          <w:b/>
        </w:rPr>
        <w:t xml:space="preserve">przygotują szczegółową analizę poprzedzającą inwestycję. </w:t>
      </w:r>
    </w:p>
    <w:p w14:paraId="17C751C9" w14:textId="77777777" w:rsidR="00D6506B" w:rsidRDefault="00D6506B" w:rsidP="00D6506B">
      <w:pPr>
        <w:spacing w:after="0" w:line="360" w:lineRule="auto"/>
        <w:jc w:val="both"/>
        <w:rPr>
          <w:rFonts w:ascii="Arial" w:hAnsi="Arial" w:cs="Arial"/>
        </w:rPr>
      </w:pPr>
    </w:p>
    <w:p w14:paraId="4AA6F571" w14:textId="14B876CA" w:rsidR="00D6506B" w:rsidRPr="007855C2" w:rsidRDefault="00D6506B" w:rsidP="00D6506B">
      <w:pPr>
        <w:spacing w:after="0" w:line="360" w:lineRule="auto"/>
        <w:jc w:val="both"/>
        <w:rPr>
          <w:rFonts w:ascii="Arial" w:hAnsi="Arial" w:cs="Arial"/>
        </w:rPr>
      </w:pPr>
      <w:r w:rsidRPr="007855C2">
        <w:rPr>
          <w:rFonts w:ascii="Arial" w:hAnsi="Arial" w:cs="Arial"/>
        </w:rPr>
        <w:t xml:space="preserve">Jeszcze w tym roku PKP Polskie Linie Kolejowe S.A. zakończą przygotowania studium wykonalności – szczegółowej analizy, która pozwoli na przeprowadzenie modernizacji linii kolejowej ze Słupska do Gdyni. PLK zaplanowały, że inwestycja zostanie zrealizowana w ciągu 4 – 5 lat. Jej głównym celem będzie </w:t>
      </w:r>
      <w:r w:rsidR="00FD5963">
        <w:rPr>
          <w:rFonts w:ascii="Arial" w:hAnsi="Arial" w:cs="Arial"/>
        </w:rPr>
        <w:t>skrócenie czasu przejazdu dzięki podwyższeniu</w:t>
      </w:r>
      <w:r w:rsidRPr="007855C2">
        <w:rPr>
          <w:rFonts w:ascii="Arial" w:hAnsi="Arial" w:cs="Arial"/>
        </w:rPr>
        <w:t xml:space="preserve"> maksymalnej prędkości pociągów z 100 - 120 km/h do 160 km/h. </w:t>
      </w:r>
      <w:r w:rsidRPr="00D121C6">
        <w:rPr>
          <w:rFonts w:ascii="Arial" w:hAnsi="Arial" w:cs="Arial"/>
        </w:rPr>
        <w:t xml:space="preserve">Studium wykonalności uwzględni różne scenariusze kursowania pociągów na całej trasie i poszczególnych odcinkach. </w:t>
      </w:r>
      <w:r w:rsidR="000A5037">
        <w:rPr>
          <w:rFonts w:ascii="Arial" w:hAnsi="Arial" w:cs="Arial"/>
        </w:rPr>
        <w:t xml:space="preserve">PLK zakłada, że </w:t>
      </w:r>
      <w:r>
        <w:rPr>
          <w:rFonts w:ascii="Arial" w:hAnsi="Arial" w:cs="Arial"/>
        </w:rPr>
        <w:t>c</w:t>
      </w:r>
      <w:r w:rsidRPr="007855C2">
        <w:rPr>
          <w:rFonts w:ascii="Arial" w:hAnsi="Arial" w:cs="Arial"/>
        </w:rPr>
        <w:t>zas przejazdu z Gdyni do Słupska, który obecnie wynosi 1,5 – 2 godziny</w:t>
      </w:r>
      <w:r>
        <w:rPr>
          <w:rFonts w:ascii="Arial" w:hAnsi="Arial" w:cs="Arial"/>
        </w:rPr>
        <w:t>,</w:t>
      </w:r>
      <w:r w:rsidRPr="007855C2">
        <w:rPr>
          <w:rFonts w:ascii="Arial" w:hAnsi="Arial" w:cs="Arial"/>
        </w:rPr>
        <w:t xml:space="preserve"> </w:t>
      </w:r>
      <w:r w:rsidR="000A5037">
        <w:rPr>
          <w:rFonts w:ascii="Arial" w:hAnsi="Arial" w:cs="Arial"/>
        </w:rPr>
        <w:t xml:space="preserve">dzięki pracom </w:t>
      </w:r>
      <w:r w:rsidRPr="007855C2">
        <w:rPr>
          <w:rFonts w:ascii="Arial" w:hAnsi="Arial" w:cs="Arial"/>
        </w:rPr>
        <w:t xml:space="preserve">skróci się </w:t>
      </w:r>
      <w:r w:rsidR="000A5037">
        <w:rPr>
          <w:rFonts w:ascii="Arial" w:hAnsi="Arial" w:cs="Arial"/>
        </w:rPr>
        <w:t xml:space="preserve">nie mniej niż 20 min. </w:t>
      </w:r>
    </w:p>
    <w:p w14:paraId="0222C0D4" w14:textId="1570A4F6" w:rsidR="00D6506B" w:rsidRPr="007855C2" w:rsidRDefault="00D6506B" w:rsidP="00D6506B">
      <w:pPr>
        <w:spacing w:after="0" w:line="360" w:lineRule="auto"/>
        <w:jc w:val="both"/>
        <w:rPr>
          <w:rFonts w:ascii="Arial" w:hAnsi="Arial" w:cs="Arial"/>
        </w:rPr>
      </w:pPr>
      <w:r w:rsidRPr="007855C2">
        <w:rPr>
          <w:rFonts w:ascii="Arial" w:hAnsi="Arial" w:cs="Arial"/>
        </w:rPr>
        <w:t>Inwestycja na trasie Słupsk – Gdynia uzupełni jeden z najważniejszych projektów PKP Polskich Linii Kolejowych S.A.</w:t>
      </w:r>
      <w:r>
        <w:rPr>
          <w:rFonts w:ascii="Arial" w:hAnsi="Arial" w:cs="Arial"/>
        </w:rPr>
        <w:t xml:space="preserve"> - </w:t>
      </w:r>
      <w:r w:rsidRPr="007855C2">
        <w:rPr>
          <w:rFonts w:ascii="Arial" w:hAnsi="Arial" w:cs="Arial"/>
        </w:rPr>
        <w:t xml:space="preserve">modernizację magistrali Warszawa – Gdynia. Inwestycja zakończona </w:t>
      </w:r>
      <w:r>
        <w:rPr>
          <w:rFonts w:ascii="Arial" w:hAnsi="Arial" w:cs="Arial"/>
        </w:rPr>
        <w:br/>
      </w:r>
      <w:r w:rsidRPr="007855C2">
        <w:rPr>
          <w:rFonts w:ascii="Arial" w:hAnsi="Arial" w:cs="Arial"/>
        </w:rPr>
        <w:t xml:space="preserve">w 2014 roku pozwoliła już na skrócenie czasu przejazdu pociągiem ze stolicy do Słupska </w:t>
      </w:r>
      <w:r>
        <w:rPr>
          <w:rFonts w:ascii="Arial" w:hAnsi="Arial" w:cs="Arial"/>
        </w:rPr>
        <w:br/>
      </w:r>
      <w:r w:rsidRPr="007855C2">
        <w:rPr>
          <w:rFonts w:ascii="Arial" w:hAnsi="Arial" w:cs="Arial"/>
        </w:rPr>
        <w:t>z 8,5 – 9 godzin do niecałych 6 godzin.</w:t>
      </w:r>
    </w:p>
    <w:p w14:paraId="0A4C3127" w14:textId="77777777" w:rsidR="00D6506B" w:rsidRPr="007855C2" w:rsidRDefault="00D6506B" w:rsidP="00D6506B">
      <w:pPr>
        <w:spacing w:after="0" w:line="360" w:lineRule="auto"/>
        <w:jc w:val="both"/>
        <w:rPr>
          <w:rFonts w:ascii="Arial" w:hAnsi="Arial" w:cs="Arial"/>
        </w:rPr>
      </w:pPr>
      <w:r w:rsidRPr="007855C2">
        <w:rPr>
          <w:rFonts w:ascii="Arial" w:hAnsi="Arial" w:cs="Arial"/>
        </w:rPr>
        <w:t xml:space="preserve">Prace na trasie do Słupska PLK planują zrealizować </w:t>
      </w:r>
      <w:r>
        <w:rPr>
          <w:rFonts w:ascii="Arial" w:hAnsi="Arial" w:cs="Arial"/>
        </w:rPr>
        <w:t>ze</w:t>
      </w:r>
      <w:r w:rsidRPr="007855C2">
        <w:rPr>
          <w:rFonts w:ascii="Arial" w:hAnsi="Arial" w:cs="Arial"/>
        </w:rPr>
        <w:t xml:space="preserve"> środków UE na lata 2014 – 20. Obejmą one przebudowę torów, wiaduktów, mostów i przejazdów kolejowych oraz urządzeń sterowania ruchem kolejowym. </w:t>
      </w:r>
      <w:r>
        <w:rPr>
          <w:rFonts w:ascii="Arial" w:hAnsi="Arial" w:cs="Arial"/>
        </w:rPr>
        <w:t>Podróżni będą mogli wygodnie wsiadać do pociągów, gdyż perony zostaną podwyższone oraz w pełni dostosowane do potrzeb</w:t>
      </w:r>
      <w:r w:rsidRPr="007855C2">
        <w:rPr>
          <w:rFonts w:ascii="Arial" w:hAnsi="Arial" w:cs="Arial"/>
        </w:rPr>
        <w:t xml:space="preserve"> pasażerów o ograniczonej mobilności. </w:t>
      </w:r>
    </w:p>
    <w:p w14:paraId="28065820" w14:textId="394A3037" w:rsidR="00D6506B" w:rsidRDefault="00D6506B" w:rsidP="00D6506B">
      <w:pPr>
        <w:spacing w:after="0" w:line="360" w:lineRule="auto"/>
        <w:jc w:val="both"/>
        <w:rPr>
          <w:rFonts w:ascii="Arial" w:hAnsi="Arial" w:cs="Arial"/>
        </w:rPr>
      </w:pPr>
      <w:r w:rsidRPr="007855C2">
        <w:rPr>
          <w:rFonts w:ascii="Arial" w:hAnsi="Arial" w:cs="Arial"/>
        </w:rPr>
        <w:t xml:space="preserve">Jednym z celów inwestycji jest zwiększenie przepustowości </w:t>
      </w:r>
      <w:r w:rsidR="00FD5963">
        <w:rPr>
          <w:rFonts w:ascii="Arial" w:hAnsi="Arial" w:cs="Arial"/>
        </w:rPr>
        <w:t>– liczby pociągów</w:t>
      </w:r>
      <w:r w:rsidR="00277BC6">
        <w:rPr>
          <w:rFonts w:ascii="Arial" w:hAnsi="Arial" w:cs="Arial"/>
        </w:rPr>
        <w:t>,</w:t>
      </w:r>
      <w:r w:rsidR="00FD5963">
        <w:rPr>
          <w:rFonts w:ascii="Arial" w:hAnsi="Arial" w:cs="Arial"/>
        </w:rPr>
        <w:t xml:space="preserve"> na </w:t>
      </w:r>
      <w:r w:rsidRPr="007855C2">
        <w:rPr>
          <w:rFonts w:ascii="Arial" w:hAnsi="Arial" w:cs="Arial"/>
        </w:rPr>
        <w:t>linii kolejowej z Wejherowa przez Lębork do Słupska. Opracowywane przez PLK studium określi zakres inwestycji i rozwiązania pozwalające osiągnąć ten cel. Zarządca sieci kolejowej prowadzi konsultacje i studia</w:t>
      </w:r>
      <w:r>
        <w:rPr>
          <w:rFonts w:ascii="Arial" w:hAnsi="Arial" w:cs="Arial"/>
        </w:rPr>
        <w:t>,</w:t>
      </w:r>
      <w:r w:rsidRPr="007855C2">
        <w:rPr>
          <w:rFonts w:ascii="Arial" w:hAnsi="Arial" w:cs="Arial"/>
        </w:rPr>
        <w:t xml:space="preserve"> które pozwolą zdecydować</w:t>
      </w:r>
      <w:r>
        <w:rPr>
          <w:rFonts w:ascii="Arial" w:hAnsi="Arial" w:cs="Arial"/>
        </w:rPr>
        <w:t xml:space="preserve"> -</w:t>
      </w:r>
      <w:r w:rsidRPr="007855C2">
        <w:rPr>
          <w:rFonts w:ascii="Arial" w:hAnsi="Arial" w:cs="Arial"/>
        </w:rPr>
        <w:t xml:space="preserve"> czy istnieje potrzeba rozbudowy linii o drugi tor</w:t>
      </w:r>
      <w:r>
        <w:rPr>
          <w:rFonts w:ascii="Arial" w:hAnsi="Arial" w:cs="Arial"/>
        </w:rPr>
        <w:t>,</w:t>
      </w:r>
      <w:r w:rsidRPr="007855C2">
        <w:rPr>
          <w:rFonts w:ascii="Arial" w:hAnsi="Arial" w:cs="Arial"/>
        </w:rPr>
        <w:t xml:space="preserve"> czy wystarcz</w:t>
      </w:r>
      <w:r w:rsidR="00277BC6">
        <w:rPr>
          <w:rFonts w:ascii="Arial" w:hAnsi="Arial" w:cs="Arial"/>
        </w:rPr>
        <w:t xml:space="preserve">ą inne rozwiązania </w:t>
      </w:r>
      <w:r w:rsidRPr="007855C2">
        <w:rPr>
          <w:rFonts w:ascii="Arial" w:hAnsi="Arial" w:cs="Arial"/>
        </w:rPr>
        <w:t>zapewniając</w:t>
      </w:r>
      <w:r w:rsidR="00277BC6">
        <w:rPr>
          <w:rFonts w:ascii="Arial" w:hAnsi="Arial" w:cs="Arial"/>
        </w:rPr>
        <w:t>e</w:t>
      </w:r>
      <w:r w:rsidRPr="007855C2">
        <w:rPr>
          <w:rFonts w:ascii="Arial" w:hAnsi="Arial" w:cs="Arial"/>
        </w:rPr>
        <w:t xml:space="preserve"> w perspektywie 30 lat </w:t>
      </w:r>
      <w:r>
        <w:rPr>
          <w:rFonts w:ascii="Arial" w:hAnsi="Arial" w:cs="Arial"/>
        </w:rPr>
        <w:t xml:space="preserve">zakładany </w:t>
      </w:r>
      <w:r w:rsidRPr="007855C2">
        <w:rPr>
          <w:rFonts w:ascii="Arial" w:hAnsi="Arial" w:cs="Arial"/>
        </w:rPr>
        <w:t xml:space="preserve">rozkład jazdy pociągów i krótką podróż. W połowie 2015 roku </w:t>
      </w:r>
      <w:r>
        <w:rPr>
          <w:rFonts w:ascii="Arial" w:hAnsi="Arial" w:cs="Arial"/>
        </w:rPr>
        <w:t xml:space="preserve">zostanie wybrane </w:t>
      </w:r>
      <w:r w:rsidRPr="007855C2">
        <w:rPr>
          <w:rFonts w:ascii="Arial" w:hAnsi="Arial" w:cs="Arial"/>
        </w:rPr>
        <w:t xml:space="preserve">najbardziej optymalne rozwiązanie. </w:t>
      </w:r>
    </w:p>
    <w:p w14:paraId="166F7B84" w14:textId="77777777" w:rsidR="00D6506B" w:rsidRPr="007855C2" w:rsidRDefault="00D6506B" w:rsidP="00D6506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Pr="007855C2">
        <w:rPr>
          <w:rFonts w:ascii="Arial" w:hAnsi="Arial" w:cs="Arial"/>
        </w:rPr>
        <w:t xml:space="preserve">tudium wykonalności </w:t>
      </w:r>
      <w:r>
        <w:rPr>
          <w:rFonts w:ascii="Arial" w:hAnsi="Arial" w:cs="Arial"/>
        </w:rPr>
        <w:t xml:space="preserve">przygotowuje </w:t>
      </w:r>
      <w:r w:rsidRPr="007855C2">
        <w:rPr>
          <w:rFonts w:ascii="Arial" w:hAnsi="Arial" w:cs="Arial"/>
        </w:rPr>
        <w:t xml:space="preserve">konsorcjum firm: CONSEKO-SAFAGE S.A. i </w:t>
      </w:r>
      <w:proofErr w:type="spellStart"/>
      <w:r w:rsidRPr="007855C2">
        <w:rPr>
          <w:rFonts w:ascii="Arial" w:hAnsi="Arial" w:cs="Arial"/>
        </w:rPr>
        <w:t>Schuessler</w:t>
      </w:r>
      <w:proofErr w:type="spellEnd"/>
      <w:r w:rsidRPr="007855C2">
        <w:rPr>
          <w:rFonts w:ascii="Arial" w:hAnsi="Arial" w:cs="Arial"/>
        </w:rPr>
        <w:t>-Plan Inżynierzy Sp. z o.o.</w:t>
      </w:r>
      <w:r>
        <w:rPr>
          <w:rFonts w:ascii="Arial" w:hAnsi="Arial" w:cs="Arial"/>
        </w:rPr>
        <w:t xml:space="preserve"> Koszt zadania ponad </w:t>
      </w:r>
      <w:r w:rsidRPr="007855C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,6 </w:t>
      </w:r>
      <w:r w:rsidRPr="007855C2">
        <w:rPr>
          <w:rFonts w:ascii="Arial" w:hAnsi="Arial" w:cs="Arial"/>
        </w:rPr>
        <w:t xml:space="preserve">mln </w:t>
      </w:r>
      <w:r>
        <w:rPr>
          <w:rFonts w:ascii="Arial" w:hAnsi="Arial" w:cs="Arial"/>
        </w:rPr>
        <w:t>zł.</w:t>
      </w:r>
    </w:p>
    <w:p w14:paraId="73E83FCF" w14:textId="77777777" w:rsidR="00D6506B" w:rsidRPr="000C08A3" w:rsidRDefault="00D6506B" w:rsidP="000C08A3">
      <w:pPr>
        <w:spacing w:after="0" w:line="360" w:lineRule="auto"/>
        <w:rPr>
          <w:rFonts w:ascii="Arial" w:hAnsi="Arial" w:cs="Arial"/>
          <w:b/>
        </w:rPr>
      </w:pPr>
    </w:p>
    <w:p w14:paraId="52485F7B" w14:textId="77777777" w:rsidR="000C08A3" w:rsidRDefault="000C08A3" w:rsidP="000C08A3">
      <w:pPr>
        <w:spacing w:after="0" w:line="360" w:lineRule="auto"/>
        <w:jc w:val="right"/>
        <w:rPr>
          <w:rStyle w:val="Pogrubienie"/>
          <w:rFonts w:ascii="Arial" w:hAnsi="Arial" w:cs="Arial"/>
          <w:sz w:val="20"/>
          <w:szCs w:val="20"/>
        </w:rPr>
      </w:pPr>
    </w:p>
    <w:p w14:paraId="3D83D9AF" w14:textId="77777777" w:rsidR="000C08A3" w:rsidRDefault="000C08A3" w:rsidP="000C08A3">
      <w:pPr>
        <w:spacing w:after="0" w:line="360" w:lineRule="auto"/>
        <w:jc w:val="right"/>
        <w:rPr>
          <w:rStyle w:val="Pogrubienie"/>
          <w:rFonts w:ascii="Arial" w:hAnsi="Arial" w:cs="Arial"/>
          <w:sz w:val="20"/>
          <w:szCs w:val="20"/>
        </w:rPr>
      </w:pPr>
    </w:p>
    <w:p w14:paraId="0642ECEA" w14:textId="77777777" w:rsidR="000C08A3" w:rsidRDefault="000C08A3" w:rsidP="000C08A3">
      <w:pPr>
        <w:spacing w:after="0" w:line="360" w:lineRule="auto"/>
        <w:jc w:val="right"/>
        <w:rPr>
          <w:rStyle w:val="Pogrubienie"/>
          <w:rFonts w:ascii="Arial" w:hAnsi="Arial" w:cs="Arial"/>
          <w:sz w:val="20"/>
          <w:szCs w:val="20"/>
        </w:rPr>
      </w:pPr>
    </w:p>
    <w:p w14:paraId="57FAF3A9" w14:textId="47D5F9AA" w:rsidR="00291B64" w:rsidRPr="00EA6ECD" w:rsidRDefault="00291B64" w:rsidP="000C08A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EA6ECD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EA6ECD">
        <w:rPr>
          <w:rFonts w:ascii="Arial" w:hAnsi="Arial" w:cs="Arial"/>
          <w:sz w:val="20"/>
          <w:szCs w:val="20"/>
        </w:rPr>
        <w:br/>
      </w:r>
      <w:r w:rsidR="00D6506B">
        <w:rPr>
          <w:rFonts w:ascii="Arial" w:hAnsi="Arial" w:cs="Arial"/>
          <w:sz w:val="20"/>
          <w:szCs w:val="20"/>
        </w:rPr>
        <w:t>Mirosław Siemieniec</w:t>
      </w:r>
      <w:r w:rsidRPr="00EA6ECD">
        <w:rPr>
          <w:rFonts w:ascii="Arial" w:hAnsi="Arial" w:cs="Arial"/>
          <w:sz w:val="20"/>
          <w:szCs w:val="20"/>
        </w:rPr>
        <w:br/>
      </w:r>
      <w:r w:rsidR="00D6506B">
        <w:rPr>
          <w:rFonts w:ascii="Arial" w:hAnsi="Arial" w:cs="Arial"/>
          <w:sz w:val="20"/>
          <w:szCs w:val="20"/>
        </w:rPr>
        <w:t xml:space="preserve">Rzecznik </w:t>
      </w:r>
      <w:r w:rsidRPr="00EA6ECD">
        <w:rPr>
          <w:rFonts w:ascii="Arial" w:hAnsi="Arial" w:cs="Arial"/>
          <w:sz w:val="20"/>
          <w:szCs w:val="20"/>
        </w:rPr>
        <w:t>prasowy</w:t>
      </w:r>
      <w:r w:rsidRPr="00EA6ECD">
        <w:rPr>
          <w:rFonts w:ascii="Arial" w:hAnsi="Arial" w:cs="Arial"/>
          <w:sz w:val="20"/>
          <w:szCs w:val="20"/>
        </w:rPr>
        <w:br/>
        <w:t>PKP Polskie Linie Kolejowe S.A.</w:t>
      </w:r>
      <w:r w:rsidRPr="00EA6ECD">
        <w:rPr>
          <w:rFonts w:ascii="Arial" w:hAnsi="Arial" w:cs="Arial"/>
          <w:sz w:val="20"/>
          <w:szCs w:val="20"/>
        </w:rPr>
        <w:br/>
      </w:r>
      <w:hyperlink r:id="rId8" w:history="1">
        <w:r w:rsidRPr="00EA6ECD">
          <w:rPr>
            <w:rStyle w:val="Hipercze"/>
            <w:rFonts w:ascii="Arial" w:eastAsiaTheme="majorEastAsia" w:hAnsi="Arial" w:cs="Arial"/>
            <w:sz w:val="20"/>
            <w:szCs w:val="20"/>
          </w:rPr>
          <w:t>rzecznik@plk-sa.pl</w:t>
        </w:r>
      </w:hyperlink>
      <w:r w:rsidRPr="00EA6ECD">
        <w:rPr>
          <w:rFonts w:ascii="Arial" w:hAnsi="Arial" w:cs="Arial"/>
          <w:sz w:val="20"/>
          <w:szCs w:val="20"/>
        </w:rPr>
        <w:br/>
        <w:t xml:space="preserve">tel. </w:t>
      </w:r>
      <w:bookmarkEnd w:id="0"/>
      <w:r w:rsidR="00D6506B">
        <w:rPr>
          <w:rFonts w:ascii="Arial" w:hAnsi="Arial" w:cs="Arial"/>
          <w:sz w:val="20"/>
          <w:szCs w:val="20"/>
        </w:rPr>
        <w:t>694 480 239</w:t>
      </w:r>
    </w:p>
    <w:sectPr w:rsidR="00291B64" w:rsidRPr="00EA6ECD" w:rsidSect="00EB0C24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C7A37" w14:textId="77777777" w:rsidR="00C85903" w:rsidRDefault="00C85903" w:rsidP="00D5409C">
      <w:pPr>
        <w:spacing w:after="0" w:line="240" w:lineRule="auto"/>
      </w:pPr>
      <w:r>
        <w:separator/>
      </w:r>
    </w:p>
  </w:endnote>
  <w:endnote w:type="continuationSeparator" w:id="0">
    <w:p w14:paraId="7A782B98" w14:textId="77777777" w:rsidR="00C85903" w:rsidRDefault="00C8590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B2E4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B2E4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868C2" w14:textId="77777777" w:rsidR="00C85903" w:rsidRDefault="00C85903" w:rsidP="00D5409C">
      <w:pPr>
        <w:spacing w:after="0" w:line="240" w:lineRule="auto"/>
      </w:pPr>
      <w:r>
        <w:separator/>
      </w:r>
    </w:p>
  </w:footnote>
  <w:footnote w:type="continuationSeparator" w:id="0">
    <w:p w14:paraId="618466B7" w14:textId="77777777" w:rsidR="00C85903" w:rsidRDefault="00C8590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C8590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0F3F67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44D0B"/>
    <w:rsid w:val="00060179"/>
    <w:rsid w:val="00067273"/>
    <w:rsid w:val="00074343"/>
    <w:rsid w:val="00076186"/>
    <w:rsid w:val="00094D3C"/>
    <w:rsid w:val="000A5037"/>
    <w:rsid w:val="000A7728"/>
    <w:rsid w:val="000C08A3"/>
    <w:rsid w:val="000C19C7"/>
    <w:rsid w:val="000D5C02"/>
    <w:rsid w:val="000E206F"/>
    <w:rsid w:val="000E277D"/>
    <w:rsid w:val="000F1E14"/>
    <w:rsid w:val="000F25FB"/>
    <w:rsid w:val="000F3F67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7E4E"/>
    <w:rsid w:val="001F12B7"/>
    <w:rsid w:val="001F44A5"/>
    <w:rsid w:val="001F4E87"/>
    <w:rsid w:val="0020103C"/>
    <w:rsid w:val="00204BC8"/>
    <w:rsid w:val="00207374"/>
    <w:rsid w:val="002244A5"/>
    <w:rsid w:val="002257D4"/>
    <w:rsid w:val="00237884"/>
    <w:rsid w:val="00251991"/>
    <w:rsid w:val="0025604B"/>
    <w:rsid w:val="0027153D"/>
    <w:rsid w:val="00272225"/>
    <w:rsid w:val="002741BF"/>
    <w:rsid w:val="00277BC6"/>
    <w:rsid w:val="00291B64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709D8"/>
    <w:rsid w:val="00372D83"/>
    <w:rsid w:val="00376B13"/>
    <w:rsid w:val="00391226"/>
    <w:rsid w:val="003913C2"/>
    <w:rsid w:val="003A05CA"/>
    <w:rsid w:val="003A2FA3"/>
    <w:rsid w:val="003B1FBD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A160E"/>
    <w:rsid w:val="004A6631"/>
    <w:rsid w:val="004B6D5B"/>
    <w:rsid w:val="004C03DF"/>
    <w:rsid w:val="004C4512"/>
    <w:rsid w:val="004C6D02"/>
    <w:rsid w:val="004D6EC9"/>
    <w:rsid w:val="004F0976"/>
    <w:rsid w:val="004F6432"/>
    <w:rsid w:val="00501621"/>
    <w:rsid w:val="005323F3"/>
    <w:rsid w:val="00544E92"/>
    <w:rsid w:val="0056209A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5F042E"/>
    <w:rsid w:val="006074FF"/>
    <w:rsid w:val="00625826"/>
    <w:rsid w:val="0063177F"/>
    <w:rsid w:val="00644800"/>
    <w:rsid w:val="00644CC8"/>
    <w:rsid w:val="00681B60"/>
    <w:rsid w:val="00683F3F"/>
    <w:rsid w:val="0068513A"/>
    <w:rsid w:val="00685BFB"/>
    <w:rsid w:val="0068696F"/>
    <w:rsid w:val="006A159D"/>
    <w:rsid w:val="006A4931"/>
    <w:rsid w:val="006B149F"/>
    <w:rsid w:val="006C1CE1"/>
    <w:rsid w:val="006D3756"/>
    <w:rsid w:val="006D6E6C"/>
    <w:rsid w:val="006F182B"/>
    <w:rsid w:val="006F73A3"/>
    <w:rsid w:val="0071378B"/>
    <w:rsid w:val="00716BA8"/>
    <w:rsid w:val="0073135F"/>
    <w:rsid w:val="007533BD"/>
    <w:rsid w:val="00754307"/>
    <w:rsid w:val="007772B3"/>
    <w:rsid w:val="007A3A3B"/>
    <w:rsid w:val="007B2B04"/>
    <w:rsid w:val="007C1DD8"/>
    <w:rsid w:val="007D005C"/>
    <w:rsid w:val="007E742D"/>
    <w:rsid w:val="007F02C6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10817"/>
    <w:rsid w:val="00922D1F"/>
    <w:rsid w:val="00927277"/>
    <w:rsid w:val="00930924"/>
    <w:rsid w:val="00932446"/>
    <w:rsid w:val="00934EEA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4F8B"/>
    <w:rsid w:val="00A37087"/>
    <w:rsid w:val="00A669F6"/>
    <w:rsid w:val="00A93609"/>
    <w:rsid w:val="00AA581D"/>
    <w:rsid w:val="00AC37B3"/>
    <w:rsid w:val="00AD0971"/>
    <w:rsid w:val="00AD3635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85032"/>
    <w:rsid w:val="00B901BD"/>
    <w:rsid w:val="00BA0980"/>
    <w:rsid w:val="00BA2784"/>
    <w:rsid w:val="00BB2E40"/>
    <w:rsid w:val="00BC08AF"/>
    <w:rsid w:val="00BD712E"/>
    <w:rsid w:val="00BE7500"/>
    <w:rsid w:val="00C027AE"/>
    <w:rsid w:val="00C05F96"/>
    <w:rsid w:val="00C0668E"/>
    <w:rsid w:val="00C11337"/>
    <w:rsid w:val="00C130A3"/>
    <w:rsid w:val="00C1659B"/>
    <w:rsid w:val="00C33954"/>
    <w:rsid w:val="00C33F65"/>
    <w:rsid w:val="00C56FD1"/>
    <w:rsid w:val="00C82A71"/>
    <w:rsid w:val="00C85903"/>
    <w:rsid w:val="00C85DA5"/>
    <w:rsid w:val="00CA5953"/>
    <w:rsid w:val="00CB0350"/>
    <w:rsid w:val="00CB1673"/>
    <w:rsid w:val="00CB286E"/>
    <w:rsid w:val="00CB2B48"/>
    <w:rsid w:val="00CC230F"/>
    <w:rsid w:val="00CC671D"/>
    <w:rsid w:val="00CD3D15"/>
    <w:rsid w:val="00CE2E27"/>
    <w:rsid w:val="00CF254F"/>
    <w:rsid w:val="00CF693E"/>
    <w:rsid w:val="00D10FAB"/>
    <w:rsid w:val="00D20B71"/>
    <w:rsid w:val="00D2374F"/>
    <w:rsid w:val="00D26F58"/>
    <w:rsid w:val="00D33CA1"/>
    <w:rsid w:val="00D432DB"/>
    <w:rsid w:val="00D5337B"/>
    <w:rsid w:val="00D5409C"/>
    <w:rsid w:val="00D6506B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50EFB"/>
    <w:rsid w:val="00E70BCF"/>
    <w:rsid w:val="00E74D3F"/>
    <w:rsid w:val="00E92C5E"/>
    <w:rsid w:val="00E92D3C"/>
    <w:rsid w:val="00E94291"/>
    <w:rsid w:val="00EA6ECD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19AC"/>
    <w:rsid w:val="00F23F17"/>
    <w:rsid w:val="00F34AC0"/>
    <w:rsid w:val="00F3639C"/>
    <w:rsid w:val="00F5380E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  <w:rsid w:val="00FD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D19D9B43-D2CD-4A4D-A065-95B15C3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29A9-901E-434C-989C-9045C1AE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2495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Dudzińska Maria</cp:lastModifiedBy>
  <cp:revision>4</cp:revision>
  <cp:lastPrinted>2015-04-08T11:06:00Z</cp:lastPrinted>
  <dcterms:created xsi:type="dcterms:W3CDTF">2015-05-20T12:58:00Z</dcterms:created>
  <dcterms:modified xsi:type="dcterms:W3CDTF">2015-05-20T13:02:00Z</dcterms:modified>
</cp:coreProperties>
</file>