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36ED9" w14:textId="77C63A2E" w:rsidR="001E5B3D" w:rsidRPr="005119BF" w:rsidRDefault="001751AD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08314" wp14:editId="6A3469A8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F25D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4E92CA41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7065EBD0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1114805A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5A8CC4DA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6568B5F6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7D19853E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719846C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08FA0877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B237FEA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1BEF272D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083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14:paraId="70C4F25D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4E92CA41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7065EBD0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1114805A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5A8CC4DA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6568B5F6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7D19853E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719846C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08FA0877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B237FEA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1BEF272D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03C52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3846E630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2F9957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0BE77110" w14:textId="77777777"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14:paraId="48E93832" w14:textId="53A731DB" w:rsidR="005119BF" w:rsidRPr="00072B91" w:rsidRDefault="002F263D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67626">
        <w:rPr>
          <w:rFonts w:ascii="Arial" w:hAnsi="Arial" w:cs="Arial"/>
          <w:sz w:val="22"/>
          <w:szCs w:val="22"/>
        </w:rPr>
        <w:t>, 11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167626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14:paraId="26D42B5B" w14:textId="77777777" w:rsidR="00256894" w:rsidRDefault="00256894" w:rsidP="00E969BF">
      <w:pPr>
        <w:rPr>
          <w:rFonts w:ascii="Arial" w:hAnsi="Arial" w:cs="Arial"/>
          <w:b/>
          <w:sz w:val="22"/>
          <w:szCs w:val="22"/>
        </w:rPr>
      </w:pPr>
    </w:p>
    <w:p w14:paraId="349012E8" w14:textId="77777777" w:rsidR="00256894" w:rsidRDefault="00256894" w:rsidP="00E969BF">
      <w:pPr>
        <w:rPr>
          <w:rFonts w:ascii="Arial" w:hAnsi="Arial" w:cs="Arial"/>
          <w:b/>
          <w:sz w:val="22"/>
          <w:szCs w:val="22"/>
        </w:rPr>
      </w:pPr>
    </w:p>
    <w:p w14:paraId="2D1B1AD8" w14:textId="77777777" w:rsidR="00792035" w:rsidRPr="00256894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28145234" w14:textId="45CD1EFC" w:rsidR="00256894" w:rsidRDefault="00B951ED" w:rsidP="00B951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56894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646FCBED" w14:textId="77777777" w:rsidR="002D475C" w:rsidRPr="00256894" w:rsidRDefault="002D475C" w:rsidP="00B951E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DC56613" w14:textId="5AAA8928" w:rsidR="00256894" w:rsidRPr="00256894" w:rsidRDefault="00197B3A" w:rsidP="00B951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nowy peron nr 3 w Skiern</w:t>
      </w:r>
      <w:r w:rsidR="002D475C">
        <w:rPr>
          <w:rFonts w:ascii="Arial" w:hAnsi="Arial" w:cs="Arial"/>
          <w:b/>
        </w:rPr>
        <w:t>iewicach wjadą pierwsze pociągi</w:t>
      </w:r>
    </w:p>
    <w:p w14:paraId="18898AFB" w14:textId="77777777" w:rsidR="00E94985" w:rsidRDefault="00E94985" w:rsidP="00256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AC546D6" w14:textId="63798001" w:rsidR="00256894" w:rsidRDefault="00C11A78" w:rsidP="0025689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200D11">
        <w:rPr>
          <w:rFonts w:ascii="Arial" w:hAnsi="Arial" w:cs="Arial"/>
          <w:b/>
          <w:sz w:val="22"/>
          <w:szCs w:val="22"/>
        </w:rPr>
        <w:t>a stacji w Skierniewicach otwarty zostanie nowy peron</w:t>
      </w:r>
      <w:r w:rsidR="00DB4463">
        <w:rPr>
          <w:rFonts w:ascii="Arial" w:hAnsi="Arial" w:cs="Arial"/>
          <w:b/>
          <w:sz w:val="22"/>
          <w:szCs w:val="22"/>
        </w:rPr>
        <w:t xml:space="preserve"> nr 3.</w:t>
      </w:r>
      <w:r w:rsidR="004477BB" w:rsidRPr="004477BB">
        <w:rPr>
          <w:rFonts w:ascii="Arial" w:hAnsi="Arial" w:cs="Arial"/>
          <w:b/>
          <w:sz w:val="22"/>
          <w:szCs w:val="22"/>
        </w:rPr>
        <w:t xml:space="preserve"> Obiekt </w:t>
      </w:r>
      <w:r w:rsidR="00E94985">
        <w:rPr>
          <w:rFonts w:ascii="Arial" w:hAnsi="Arial" w:cs="Arial"/>
          <w:b/>
          <w:sz w:val="22"/>
          <w:szCs w:val="22"/>
        </w:rPr>
        <w:t xml:space="preserve">będzie </w:t>
      </w:r>
      <w:r w:rsidR="004477BB" w:rsidRPr="004477BB">
        <w:rPr>
          <w:rFonts w:ascii="Arial" w:hAnsi="Arial" w:cs="Arial"/>
          <w:b/>
          <w:sz w:val="22"/>
          <w:szCs w:val="22"/>
        </w:rPr>
        <w:t>służy</w:t>
      </w:r>
      <w:r w:rsidR="00E94985">
        <w:rPr>
          <w:rFonts w:ascii="Arial" w:hAnsi="Arial" w:cs="Arial"/>
          <w:b/>
          <w:sz w:val="22"/>
          <w:szCs w:val="22"/>
        </w:rPr>
        <w:t>ł</w:t>
      </w:r>
      <w:r w:rsidR="004477BB" w:rsidRPr="004477BB">
        <w:rPr>
          <w:rFonts w:ascii="Arial" w:hAnsi="Arial" w:cs="Arial"/>
          <w:b/>
          <w:sz w:val="22"/>
          <w:szCs w:val="22"/>
        </w:rPr>
        <w:t xml:space="preserve"> wyłącznie do obsługi ruchu regionalnego, dzięki czemu</w:t>
      </w:r>
      <w:r w:rsidR="00E9498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wraz z nowym rozkładem jazdy obowiązującym od 13 grudnia</w:t>
      </w:r>
      <w:r w:rsidR="00E94985">
        <w:rPr>
          <w:rFonts w:ascii="Arial" w:hAnsi="Arial" w:cs="Arial"/>
          <w:b/>
          <w:sz w:val="22"/>
          <w:szCs w:val="22"/>
        </w:rPr>
        <w:t xml:space="preserve">, </w:t>
      </w:r>
      <w:r w:rsidR="004477BB" w:rsidRPr="004477BB">
        <w:rPr>
          <w:rFonts w:ascii="Arial" w:hAnsi="Arial" w:cs="Arial"/>
          <w:b/>
          <w:sz w:val="22"/>
          <w:szCs w:val="22"/>
        </w:rPr>
        <w:t>możliwe będzie uruchomienie większej liczby połączeń</w:t>
      </w:r>
      <w:r>
        <w:rPr>
          <w:rFonts w:ascii="Arial" w:hAnsi="Arial" w:cs="Arial"/>
          <w:b/>
          <w:sz w:val="22"/>
          <w:szCs w:val="22"/>
        </w:rPr>
        <w:t>.</w:t>
      </w:r>
      <w:r w:rsidR="004477BB" w:rsidRPr="004477B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Ukończenie inwestycji pozwoli także na</w:t>
      </w:r>
      <w:r w:rsidRPr="004477BB">
        <w:rPr>
          <w:rFonts w:ascii="Arial" w:hAnsi="Arial" w:cs="Arial"/>
          <w:b/>
          <w:sz w:val="22"/>
          <w:szCs w:val="22"/>
        </w:rPr>
        <w:t xml:space="preserve"> </w:t>
      </w:r>
      <w:r w:rsidR="004477BB" w:rsidRPr="004477BB">
        <w:rPr>
          <w:rFonts w:ascii="Arial" w:hAnsi="Arial" w:cs="Arial"/>
          <w:b/>
          <w:sz w:val="22"/>
          <w:szCs w:val="22"/>
        </w:rPr>
        <w:t>sprawniejsze zarządzanie ruchem kolejowym zarówno w</w:t>
      </w:r>
      <w:r w:rsidR="002D475C">
        <w:rPr>
          <w:rFonts w:ascii="Arial" w:hAnsi="Arial" w:cs="Arial"/>
          <w:b/>
          <w:sz w:val="22"/>
          <w:szCs w:val="22"/>
        </w:rPr>
        <w:t> </w:t>
      </w:r>
      <w:r w:rsidR="004477BB" w:rsidRPr="004477BB">
        <w:rPr>
          <w:rFonts w:ascii="Arial" w:hAnsi="Arial" w:cs="Arial"/>
          <w:b/>
          <w:sz w:val="22"/>
          <w:szCs w:val="22"/>
        </w:rPr>
        <w:t xml:space="preserve">kierunku Łodzi, jak </w:t>
      </w:r>
      <w:r w:rsidR="00180BF1">
        <w:rPr>
          <w:rFonts w:ascii="Arial" w:hAnsi="Arial" w:cs="Arial"/>
          <w:b/>
          <w:sz w:val="22"/>
          <w:szCs w:val="22"/>
        </w:rPr>
        <w:t>i Łowicza</w:t>
      </w:r>
      <w:r w:rsidR="004477BB" w:rsidRPr="004477BB">
        <w:rPr>
          <w:rFonts w:ascii="Arial" w:hAnsi="Arial" w:cs="Arial"/>
          <w:b/>
          <w:sz w:val="22"/>
          <w:szCs w:val="22"/>
        </w:rPr>
        <w:t>.</w:t>
      </w:r>
    </w:p>
    <w:p w14:paraId="79D811C7" w14:textId="77777777" w:rsidR="004477BB" w:rsidRPr="00256894" w:rsidRDefault="004477BB" w:rsidP="00256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633BC3" w14:textId="38F6B949" w:rsidR="00256894" w:rsidRPr="00741799" w:rsidRDefault="00256894" w:rsidP="00B121D7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  <w:r w:rsidRPr="00256894">
        <w:rPr>
          <w:rFonts w:ascii="Arial" w:hAnsi="Arial" w:cs="Arial"/>
          <w:sz w:val="22"/>
          <w:szCs w:val="22"/>
        </w:rPr>
        <w:t>Wiata, ławki i elemen</w:t>
      </w:r>
      <w:r w:rsidR="00282F84">
        <w:rPr>
          <w:rFonts w:ascii="Arial" w:hAnsi="Arial" w:cs="Arial"/>
          <w:sz w:val="22"/>
          <w:szCs w:val="22"/>
        </w:rPr>
        <w:t>ty małej architektury zapewnią</w:t>
      </w:r>
      <w:r w:rsidRPr="00256894">
        <w:rPr>
          <w:rFonts w:ascii="Arial" w:hAnsi="Arial" w:cs="Arial"/>
          <w:sz w:val="22"/>
          <w:szCs w:val="22"/>
        </w:rPr>
        <w:t xml:space="preserve"> komfort oczekującym na pociąg, a osoby o ograniczonej możliwośc</w:t>
      </w:r>
      <w:bookmarkStart w:id="0" w:name="_GoBack"/>
      <w:bookmarkEnd w:id="0"/>
      <w:r w:rsidRPr="00256894">
        <w:rPr>
          <w:rFonts w:ascii="Arial" w:hAnsi="Arial" w:cs="Arial"/>
          <w:sz w:val="22"/>
          <w:szCs w:val="22"/>
        </w:rPr>
        <w:t xml:space="preserve">i poruszania się i podróżujące z dużym bagażem, </w:t>
      </w:r>
      <w:r w:rsidR="00282F84">
        <w:rPr>
          <w:rFonts w:ascii="Arial" w:hAnsi="Arial" w:cs="Arial"/>
          <w:sz w:val="22"/>
          <w:szCs w:val="22"/>
        </w:rPr>
        <w:t>będą mogły</w:t>
      </w:r>
      <w:r w:rsidRPr="00256894">
        <w:rPr>
          <w:rFonts w:ascii="Arial" w:hAnsi="Arial" w:cs="Arial"/>
          <w:sz w:val="22"/>
          <w:szCs w:val="22"/>
        </w:rPr>
        <w:t xml:space="preserve"> skorzy</w:t>
      </w:r>
      <w:r w:rsidR="000A1963">
        <w:rPr>
          <w:rFonts w:ascii="Arial" w:hAnsi="Arial" w:cs="Arial"/>
          <w:sz w:val="22"/>
          <w:szCs w:val="22"/>
        </w:rPr>
        <w:t>stać z windy. Ponadto wybudowana</w:t>
      </w:r>
      <w:r w:rsidRPr="00256894">
        <w:rPr>
          <w:rFonts w:ascii="Arial" w:hAnsi="Arial" w:cs="Arial"/>
          <w:sz w:val="22"/>
          <w:szCs w:val="22"/>
        </w:rPr>
        <w:t xml:space="preserve"> zost</w:t>
      </w:r>
      <w:r w:rsidR="000A1963">
        <w:rPr>
          <w:rFonts w:ascii="Arial" w:hAnsi="Arial" w:cs="Arial"/>
          <w:sz w:val="22"/>
          <w:szCs w:val="22"/>
        </w:rPr>
        <w:t>ała</w:t>
      </w:r>
      <w:r w:rsidR="00180BF1">
        <w:rPr>
          <w:rFonts w:ascii="Arial" w:hAnsi="Arial" w:cs="Arial"/>
          <w:sz w:val="22"/>
          <w:szCs w:val="22"/>
        </w:rPr>
        <w:t xml:space="preserve"> </w:t>
      </w:r>
      <w:r w:rsidR="000A1963">
        <w:rPr>
          <w:rFonts w:ascii="Arial" w:hAnsi="Arial" w:cs="Arial"/>
          <w:sz w:val="22"/>
          <w:szCs w:val="22"/>
        </w:rPr>
        <w:t xml:space="preserve">kładka dla </w:t>
      </w:r>
      <w:r w:rsidR="002D475C">
        <w:rPr>
          <w:rFonts w:ascii="Arial" w:hAnsi="Arial" w:cs="Arial"/>
          <w:sz w:val="22"/>
          <w:szCs w:val="22"/>
        </w:rPr>
        <w:t>pieszych, z której</w:t>
      </w:r>
      <w:r w:rsidR="000A1963">
        <w:rPr>
          <w:rFonts w:ascii="Arial" w:hAnsi="Arial" w:cs="Arial"/>
          <w:sz w:val="22"/>
          <w:szCs w:val="22"/>
        </w:rPr>
        <w:t xml:space="preserve"> </w:t>
      </w:r>
      <w:r w:rsidR="00C11A78">
        <w:rPr>
          <w:rFonts w:ascii="Arial" w:hAnsi="Arial" w:cs="Arial"/>
          <w:sz w:val="22"/>
          <w:szCs w:val="22"/>
        </w:rPr>
        <w:t>zejście</w:t>
      </w:r>
      <w:r w:rsidR="00C11A78" w:rsidRPr="00256894">
        <w:rPr>
          <w:rFonts w:ascii="Arial" w:hAnsi="Arial" w:cs="Arial"/>
          <w:sz w:val="22"/>
          <w:szCs w:val="22"/>
        </w:rPr>
        <w:t xml:space="preserve"> </w:t>
      </w:r>
      <w:r w:rsidR="00E94985">
        <w:rPr>
          <w:rFonts w:ascii="Arial" w:hAnsi="Arial" w:cs="Arial"/>
          <w:sz w:val="22"/>
          <w:szCs w:val="22"/>
        </w:rPr>
        <w:t>prowadzi</w:t>
      </w:r>
      <w:r w:rsidR="00E94985" w:rsidRPr="00256894">
        <w:rPr>
          <w:rFonts w:ascii="Arial" w:hAnsi="Arial" w:cs="Arial"/>
          <w:sz w:val="22"/>
          <w:szCs w:val="22"/>
        </w:rPr>
        <w:t xml:space="preserve"> bezpośrednio</w:t>
      </w:r>
      <w:r w:rsidR="00C11A78" w:rsidRPr="00256894">
        <w:rPr>
          <w:rFonts w:ascii="Arial" w:hAnsi="Arial" w:cs="Arial"/>
          <w:sz w:val="22"/>
          <w:szCs w:val="22"/>
        </w:rPr>
        <w:t xml:space="preserve"> na peron</w:t>
      </w:r>
      <w:r w:rsidR="00C11A78">
        <w:rPr>
          <w:rFonts w:ascii="Arial" w:hAnsi="Arial" w:cs="Arial"/>
          <w:sz w:val="22"/>
          <w:szCs w:val="22"/>
        </w:rPr>
        <w:t>y</w:t>
      </w:r>
      <w:r w:rsidRPr="00256894">
        <w:rPr>
          <w:rFonts w:ascii="Arial" w:hAnsi="Arial" w:cs="Arial"/>
          <w:sz w:val="22"/>
          <w:szCs w:val="22"/>
        </w:rPr>
        <w:t xml:space="preserve">. </w:t>
      </w:r>
      <w:r w:rsidR="00741799">
        <w:rPr>
          <w:rFonts w:ascii="Arial" w:hAnsi="Arial" w:cs="Arial"/>
          <w:sz w:val="22"/>
          <w:szCs w:val="22"/>
        </w:rPr>
        <w:t xml:space="preserve">Na </w:t>
      </w:r>
      <w:r w:rsidRPr="00256894">
        <w:rPr>
          <w:rFonts w:ascii="Arial" w:hAnsi="Arial" w:cs="Arial"/>
          <w:sz w:val="22"/>
          <w:szCs w:val="22"/>
        </w:rPr>
        <w:t xml:space="preserve">stacji Skierniewice </w:t>
      </w:r>
      <w:r w:rsidR="00741799">
        <w:rPr>
          <w:rFonts w:ascii="Arial" w:hAnsi="Arial" w:cs="Arial"/>
          <w:sz w:val="22"/>
          <w:szCs w:val="22"/>
        </w:rPr>
        <w:t>dokonano</w:t>
      </w:r>
      <w:r w:rsidR="00B121D7">
        <w:rPr>
          <w:rFonts w:ascii="Arial" w:hAnsi="Arial" w:cs="Arial"/>
          <w:sz w:val="22"/>
          <w:szCs w:val="22"/>
        </w:rPr>
        <w:t xml:space="preserve"> zmiany w układzie torowym.</w:t>
      </w:r>
    </w:p>
    <w:p w14:paraId="4F68C50E" w14:textId="77777777" w:rsidR="008C602F" w:rsidRPr="00256894" w:rsidRDefault="008C602F" w:rsidP="00B12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F89E61" w14:textId="0F890600" w:rsidR="00256894" w:rsidRDefault="00256894" w:rsidP="00B12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894">
        <w:rPr>
          <w:rFonts w:ascii="Arial" w:hAnsi="Arial" w:cs="Arial"/>
          <w:sz w:val="22"/>
          <w:szCs w:val="22"/>
        </w:rPr>
        <w:t>Budowa nowego peronu jest już kolejną inwestycją PKP P</w:t>
      </w:r>
      <w:r w:rsidR="002D475C">
        <w:rPr>
          <w:rFonts w:ascii="Arial" w:hAnsi="Arial" w:cs="Arial"/>
          <w:sz w:val="22"/>
          <w:szCs w:val="22"/>
        </w:rPr>
        <w:t xml:space="preserve">olskich </w:t>
      </w:r>
      <w:r w:rsidRPr="00256894">
        <w:rPr>
          <w:rFonts w:ascii="Arial" w:hAnsi="Arial" w:cs="Arial"/>
          <w:sz w:val="22"/>
          <w:szCs w:val="22"/>
        </w:rPr>
        <w:t>L</w:t>
      </w:r>
      <w:r w:rsidR="002D475C">
        <w:rPr>
          <w:rFonts w:ascii="Arial" w:hAnsi="Arial" w:cs="Arial"/>
          <w:sz w:val="22"/>
          <w:szCs w:val="22"/>
        </w:rPr>
        <w:t xml:space="preserve">inii </w:t>
      </w:r>
      <w:r w:rsidRPr="00256894">
        <w:rPr>
          <w:rFonts w:ascii="Arial" w:hAnsi="Arial" w:cs="Arial"/>
          <w:sz w:val="22"/>
          <w:szCs w:val="22"/>
        </w:rPr>
        <w:t>K</w:t>
      </w:r>
      <w:r w:rsidR="002D475C">
        <w:rPr>
          <w:rFonts w:ascii="Arial" w:hAnsi="Arial" w:cs="Arial"/>
          <w:sz w:val="22"/>
          <w:szCs w:val="22"/>
        </w:rPr>
        <w:t>olejowych</w:t>
      </w:r>
      <w:r w:rsidRPr="00256894">
        <w:rPr>
          <w:rFonts w:ascii="Arial" w:hAnsi="Arial" w:cs="Arial"/>
          <w:sz w:val="22"/>
          <w:szCs w:val="22"/>
        </w:rPr>
        <w:t xml:space="preserve"> S.A. realizowaną w ramach projektu „Modernizacja linii kolejowej Warszawa – Łódź, etap I</w:t>
      </w:r>
      <w:r>
        <w:rPr>
          <w:rFonts w:ascii="Arial" w:hAnsi="Arial" w:cs="Arial"/>
          <w:sz w:val="22"/>
          <w:szCs w:val="22"/>
        </w:rPr>
        <w:t>I LOT C – pozostałe roboty</w:t>
      </w:r>
      <w:r w:rsidR="00180BF1">
        <w:rPr>
          <w:rFonts w:ascii="Arial" w:hAnsi="Arial" w:cs="Arial"/>
          <w:sz w:val="22"/>
          <w:szCs w:val="22"/>
        </w:rPr>
        <w:t>, FAZA I</w:t>
      </w:r>
      <w:r w:rsidR="00E9498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. W </w:t>
      </w:r>
      <w:r w:rsidRPr="00256894">
        <w:rPr>
          <w:rFonts w:ascii="Arial" w:hAnsi="Arial" w:cs="Arial"/>
          <w:sz w:val="22"/>
          <w:szCs w:val="22"/>
        </w:rPr>
        <w:t xml:space="preserve">grudniu 2014 r. </w:t>
      </w:r>
      <w:r w:rsidR="002A3008">
        <w:rPr>
          <w:rFonts w:ascii="Arial" w:hAnsi="Arial" w:cs="Arial"/>
          <w:sz w:val="22"/>
          <w:szCs w:val="22"/>
        </w:rPr>
        <w:t xml:space="preserve">oddane </w:t>
      </w:r>
      <w:r w:rsidR="002A3008" w:rsidRPr="00256894">
        <w:rPr>
          <w:rFonts w:ascii="Arial" w:hAnsi="Arial" w:cs="Arial"/>
          <w:sz w:val="22"/>
          <w:szCs w:val="22"/>
        </w:rPr>
        <w:t>został</w:t>
      </w:r>
      <w:r w:rsidR="002A3008">
        <w:rPr>
          <w:rFonts w:ascii="Arial" w:hAnsi="Arial" w:cs="Arial"/>
          <w:sz w:val="22"/>
          <w:szCs w:val="22"/>
        </w:rPr>
        <w:t xml:space="preserve">o </w:t>
      </w:r>
      <w:r w:rsidR="0062452C">
        <w:rPr>
          <w:rFonts w:ascii="Arial" w:hAnsi="Arial" w:cs="Arial"/>
          <w:sz w:val="22"/>
          <w:szCs w:val="22"/>
        </w:rPr>
        <w:t xml:space="preserve">do użytku </w:t>
      </w:r>
      <w:r w:rsidR="002A3008">
        <w:rPr>
          <w:rFonts w:ascii="Arial" w:hAnsi="Arial" w:cs="Arial"/>
          <w:sz w:val="22"/>
          <w:szCs w:val="22"/>
        </w:rPr>
        <w:t xml:space="preserve">dwupoziomowe skrzyżowanie bezkolizyjne </w:t>
      </w:r>
      <w:r w:rsidR="002D475C" w:rsidRPr="00256894">
        <w:rPr>
          <w:rFonts w:ascii="Arial" w:hAnsi="Arial" w:cs="Arial"/>
          <w:sz w:val="22"/>
          <w:szCs w:val="22"/>
        </w:rPr>
        <w:t>–</w:t>
      </w:r>
      <w:r w:rsidR="002A3008">
        <w:rPr>
          <w:rFonts w:ascii="Arial" w:hAnsi="Arial" w:cs="Arial"/>
          <w:sz w:val="22"/>
          <w:szCs w:val="22"/>
        </w:rPr>
        <w:t xml:space="preserve"> </w:t>
      </w:r>
      <w:r w:rsidRPr="00256894">
        <w:rPr>
          <w:rFonts w:ascii="Arial" w:hAnsi="Arial" w:cs="Arial"/>
          <w:sz w:val="22"/>
          <w:szCs w:val="22"/>
        </w:rPr>
        <w:t>wiadukt w Rogowie. 48</w:t>
      </w:r>
      <w:r w:rsidR="002D475C">
        <w:rPr>
          <w:rFonts w:ascii="Arial" w:hAnsi="Arial" w:cs="Arial"/>
          <w:sz w:val="22"/>
          <w:szCs w:val="22"/>
        </w:rPr>
        <w:t>-</w:t>
      </w:r>
      <w:r w:rsidRPr="00256894">
        <w:rPr>
          <w:rFonts w:ascii="Arial" w:hAnsi="Arial" w:cs="Arial"/>
          <w:sz w:val="22"/>
          <w:szCs w:val="22"/>
        </w:rPr>
        <w:t xml:space="preserve">metrowa konstrukcja usprawniła ruch </w:t>
      </w:r>
      <w:r w:rsidR="00722C66">
        <w:rPr>
          <w:rFonts w:ascii="Arial" w:hAnsi="Arial" w:cs="Arial"/>
          <w:sz w:val="22"/>
          <w:szCs w:val="22"/>
        </w:rPr>
        <w:t>na drodze krajowe</w:t>
      </w:r>
      <w:r w:rsidR="002D475C">
        <w:rPr>
          <w:rFonts w:ascii="Arial" w:hAnsi="Arial" w:cs="Arial"/>
          <w:sz w:val="22"/>
          <w:szCs w:val="22"/>
        </w:rPr>
        <w:t>j</w:t>
      </w:r>
      <w:r w:rsidR="00722C66">
        <w:rPr>
          <w:rFonts w:ascii="Arial" w:hAnsi="Arial" w:cs="Arial"/>
          <w:sz w:val="22"/>
          <w:szCs w:val="22"/>
        </w:rPr>
        <w:t xml:space="preserve"> nr 72, </w:t>
      </w:r>
      <w:r w:rsidRPr="00256894">
        <w:rPr>
          <w:rFonts w:ascii="Arial" w:hAnsi="Arial" w:cs="Arial"/>
          <w:sz w:val="22"/>
          <w:szCs w:val="22"/>
        </w:rPr>
        <w:t>podniosła bezpieczeństwo oraz skróciła czas podróży koleją ze stolicy do Łodzi</w:t>
      </w:r>
      <w:r w:rsidR="002D475C">
        <w:rPr>
          <w:rFonts w:ascii="Arial" w:hAnsi="Arial" w:cs="Arial"/>
          <w:sz w:val="22"/>
          <w:szCs w:val="22"/>
        </w:rPr>
        <w:t xml:space="preserve">, a </w:t>
      </w:r>
      <w:r w:rsidR="002D475C" w:rsidRPr="00256894">
        <w:rPr>
          <w:rFonts w:ascii="Arial" w:hAnsi="Arial" w:cs="Arial"/>
          <w:sz w:val="22"/>
          <w:szCs w:val="22"/>
        </w:rPr>
        <w:t xml:space="preserve">samochodem </w:t>
      </w:r>
      <w:r w:rsidR="002D475C">
        <w:rPr>
          <w:rFonts w:ascii="Arial" w:hAnsi="Arial" w:cs="Arial"/>
          <w:sz w:val="22"/>
          <w:szCs w:val="22"/>
        </w:rPr>
        <w:t xml:space="preserve">– </w:t>
      </w:r>
      <w:r w:rsidR="002D475C" w:rsidRPr="00256894">
        <w:rPr>
          <w:rFonts w:ascii="Arial" w:hAnsi="Arial" w:cs="Arial"/>
          <w:sz w:val="22"/>
          <w:szCs w:val="22"/>
        </w:rPr>
        <w:t>z</w:t>
      </w:r>
      <w:r w:rsidR="002D475C">
        <w:rPr>
          <w:rFonts w:ascii="Arial" w:hAnsi="Arial" w:cs="Arial"/>
          <w:sz w:val="22"/>
          <w:szCs w:val="22"/>
        </w:rPr>
        <w:t> </w:t>
      </w:r>
      <w:r w:rsidR="002D475C" w:rsidRPr="00256894">
        <w:rPr>
          <w:rFonts w:ascii="Arial" w:hAnsi="Arial" w:cs="Arial"/>
          <w:sz w:val="22"/>
          <w:szCs w:val="22"/>
        </w:rPr>
        <w:t>Łodzi do Rawy Mazowieckiej, czy Skierniewic</w:t>
      </w:r>
      <w:r w:rsidR="002D475C">
        <w:rPr>
          <w:rFonts w:ascii="Arial" w:hAnsi="Arial" w:cs="Arial"/>
          <w:sz w:val="22"/>
          <w:szCs w:val="22"/>
        </w:rPr>
        <w:t>.</w:t>
      </w:r>
    </w:p>
    <w:p w14:paraId="331BD8D2" w14:textId="77777777" w:rsidR="00282F84" w:rsidRDefault="00282F84" w:rsidP="00B12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5A7FF7" w14:textId="57ADE89B" w:rsidR="008C602F" w:rsidRDefault="00282F84" w:rsidP="00B12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2F84">
        <w:rPr>
          <w:rFonts w:ascii="Arial" w:hAnsi="Arial" w:cs="Arial"/>
          <w:sz w:val="22"/>
          <w:szCs w:val="22"/>
        </w:rPr>
        <w:t xml:space="preserve">Ostatnim etapem projektu jest </w:t>
      </w:r>
      <w:r w:rsidR="00857ABB">
        <w:rPr>
          <w:rFonts w:ascii="Arial" w:hAnsi="Arial" w:cs="Arial"/>
          <w:sz w:val="22"/>
          <w:szCs w:val="22"/>
        </w:rPr>
        <w:t>budowa</w:t>
      </w:r>
      <w:r w:rsidRPr="00282F84">
        <w:rPr>
          <w:rFonts w:ascii="Arial" w:hAnsi="Arial" w:cs="Arial"/>
          <w:sz w:val="22"/>
          <w:szCs w:val="22"/>
        </w:rPr>
        <w:t xml:space="preserve"> Lokalnego Centrum Sterowania w Skierniewicach, które </w:t>
      </w:r>
      <w:r>
        <w:rPr>
          <w:rFonts w:ascii="Arial" w:hAnsi="Arial" w:cs="Arial"/>
          <w:sz w:val="22"/>
          <w:szCs w:val="22"/>
        </w:rPr>
        <w:t xml:space="preserve">obejmie </w:t>
      </w:r>
      <w:r w:rsidRPr="00282F84">
        <w:rPr>
          <w:rFonts w:ascii="Arial" w:hAnsi="Arial" w:cs="Arial"/>
          <w:sz w:val="22"/>
          <w:szCs w:val="22"/>
        </w:rPr>
        <w:t>swoim zasię</w:t>
      </w:r>
      <w:r>
        <w:rPr>
          <w:rFonts w:ascii="Arial" w:hAnsi="Arial" w:cs="Arial"/>
          <w:sz w:val="22"/>
          <w:szCs w:val="22"/>
        </w:rPr>
        <w:t>giem odcinek między Żyrardowem i</w:t>
      </w:r>
      <w:r w:rsidRPr="00282F84">
        <w:rPr>
          <w:rFonts w:ascii="Arial" w:hAnsi="Arial" w:cs="Arial"/>
          <w:sz w:val="22"/>
          <w:szCs w:val="22"/>
        </w:rPr>
        <w:t xml:space="preserve"> Koluszkami.</w:t>
      </w:r>
      <w:r w:rsidR="00492AF3">
        <w:rPr>
          <w:rFonts w:ascii="Arial" w:hAnsi="Arial" w:cs="Arial"/>
          <w:sz w:val="22"/>
          <w:szCs w:val="22"/>
        </w:rPr>
        <w:t xml:space="preserve"> W ramach LCS uruchomione zostaną systemy</w:t>
      </w:r>
      <w:r w:rsidR="00492AF3" w:rsidRPr="008C602F">
        <w:rPr>
          <w:rFonts w:ascii="Arial" w:hAnsi="Arial" w:cs="Arial"/>
          <w:sz w:val="22"/>
          <w:szCs w:val="22"/>
        </w:rPr>
        <w:t xml:space="preserve">: łączności z </w:t>
      </w:r>
      <w:r w:rsidR="00492AF3">
        <w:rPr>
          <w:rFonts w:ascii="Arial" w:hAnsi="Arial" w:cs="Arial"/>
          <w:sz w:val="22"/>
          <w:szCs w:val="22"/>
        </w:rPr>
        <w:t xml:space="preserve">dróżnikami, zdalnego sterowania ruchem kolejowym </w:t>
      </w:r>
      <w:r w:rsidR="00492AF3" w:rsidRPr="008C602F">
        <w:rPr>
          <w:rFonts w:ascii="Arial" w:hAnsi="Arial" w:cs="Arial"/>
          <w:sz w:val="22"/>
          <w:szCs w:val="22"/>
        </w:rPr>
        <w:t>oraz przekazywania informacji o pociągach</w:t>
      </w:r>
      <w:r w:rsidR="00492AF3">
        <w:rPr>
          <w:rFonts w:ascii="Arial" w:hAnsi="Arial" w:cs="Arial"/>
          <w:sz w:val="22"/>
          <w:szCs w:val="22"/>
        </w:rPr>
        <w:t xml:space="preserve">. Pozwoli to prowadzić ciągły nadzór </w:t>
      </w:r>
      <w:r w:rsidR="00492AF3">
        <w:rPr>
          <w:rFonts w:ascii="Arial" w:hAnsi="Arial" w:cs="Arial"/>
          <w:sz w:val="22"/>
          <w:szCs w:val="22"/>
        </w:rPr>
        <w:lastRenderedPageBreak/>
        <w:t>nad ruchem pociągów w czasie rzeczywistym z jednego miejsca.</w:t>
      </w:r>
      <w:r w:rsidR="00197B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Ponadto na odcinku od Miedniewic do stacji Łódź Widzew </w:t>
      </w:r>
      <w:r w:rsidR="00180BF1">
        <w:rPr>
          <w:rFonts w:ascii="Arial" w:hAnsi="Arial" w:cs="Arial"/>
          <w:sz w:val="22"/>
          <w:szCs w:val="22"/>
        </w:rPr>
        <w:t>planowane jest wprowadzenie</w:t>
      </w:r>
      <w:r>
        <w:rPr>
          <w:rFonts w:ascii="Arial" w:hAnsi="Arial" w:cs="Arial"/>
          <w:sz w:val="22"/>
          <w:szCs w:val="22"/>
        </w:rPr>
        <w:t xml:space="preserve"> system</w:t>
      </w:r>
      <w:r w:rsidR="00180BF1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ERTMS</w:t>
      </w:r>
      <w:r w:rsidR="00492AF3">
        <w:rPr>
          <w:rFonts w:ascii="Arial" w:hAnsi="Arial" w:cs="Arial"/>
          <w:sz w:val="22"/>
          <w:szCs w:val="22"/>
        </w:rPr>
        <w:t>, dzięki któremu</w:t>
      </w:r>
      <w:r w:rsidR="00492AF3" w:rsidRPr="00492AF3">
        <w:rPr>
          <w:rFonts w:ascii="Arial" w:hAnsi="Arial" w:cs="Arial"/>
          <w:sz w:val="22"/>
          <w:szCs w:val="22"/>
        </w:rPr>
        <w:t xml:space="preserve"> maszynista na bieżąco </w:t>
      </w:r>
      <w:r w:rsidR="00180BF1">
        <w:rPr>
          <w:rFonts w:ascii="Arial" w:hAnsi="Arial" w:cs="Arial"/>
          <w:sz w:val="22"/>
          <w:szCs w:val="22"/>
        </w:rPr>
        <w:t>będzie otrzymywał</w:t>
      </w:r>
      <w:r w:rsidR="00492AF3" w:rsidRPr="00492AF3">
        <w:rPr>
          <w:rFonts w:ascii="Arial" w:hAnsi="Arial" w:cs="Arial"/>
          <w:sz w:val="22"/>
          <w:szCs w:val="22"/>
        </w:rPr>
        <w:t xml:space="preserve"> informacje o lokalizacji innych pociągów, dopuszczalnej prędkości, zamknięciu przejazdów, a także o każdej nieprzewidzianej przeszkodzie na trasie</w:t>
      </w:r>
      <w:r w:rsidR="00197B3A">
        <w:rPr>
          <w:rFonts w:ascii="Arial" w:hAnsi="Arial" w:cs="Arial"/>
          <w:sz w:val="22"/>
          <w:szCs w:val="22"/>
        </w:rPr>
        <w:t>. Dzięki zastosowan</w:t>
      </w:r>
      <w:r w:rsidR="002D475C">
        <w:rPr>
          <w:rFonts w:ascii="Arial" w:hAnsi="Arial" w:cs="Arial"/>
          <w:sz w:val="22"/>
          <w:szCs w:val="22"/>
        </w:rPr>
        <w:t>iu</w:t>
      </w:r>
      <w:r w:rsidR="00197B3A">
        <w:rPr>
          <w:rFonts w:ascii="Arial" w:hAnsi="Arial" w:cs="Arial"/>
          <w:sz w:val="22"/>
          <w:szCs w:val="22"/>
        </w:rPr>
        <w:t xml:space="preserve"> nowy</w:t>
      </w:r>
      <w:r w:rsidR="002D475C">
        <w:rPr>
          <w:rFonts w:ascii="Arial" w:hAnsi="Arial" w:cs="Arial"/>
          <w:sz w:val="22"/>
          <w:szCs w:val="22"/>
        </w:rPr>
        <w:t>ch</w:t>
      </w:r>
      <w:r w:rsidR="00197B3A">
        <w:rPr>
          <w:rFonts w:ascii="Arial" w:hAnsi="Arial" w:cs="Arial"/>
          <w:sz w:val="22"/>
          <w:szCs w:val="22"/>
        </w:rPr>
        <w:t xml:space="preserve"> technologi</w:t>
      </w:r>
      <w:r w:rsidR="002D475C">
        <w:rPr>
          <w:rFonts w:ascii="Arial" w:hAnsi="Arial" w:cs="Arial"/>
          <w:sz w:val="22"/>
          <w:szCs w:val="22"/>
        </w:rPr>
        <w:t>i</w:t>
      </w:r>
      <w:r w:rsidR="00197B3A">
        <w:rPr>
          <w:rFonts w:ascii="Arial" w:hAnsi="Arial" w:cs="Arial"/>
          <w:sz w:val="22"/>
          <w:szCs w:val="22"/>
        </w:rPr>
        <w:t xml:space="preserve"> zarządzanie ruchem będzie sprawniejsze, a podróż bezpieczniejsza.</w:t>
      </w:r>
    </w:p>
    <w:p w14:paraId="1D2B9F95" w14:textId="1D1BB4EA" w:rsidR="00256894" w:rsidRDefault="00180BF1" w:rsidP="00B121D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98B4CD7" w14:textId="03837A22" w:rsidR="003F46E3" w:rsidRPr="003F46E3" w:rsidRDefault="00256894" w:rsidP="00B121D7">
      <w:pPr>
        <w:spacing w:before="120" w:after="120" w:line="360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3F46E3">
        <w:rPr>
          <w:rFonts w:ascii="Arial" w:hAnsi="Arial" w:cs="Arial"/>
          <w:sz w:val="22"/>
          <w:szCs w:val="22"/>
        </w:rPr>
        <w:t>Projekt obejmuje ponadto modernizację ok. 50</w:t>
      </w:r>
      <w:r w:rsidR="00180BF1" w:rsidRPr="003F46E3">
        <w:rPr>
          <w:rFonts w:ascii="Arial" w:hAnsi="Arial" w:cs="Arial"/>
          <w:sz w:val="22"/>
          <w:szCs w:val="22"/>
        </w:rPr>
        <w:t xml:space="preserve"> </w:t>
      </w:r>
      <w:r w:rsidRPr="003F46E3">
        <w:rPr>
          <w:rFonts w:ascii="Arial" w:hAnsi="Arial" w:cs="Arial"/>
          <w:sz w:val="22"/>
          <w:szCs w:val="22"/>
        </w:rPr>
        <w:t xml:space="preserve">km torów, 75 rozjazdów, 4 przejazdów kolejowo-drogowych oraz przejść dla zwierząt. Po zakończeniu wszystkich prac pociągi pasażerskie na odcinku Żyrardów – Skierniewice pojadą z </w:t>
      </w:r>
      <w:r w:rsidR="00722C66">
        <w:rPr>
          <w:rFonts w:ascii="Arial" w:hAnsi="Arial" w:cs="Arial"/>
          <w:sz w:val="22"/>
          <w:szCs w:val="22"/>
        </w:rPr>
        <w:t xml:space="preserve">prędkością </w:t>
      </w:r>
      <w:r w:rsidR="00722C66">
        <w:rPr>
          <w:rFonts w:ascii="Arial" w:hAnsi="Arial" w:cs="Arial"/>
          <w:sz w:val="22"/>
          <w:szCs w:val="22"/>
          <w:lang w:eastAsia="en-GB"/>
        </w:rPr>
        <w:t xml:space="preserve">do 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>160</w:t>
      </w:r>
      <w:r w:rsidR="00722C6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>km/h,</w:t>
      </w:r>
      <w:r w:rsidR="00722C6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>na odcinku Skierni</w:t>
      </w:r>
      <w:r w:rsidR="00722C66">
        <w:rPr>
          <w:rFonts w:ascii="Arial" w:hAnsi="Arial" w:cs="Arial"/>
          <w:sz w:val="22"/>
          <w:szCs w:val="22"/>
          <w:lang w:eastAsia="en-GB"/>
        </w:rPr>
        <w:t>ewice – Koluszki do 140</w:t>
      </w:r>
      <w:r w:rsidR="00C11A78">
        <w:rPr>
          <w:rFonts w:ascii="Arial" w:hAnsi="Arial" w:cs="Arial"/>
          <w:sz w:val="22"/>
          <w:szCs w:val="22"/>
          <w:lang w:eastAsia="en-GB"/>
        </w:rPr>
        <w:t xml:space="preserve"> </w:t>
      </w:r>
      <w:r w:rsidR="00722C66">
        <w:rPr>
          <w:rFonts w:ascii="Arial" w:hAnsi="Arial" w:cs="Arial"/>
          <w:sz w:val="22"/>
          <w:szCs w:val="22"/>
          <w:lang w:eastAsia="en-GB"/>
        </w:rPr>
        <w:t xml:space="preserve">km/h, zaś 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 xml:space="preserve">w </w:t>
      </w:r>
      <w:r w:rsidR="00722C66">
        <w:rPr>
          <w:rFonts w:ascii="Arial" w:hAnsi="Arial" w:cs="Arial"/>
          <w:sz w:val="22"/>
          <w:szCs w:val="22"/>
          <w:lang w:eastAsia="en-GB"/>
        </w:rPr>
        <w:t>obrębie stacji Skierniewice do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 xml:space="preserve"> 120 km/h</w:t>
      </w:r>
      <w:r w:rsidR="00722C66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>po torach linii nr 1 oraz do 100 km/</w:t>
      </w:r>
      <w:r w:rsidR="00722C66">
        <w:rPr>
          <w:rFonts w:ascii="Arial" w:hAnsi="Arial" w:cs="Arial"/>
          <w:sz w:val="22"/>
          <w:szCs w:val="22"/>
          <w:lang w:eastAsia="en-GB"/>
        </w:rPr>
        <w:t>h po torach pozostałych. Prędkość pociągów towarowych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 xml:space="preserve"> po torach głównych </w:t>
      </w:r>
      <w:r w:rsidR="00722C66">
        <w:rPr>
          <w:rFonts w:ascii="Arial" w:hAnsi="Arial" w:cs="Arial"/>
          <w:sz w:val="22"/>
          <w:szCs w:val="22"/>
          <w:lang w:eastAsia="en-GB"/>
        </w:rPr>
        <w:t xml:space="preserve">wyniesie do 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>120</w:t>
      </w:r>
      <w:r w:rsidR="00C11A78">
        <w:rPr>
          <w:rFonts w:ascii="Arial" w:hAnsi="Arial" w:cs="Arial"/>
          <w:sz w:val="22"/>
          <w:szCs w:val="22"/>
          <w:lang w:eastAsia="en-GB"/>
        </w:rPr>
        <w:t xml:space="preserve"> </w:t>
      </w:r>
      <w:r w:rsidR="003F46E3" w:rsidRPr="003F46E3">
        <w:rPr>
          <w:rFonts w:ascii="Arial" w:hAnsi="Arial" w:cs="Arial"/>
          <w:sz w:val="22"/>
          <w:szCs w:val="22"/>
          <w:lang w:eastAsia="en-GB"/>
        </w:rPr>
        <w:t>km/h.</w:t>
      </w:r>
    </w:p>
    <w:p w14:paraId="2D95DEC3" w14:textId="77777777" w:rsidR="00256894" w:rsidRPr="003F46E3" w:rsidRDefault="00256894" w:rsidP="00256894">
      <w:pPr>
        <w:spacing w:line="36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44E556B9" w14:textId="2923820B" w:rsidR="00775825" w:rsidRPr="00256894" w:rsidRDefault="00256894" w:rsidP="002568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56894">
        <w:rPr>
          <w:rFonts w:ascii="Arial" w:hAnsi="Arial" w:cs="Arial"/>
          <w:sz w:val="22"/>
          <w:szCs w:val="22"/>
        </w:rPr>
        <w:t>Wartość c</w:t>
      </w:r>
      <w:r w:rsidR="003F46E3">
        <w:rPr>
          <w:rFonts w:ascii="Arial" w:hAnsi="Arial" w:cs="Arial"/>
          <w:sz w:val="22"/>
          <w:szCs w:val="22"/>
        </w:rPr>
        <w:t xml:space="preserve">ałej inwestycji wynosi </w:t>
      </w:r>
      <w:r w:rsidR="00C11A78">
        <w:rPr>
          <w:rFonts w:ascii="Arial" w:hAnsi="Arial" w:cs="Arial"/>
          <w:sz w:val="22"/>
          <w:szCs w:val="22"/>
        </w:rPr>
        <w:t xml:space="preserve">blisko </w:t>
      </w:r>
      <w:r w:rsidR="003F46E3">
        <w:rPr>
          <w:rFonts w:ascii="Arial" w:hAnsi="Arial" w:cs="Arial"/>
          <w:sz w:val="22"/>
          <w:szCs w:val="22"/>
        </w:rPr>
        <w:t>370</w:t>
      </w:r>
      <w:r w:rsidRPr="00256894">
        <w:rPr>
          <w:rFonts w:ascii="Arial" w:hAnsi="Arial" w:cs="Arial"/>
          <w:sz w:val="22"/>
          <w:szCs w:val="22"/>
        </w:rPr>
        <w:t xml:space="preserve"> milionów zł.</w:t>
      </w:r>
    </w:p>
    <w:p w14:paraId="4AB28CB2" w14:textId="77777777" w:rsidR="00256894" w:rsidRPr="00256894" w:rsidRDefault="00256894" w:rsidP="00256894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D3CC642" w14:textId="492B4C52" w:rsidR="00CF5079" w:rsidRDefault="002F263D" w:rsidP="002F263D">
      <w:pPr>
        <w:jc w:val="center"/>
        <w:rPr>
          <w:rFonts w:ascii="Arial" w:eastAsia="TimesNewRomanPSMT" w:hAnsi="Arial" w:cs="Arial"/>
          <w:b/>
          <w:sz w:val="18"/>
          <w:szCs w:val="20"/>
        </w:rPr>
      </w:pPr>
      <w:r w:rsidRPr="002F263D">
        <w:rPr>
          <w:rFonts w:ascii="Arial" w:hAnsi="Arial" w:cs="Arial"/>
          <w:i/>
          <w:sz w:val="16"/>
          <w:szCs w:val="20"/>
        </w:rPr>
        <w:t>Projekt POIiŚ 7.1-24.3 "Modernizacja linii kolejowej Warszawa-Łódź, etap II, Lot C – pozostałe roboty</w:t>
      </w:r>
      <w:r w:rsidR="00180BF1">
        <w:rPr>
          <w:rFonts w:ascii="Arial" w:hAnsi="Arial" w:cs="Arial"/>
          <w:i/>
          <w:sz w:val="16"/>
          <w:szCs w:val="20"/>
        </w:rPr>
        <w:t>, FAZA I</w:t>
      </w:r>
      <w:r w:rsidRPr="002F263D">
        <w:rPr>
          <w:rFonts w:ascii="Arial" w:hAnsi="Arial" w:cs="Arial"/>
          <w:i/>
          <w:sz w:val="16"/>
          <w:szCs w:val="20"/>
        </w:rPr>
        <w:t xml:space="preserve">" </w:t>
      </w:r>
      <w:r>
        <w:rPr>
          <w:rFonts w:ascii="Arial" w:hAnsi="Arial" w:cs="Arial"/>
          <w:i/>
          <w:sz w:val="16"/>
          <w:szCs w:val="20"/>
        </w:rPr>
        <w:br/>
      </w:r>
      <w:r w:rsidRPr="002F263D">
        <w:rPr>
          <w:rFonts w:ascii="Arial" w:hAnsi="Arial" w:cs="Arial"/>
          <w:i/>
          <w:sz w:val="16"/>
          <w:szCs w:val="20"/>
        </w:rPr>
        <w:t xml:space="preserve">współfinansowany przez Unię Europejską ze środków Funduszu Spójności </w:t>
      </w:r>
      <w:r>
        <w:rPr>
          <w:rFonts w:ascii="Arial" w:hAnsi="Arial" w:cs="Arial"/>
          <w:i/>
          <w:sz w:val="16"/>
          <w:szCs w:val="20"/>
        </w:rPr>
        <w:br/>
      </w:r>
      <w:r w:rsidRPr="002F263D">
        <w:rPr>
          <w:rFonts w:ascii="Arial" w:hAnsi="Arial" w:cs="Arial"/>
          <w:i/>
          <w:sz w:val="16"/>
          <w:szCs w:val="20"/>
        </w:rPr>
        <w:t>w ramach Programu Operacyjnego Infrastruktura i Środowisko.</w:t>
      </w:r>
    </w:p>
    <w:p w14:paraId="0F8E9DA8" w14:textId="77777777" w:rsidR="004A0D6D" w:rsidRDefault="004A0D6D" w:rsidP="004A0D6D">
      <w:pPr>
        <w:jc w:val="right"/>
        <w:rPr>
          <w:rFonts w:ascii="Arial" w:eastAsia="TimesNewRomanPSMT" w:hAnsi="Arial" w:cs="Arial"/>
          <w:b/>
          <w:sz w:val="18"/>
          <w:szCs w:val="20"/>
        </w:rPr>
      </w:pPr>
    </w:p>
    <w:p w14:paraId="6D42FB0A" w14:textId="77777777" w:rsidR="00C97797" w:rsidRDefault="00C97797" w:rsidP="00B951ED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</w:p>
    <w:p w14:paraId="3DA593A3" w14:textId="77777777" w:rsidR="00CF5079" w:rsidRPr="00CF5079" w:rsidRDefault="00CF5079" w:rsidP="00B951ED">
      <w:pPr>
        <w:spacing w:line="360" w:lineRule="auto"/>
        <w:jc w:val="right"/>
        <w:rPr>
          <w:rFonts w:ascii="Arial" w:eastAsia="TimesNewRomanPSMT" w:hAnsi="Arial" w:cs="Arial"/>
          <w:b/>
          <w:sz w:val="18"/>
          <w:szCs w:val="20"/>
        </w:rPr>
      </w:pPr>
      <w:r w:rsidRPr="00CF5079">
        <w:rPr>
          <w:rFonts w:ascii="Arial" w:eastAsia="TimesNewRomanPSMT" w:hAnsi="Arial" w:cs="Arial"/>
          <w:b/>
          <w:sz w:val="18"/>
          <w:szCs w:val="20"/>
        </w:rPr>
        <w:t>Kontakt dla mediów:</w:t>
      </w:r>
    </w:p>
    <w:p w14:paraId="6974A1E1" w14:textId="77777777" w:rsidR="002D475C" w:rsidRPr="002D475C" w:rsidRDefault="002D475C" w:rsidP="002D475C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2D475C">
        <w:rPr>
          <w:rFonts w:ascii="Arial" w:eastAsia="TimesNewRomanPSMT" w:hAnsi="Arial" w:cs="Arial"/>
          <w:sz w:val="18"/>
          <w:szCs w:val="20"/>
        </w:rPr>
        <w:t>Karol Jakubowski</w:t>
      </w:r>
    </w:p>
    <w:p w14:paraId="3A732BCD" w14:textId="77777777" w:rsidR="002D475C" w:rsidRPr="002D475C" w:rsidRDefault="002D475C" w:rsidP="002D475C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2D475C">
        <w:rPr>
          <w:rFonts w:ascii="Arial" w:eastAsia="TimesNewRomanPSMT" w:hAnsi="Arial" w:cs="Arial"/>
          <w:sz w:val="18"/>
          <w:szCs w:val="20"/>
        </w:rPr>
        <w:t>Zespół prasowy</w:t>
      </w:r>
    </w:p>
    <w:p w14:paraId="6F6422FF" w14:textId="77777777" w:rsidR="002D475C" w:rsidRPr="002D475C" w:rsidRDefault="002D475C" w:rsidP="002D475C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</w:rPr>
      </w:pPr>
      <w:r w:rsidRPr="002D475C">
        <w:rPr>
          <w:rFonts w:ascii="Arial" w:eastAsia="TimesNewRomanPSMT" w:hAnsi="Arial" w:cs="Arial"/>
          <w:sz w:val="18"/>
          <w:szCs w:val="20"/>
        </w:rPr>
        <w:t>PKP Polskie Linie Kolejowe S.A.</w:t>
      </w:r>
    </w:p>
    <w:p w14:paraId="6F9F946F" w14:textId="4903F477" w:rsidR="002D475C" w:rsidRPr="00E94985" w:rsidRDefault="008860EE" w:rsidP="002D475C">
      <w:pPr>
        <w:spacing w:line="360" w:lineRule="auto"/>
        <w:jc w:val="right"/>
        <w:rPr>
          <w:rFonts w:ascii="Arial" w:eastAsia="TimesNewRomanPSMT" w:hAnsi="Arial" w:cs="Arial"/>
          <w:sz w:val="18"/>
          <w:szCs w:val="20"/>
          <w:lang w:val="en-US"/>
        </w:rPr>
      </w:pPr>
      <w:hyperlink r:id="rId8" w:history="1">
        <w:r w:rsidR="002D475C" w:rsidRPr="00E94985">
          <w:rPr>
            <w:rStyle w:val="Hipercze"/>
            <w:rFonts w:ascii="Arial" w:eastAsia="TimesNewRomanPSMT" w:hAnsi="Arial" w:cs="Arial"/>
            <w:sz w:val="18"/>
            <w:szCs w:val="20"/>
            <w:lang w:val="en-US"/>
          </w:rPr>
          <w:t>rzecznik@plk-sa.pl</w:t>
        </w:r>
      </w:hyperlink>
      <w:r w:rsidR="002D475C" w:rsidRPr="00E94985">
        <w:rPr>
          <w:rFonts w:ascii="Arial" w:eastAsia="TimesNewRomanPSMT" w:hAnsi="Arial" w:cs="Arial"/>
          <w:sz w:val="18"/>
          <w:szCs w:val="20"/>
          <w:lang w:val="en-US"/>
        </w:rPr>
        <w:t xml:space="preserve"> </w:t>
      </w:r>
    </w:p>
    <w:p w14:paraId="1E971A16" w14:textId="580E53A5" w:rsidR="007A7222" w:rsidRPr="00E94985" w:rsidRDefault="002D475C" w:rsidP="002D475C">
      <w:pPr>
        <w:spacing w:line="360" w:lineRule="auto"/>
        <w:jc w:val="right"/>
        <w:rPr>
          <w:rFonts w:ascii="Arial" w:eastAsia="TimesNewRomanPSMT" w:hAnsi="Arial" w:cs="Arial"/>
          <w:sz w:val="16"/>
          <w:szCs w:val="20"/>
          <w:lang w:val="en-US"/>
        </w:rPr>
      </w:pPr>
      <w:r w:rsidRPr="00E94985">
        <w:rPr>
          <w:rFonts w:ascii="Arial" w:eastAsia="TimesNewRomanPSMT" w:hAnsi="Arial" w:cs="Arial"/>
          <w:sz w:val="18"/>
          <w:szCs w:val="20"/>
          <w:lang w:val="en-US"/>
        </w:rPr>
        <w:t>T: + 48 668 679 414</w:t>
      </w:r>
    </w:p>
    <w:sectPr w:rsidR="007A7222" w:rsidRPr="00E94985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FF018" w14:textId="77777777" w:rsidR="008860EE" w:rsidRDefault="008860EE">
      <w:r>
        <w:separator/>
      </w:r>
    </w:p>
  </w:endnote>
  <w:endnote w:type="continuationSeparator" w:id="0">
    <w:p w14:paraId="37E11FD4" w14:textId="77777777" w:rsidR="008860EE" w:rsidRDefault="0088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A6EB" w14:textId="62AB19BD" w:rsidR="00612BCB" w:rsidRDefault="001751A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76F5EA" wp14:editId="58B9958D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3084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773B1370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3065A793" w14:textId="6A7CDDBE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857AB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16.684.838</w:t>
                          </w:r>
                          <w:r w:rsidR="00FB6848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.000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14:paraId="46DA7DDB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6F5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14:paraId="67FD3084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773B1370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3065A793" w14:textId="6A7CDDBE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857AB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16.684.838</w:t>
                    </w:r>
                    <w:r w:rsidR="00FB6848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.000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14:paraId="46DA7DDB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F3C8E" w14:textId="77777777" w:rsidR="008860EE" w:rsidRDefault="008860EE">
      <w:r>
        <w:separator/>
      </w:r>
    </w:p>
  </w:footnote>
  <w:footnote w:type="continuationSeparator" w:id="0">
    <w:p w14:paraId="6A85A5E2" w14:textId="77777777" w:rsidR="008860EE" w:rsidRDefault="0088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CD875" w14:textId="1ABD3636"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B8977E" wp14:editId="6D66C5C0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8D5745" w14:textId="2F0A1D85" w:rsidR="00612BCB" w:rsidRDefault="001751AD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7BE041E0" wp14:editId="116D740F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897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038D5745" w14:textId="2F0A1D85" w:rsidR="00612BCB" w:rsidRDefault="001751AD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7BE041E0" wp14:editId="116D740F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48B9AD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3507EC07" w14:textId="3CDE95B8" w:rsidR="00612BCB" w:rsidRDefault="001751AD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5C98BC26" wp14:editId="42D69352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82B2A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trackRevision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121B6"/>
    <w:rsid w:val="00017BA2"/>
    <w:rsid w:val="00020F5A"/>
    <w:rsid w:val="00023207"/>
    <w:rsid w:val="00024FD3"/>
    <w:rsid w:val="00027E12"/>
    <w:rsid w:val="00030357"/>
    <w:rsid w:val="0003224A"/>
    <w:rsid w:val="00037341"/>
    <w:rsid w:val="00037ABE"/>
    <w:rsid w:val="00040CA3"/>
    <w:rsid w:val="0004106E"/>
    <w:rsid w:val="00042EC6"/>
    <w:rsid w:val="00044A48"/>
    <w:rsid w:val="00052395"/>
    <w:rsid w:val="00057079"/>
    <w:rsid w:val="00062506"/>
    <w:rsid w:val="00064C0B"/>
    <w:rsid w:val="00072B91"/>
    <w:rsid w:val="000765B3"/>
    <w:rsid w:val="00082DC9"/>
    <w:rsid w:val="00090741"/>
    <w:rsid w:val="000963A7"/>
    <w:rsid w:val="00097A90"/>
    <w:rsid w:val="00097E46"/>
    <w:rsid w:val="000A1963"/>
    <w:rsid w:val="000A49BE"/>
    <w:rsid w:val="000B1FF2"/>
    <w:rsid w:val="000B2C22"/>
    <w:rsid w:val="000C18B7"/>
    <w:rsid w:val="000C6524"/>
    <w:rsid w:val="000D072E"/>
    <w:rsid w:val="000D0922"/>
    <w:rsid w:val="000D3859"/>
    <w:rsid w:val="000D44C7"/>
    <w:rsid w:val="000D614F"/>
    <w:rsid w:val="000E30D8"/>
    <w:rsid w:val="000E35EA"/>
    <w:rsid w:val="000F2AFE"/>
    <w:rsid w:val="000F6F15"/>
    <w:rsid w:val="00103283"/>
    <w:rsid w:val="00106AC9"/>
    <w:rsid w:val="00107858"/>
    <w:rsid w:val="00107E82"/>
    <w:rsid w:val="00114E1A"/>
    <w:rsid w:val="00117EEE"/>
    <w:rsid w:val="0012084C"/>
    <w:rsid w:val="00123689"/>
    <w:rsid w:val="001274D6"/>
    <w:rsid w:val="0013284F"/>
    <w:rsid w:val="00133772"/>
    <w:rsid w:val="00141501"/>
    <w:rsid w:val="00144034"/>
    <w:rsid w:val="0014594C"/>
    <w:rsid w:val="00153FB8"/>
    <w:rsid w:val="001616ED"/>
    <w:rsid w:val="00162081"/>
    <w:rsid w:val="00167626"/>
    <w:rsid w:val="00170742"/>
    <w:rsid w:val="00172914"/>
    <w:rsid w:val="00172B4E"/>
    <w:rsid w:val="001751AD"/>
    <w:rsid w:val="00180B8D"/>
    <w:rsid w:val="00180BF1"/>
    <w:rsid w:val="001820B5"/>
    <w:rsid w:val="00182C59"/>
    <w:rsid w:val="00184D2B"/>
    <w:rsid w:val="00193D95"/>
    <w:rsid w:val="00195167"/>
    <w:rsid w:val="001957BC"/>
    <w:rsid w:val="00197B3A"/>
    <w:rsid w:val="00197C7C"/>
    <w:rsid w:val="001A1067"/>
    <w:rsid w:val="001A126C"/>
    <w:rsid w:val="001A69D2"/>
    <w:rsid w:val="001B0231"/>
    <w:rsid w:val="001B1B07"/>
    <w:rsid w:val="001B33E6"/>
    <w:rsid w:val="001B6F3E"/>
    <w:rsid w:val="001C0102"/>
    <w:rsid w:val="001C029D"/>
    <w:rsid w:val="001C118B"/>
    <w:rsid w:val="001C6A9A"/>
    <w:rsid w:val="001D1067"/>
    <w:rsid w:val="001D33AA"/>
    <w:rsid w:val="001E0CCE"/>
    <w:rsid w:val="001E402B"/>
    <w:rsid w:val="001E5B3D"/>
    <w:rsid w:val="001E6FA7"/>
    <w:rsid w:val="001F2C4E"/>
    <w:rsid w:val="00200D11"/>
    <w:rsid w:val="00207B12"/>
    <w:rsid w:val="00217388"/>
    <w:rsid w:val="002201B6"/>
    <w:rsid w:val="00221B3F"/>
    <w:rsid w:val="00221CCB"/>
    <w:rsid w:val="00224297"/>
    <w:rsid w:val="00231D46"/>
    <w:rsid w:val="00241645"/>
    <w:rsid w:val="00243D63"/>
    <w:rsid w:val="00255208"/>
    <w:rsid w:val="00256894"/>
    <w:rsid w:val="002576EB"/>
    <w:rsid w:val="0026046E"/>
    <w:rsid w:val="002611D0"/>
    <w:rsid w:val="00267475"/>
    <w:rsid w:val="00272078"/>
    <w:rsid w:val="00275A02"/>
    <w:rsid w:val="00282821"/>
    <w:rsid w:val="00282F84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5D5"/>
    <w:rsid w:val="002A2EDC"/>
    <w:rsid w:val="002A3008"/>
    <w:rsid w:val="002A6968"/>
    <w:rsid w:val="002A6CDF"/>
    <w:rsid w:val="002A7882"/>
    <w:rsid w:val="002B1A18"/>
    <w:rsid w:val="002B234E"/>
    <w:rsid w:val="002C2359"/>
    <w:rsid w:val="002C33B2"/>
    <w:rsid w:val="002C377D"/>
    <w:rsid w:val="002C4919"/>
    <w:rsid w:val="002C5F0B"/>
    <w:rsid w:val="002D29CF"/>
    <w:rsid w:val="002D3044"/>
    <w:rsid w:val="002D475C"/>
    <w:rsid w:val="002D794F"/>
    <w:rsid w:val="002E1479"/>
    <w:rsid w:val="002E2143"/>
    <w:rsid w:val="002E5D98"/>
    <w:rsid w:val="002E64FA"/>
    <w:rsid w:val="002F263D"/>
    <w:rsid w:val="0030040B"/>
    <w:rsid w:val="0030147D"/>
    <w:rsid w:val="0030174B"/>
    <w:rsid w:val="00302326"/>
    <w:rsid w:val="0030522E"/>
    <w:rsid w:val="00305364"/>
    <w:rsid w:val="00313446"/>
    <w:rsid w:val="00313E86"/>
    <w:rsid w:val="00315D6A"/>
    <w:rsid w:val="00315F0C"/>
    <w:rsid w:val="00317EAF"/>
    <w:rsid w:val="0032041D"/>
    <w:rsid w:val="00322791"/>
    <w:rsid w:val="00322E85"/>
    <w:rsid w:val="003413B5"/>
    <w:rsid w:val="00346462"/>
    <w:rsid w:val="00347174"/>
    <w:rsid w:val="00347B89"/>
    <w:rsid w:val="00350076"/>
    <w:rsid w:val="00354987"/>
    <w:rsid w:val="00356AC2"/>
    <w:rsid w:val="003612E0"/>
    <w:rsid w:val="00363B94"/>
    <w:rsid w:val="0036747B"/>
    <w:rsid w:val="00372BF7"/>
    <w:rsid w:val="003754B6"/>
    <w:rsid w:val="00381C19"/>
    <w:rsid w:val="00382C31"/>
    <w:rsid w:val="0038343F"/>
    <w:rsid w:val="00386AC8"/>
    <w:rsid w:val="003902EF"/>
    <w:rsid w:val="003915FD"/>
    <w:rsid w:val="0039289D"/>
    <w:rsid w:val="0039497A"/>
    <w:rsid w:val="00395F9E"/>
    <w:rsid w:val="00396828"/>
    <w:rsid w:val="003A2BD5"/>
    <w:rsid w:val="003A2C8A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3F46E3"/>
    <w:rsid w:val="00402459"/>
    <w:rsid w:val="00411BC9"/>
    <w:rsid w:val="00414D52"/>
    <w:rsid w:val="00415F5D"/>
    <w:rsid w:val="00416599"/>
    <w:rsid w:val="004172B6"/>
    <w:rsid w:val="00417366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7BB"/>
    <w:rsid w:val="00447B04"/>
    <w:rsid w:val="00447B74"/>
    <w:rsid w:val="00452FB2"/>
    <w:rsid w:val="004538C1"/>
    <w:rsid w:val="00457DC5"/>
    <w:rsid w:val="004662D8"/>
    <w:rsid w:val="00470A2C"/>
    <w:rsid w:val="004741FA"/>
    <w:rsid w:val="00482770"/>
    <w:rsid w:val="004831DB"/>
    <w:rsid w:val="004874C6"/>
    <w:rsid w:val="00491F6E"/>
    <w:rsid w:val="00492AF3"/>
    <w:rsid w:val="004947C1"/>
    <w:rsid w:val="00495241"/>
    <w:rsid w:val="00497217"/>
    <w:rsid w:val="00497DC4"/>
    <w:rsid w:val="004A0D6D"/>
    <w:rsid w:val="004A3372"/>
    <w:rsid w:val="004B222A"/>
    <w:rsid w:val="004B35EC"/>
    <w:rsid w:val="004B3D90"/>
    <w:rsid w:val="004B57CD"/>
    <w:rsid w:val="004B5F02"/>
    <w:rsid w:val="004C06AE"/>
    <w:rsid w:val="004C0F62"/>
    <w:rsid w:val="004C2F72"/>
    <w:rsid w:val="004C30F7"/>
    <w:rsid w:val="004C3CDD"/>
    <w:rsid w:val="004C6C08"/>
    <w:rsid w:val="004D1A85"/>
    <w:rsid w:val="004D4D90"/>
    <w:rsid w:val="004D61AE"/>
    <w:rsid w:val="004F23D1"/>
    <w:rsid w:val="004F2A71"/>
    <w:rsid w:val="004F30D3"/>
    <w:rsid w:val="004F367A"/>
    <w:rsid w:val="00504C41"/>
    <w:rsid w:val="00505138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1CC0"/>
    <w:rsid w:val="00533497"/>
    <w:rsid w:val="005353E3"/>
    <w:rsid w:val="00542EAF"/>
    <w:rsid w:val="00550019"/>
    <w:rsid w:val="00553B96"/>
    <w:rsid w:val="0056545E"/>
    <w:rsid w:val="00567E12"/>
    <w:rsid w:val="00571486"/>
    <w:rsid w:val="005725DA"/>
    <w:rsid w:val="005760AE"/>
    <w:rsid w:val="005802FA"/>
    <w:rsid w:val="005823B3"/>
    <w:rsid w:val="00582CD0"/>
    <w:rsid w:val="00586A6C"/>
    <w:rsid w:val="0058745F"/>
    <w:rsid w:val="005A0253"/>
    <w:rsid w:val="005A087E"/>
    <w:rsid w:val="005A27AD"/>
    <w:rsid w:val="005A6210"/>
    <w:rsid w:val="005A6E66"/>
    <w:rsid w:val="005B504C"/>
    <w:rsid w:val="005C035C"/>
    <w:rsid w:val="005C05F8"/>
    <w:rsid w:val="005C1B07"/>
    <w:rsid w:val="005C6687"/>
    <w:rsid w:val="005D1429"/>
    <w:rsid w:val="005D27CE"/>
    <w:rsid w:val="005D4F75"/>
    <w:rsid w:val="005D78AB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61D5"/>
    <w:rsid w:val="00617E70"/>
    <w:rsid w:val="00620216"/>
    <w:rsid w:val="00620F68"/>
    <w:rsid w:val="0062118D"/>
    <w:rsid w:val="0062452C"/>
    <w:rsid w:val="00624C73"/>
    <w:rsid w:val="006252AC"/>
    <w:rsid w:val="00626B3A"/>
    <w:rsid w:val="00633EEF"/>
    <w:rsid w:val="0063682B"/>
    <w:rsid w:val="00640138"/>
    <w:rsid w:val="00640B4F"/>
    <w:rsid w:val="00644BEB"/>
    <w:rsid w:val="00644C58"/>
    <w:rsid w:val="0064774B"/>
    <w:rsid w:val="006510D0"/>
    <w:rsid w:val="00651967"/>
    <w:rsid w:val="006528BE"/>
    <w:rsid w:val="006532F7"/>
    <w:rsid w:val="00653A73"/>
    <w:rsid w:val="00655975"/>
    <w:rsid w:val="00665395"/>
    <w:rsid w:val="00665E25"/>
    <w:rsid w:val="0067114E"/>
    <w:rsid w:val="00673B6B"/>
    <w:rsid w:val="00675E67"/>
    <w:rsid w:val="00676C9A"/>
    <w:rsid w:val="00693FE2"/>
    <w:rsid w:val="00695F1A"/>
    <w:rsid w:val="00696EB0"/>
    <w:rsid w:val="006A210D"/>
    <w:rsid w:val="006A2B20"/>
    <w:rsid w:val="006A49AE"/>
    <w:rsid w:val="006A51A4"/>
    <w:rsid w:val="006A5C2F"/>
    <w:rsid w:val="006A6B29"/>
    <w:rsid w:val="006A6C4C"/>
    <w:rsid w:val="006A6D51"/>
    <w:rsid w:val="006B1F7F"/>
    <w:rsid w:val="006C2ABC"/>
    <w:rsid w:val="006C502B"/>
    <w:rsid w:val="006C6F17"/>
    <w:rsid w:val="006D1C37"/>
    <w:rsid w:val="006D3F41"/>
    <w:rsid w:val="006E0AA3"/>
    <w:rsid w:val="006E2306"/>
    <w:rsid w:val="006E42D4"/>
    <w:rsid w:val="006E7553"/>
    <w:rsid w:val="006F1013"/>
    <w:rsid w:val="006F22EE"/>
    <w:rsid w:val="00700B0E"/>
    <w:rsid w:val="007014E3"/>
    <w:rsid w:val="00701EA8"/>
    <w:rsid w:val="00702F9D"/>
    <w:rsid w:val="00703210"/>
    <w:rsid w:val="00703EBE"/>
    <w:rsid w:val="007142C0"/>
    <w:rsid w:val="00714B07"/>
    <w:rsid w:val="00721661"/>
    <w:rsid w:val="0072292F"/>
    <w:rsid w:val="00722C66"/>
    <w:rsid w:val="00725387"/>
    <w:rsid w:val="007315DB"/>
    <w:rsid w:val="007370FC"/>
    <w:rsid w:val="007371B6"/>
    <w:rsid w:val="00741799"/>
    <w:rsid w:val="0074467F"/>
    <w:rsid w:val="00744AF7"/>
    <w:rsid w:val="00746569"/>
    <w:rsid w:val="00747F2E"/>
    <w:rsid w:val="00753713"/>
    <w:rsid w:val="00756C58"/>
    <w:rsid w:val="00760929"/>
    <w:rsid w:val="00762011"/>
    <w:rsid w:val="007640A5"/>
    <w:rsid w:val="007668AD"/>
    <w:rsid w:val="00766A60"/>
    <w:rsid w:val="00772FDF"/>
    <w:rsid w:val="007749F7"/>
    <w:rsid w:val="00775825"/>
    <w:rsid w:val="00776A81"/>
    <w:rsid w:val="00780F29"/>
    <w:rsid w:val="00783096"/>
    <w:rsid w:val="00783523"/>
    <w:rsid w:val="00784C0C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85"/>
    <w:rsid w:val="007C22EE"/>
    <w:rsid w:val="007C6502"/>
    <w:rsid w:val="007D3ECC"/>
    <w:rsid w:val="007D5F54"/>
    <w:rsid w:val="007D635F"/>
    <w:rsid w:val="007D6A6B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3464"/>
    <w:rsid w:val="0081542B"/>
    <w:rsid w:val="008244CF"/>
    <w:rsid w:val="00826A0A"/>
    <w:rsid w:val="00826D44"/>
    <w:rsid w:val="00830B39"/>
    <w:rsid w:val="0083263B"/>
    <w:rsid w:val="008329DC"/>
    <w:rsid w:val="00835FE4"/>
    <w:rsid w:val="0083749A"/>
    <w:rsid w:val="008401A6"/>
    <w:rsid w:val="00840AC2"/>
    <w:rsid w:val="00841F8A"/>
    <w:rsid w:val="00846008"/>
    <w:rsid w:val="00846225"/>
    <w:rsid w:val="00847932"/>
    <w:rsid w:val="00853049"/>
    <w:rsid w:val="00853CA7"/>
    <w:rsid w:val="008549F2"/>
    <w:rsid w:val="00857ABB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860EE"/>
    <w:rsid w:val="008952B1"/>
    <w:rsid w:val="00895663"/>
    <w:rsid w:val="00897747"/>
    <w:rsid w:val="008A46F2"/>
    <w:rsid w:val="008A4DC5"/>
    <w:rsid w:val="008B1037"/>
    <w:rsid w:val="008B3686"/>
    <w:rsid w:val="008C3D92"/>
    <w:rsid w:val="008C4A60"/>
    <w:rsid w:val="008C602F"/>
    <w:rsid w:val="008C7339"/>
    <w:rsid w:val="008C7574"/>
    <w:rsid w:val="008C7D1D"/>
    <w:rsid w:val="008D0687"/>
    <w:rsid w:val="008D6FB6"/>
    <w:rsid w:val="008E3D60"/>
    <w:rsid w:val="008E4AD9"/>
    <w:rsid w:val="008F15DF"/>
    <w:rsid w:val="008F4B62"/>
    <w:rsid w:val="009031DC"/>
    <w:rsid w:val="00905885"/>
    <w:rsid w:val="00905F0C"/>
    <w:rsid w:val="0091223F"/>
    <w:rsid w:val="0091531E"/>
    <w:rsid w:val="009153CC"/>
    <w:rsid w:val="009168B5"/>
    <w:rsid w:val="00920E95"/>
    <w:rsid w:val="009226E8"/>
    <w:rsid w:val="00925112"/>
    <w:rsid w:val="009309B2"/>
    <w:rsid w:val="00936617"/>
    <w:rsid w:val="00942912"/>
    <w:rsid w:val="009431CF"/>
    <w:rsid w:val="00944E20"/>
    <w:rsid w:val="00947B04"/>
    <w:rsid w:val="00950170"/>
    <w:rsid w:val="00953567"/>
    <w:rsid w:val="00957127"/>
    <w:rsid w:val="00961238"/>
    <w:rsid w:val="00964BC0"/>
    <w:rsid w:val="009655B0"/>
    <w:rsid w:val="00965C9B"/>
    <w:rsid w:val="009664BD"/>
    <w:rsid w:val="00967A2D"/>
    <w:rsid w:val="00975712"/>
    <w:rsid w:val="0097609B"/>
    <w:rsid w:val="00983200"/>
    <w:rsid w:val="009871E3"/>
    <w:rsid w:val="009A4484"/>
    <w:rsid w:val="009B5515"/>
    <w:rsid w:val="009C270C"/>
    <w:rsid w:val="009C411F"/>
    <w:rsid w:val="009C6093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9F69F1"/>
    <w:rsid w:val="00A02B82"/>
    <w:rsid w:val="00A03B28"/>
    <w:rsid w:val="00A06F65"/>
    <w:rsid w:val="00A11A03"/>
    <w:rsid w:val="00A12395"/>
    <w:rsid w:val="00A25E04"/>
    <w:rsid w:val="00A30805"/>
    <w:rsid w:val="00A31D8D"/>
    <w:rsid w:val="00A324CA"/>
    <w:rsid w:val="00A3370F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79BD"/>
    <w:rsid w:val="00A72ACA"/>
    <w:rsid w:val="00A74FCE"/>
    <w:rsid w:val="00A7514B"/>
    <w:rsid w:val="00A80EA0"/>
    <w:rsid w:val="00A82B75"/>
    <w:rsid w:val="00A861E6"/>
    <w:rsid w:val="00A873B6"/>
    <w:rsid w:val="00A94505"/>
    <w:rsid w:val="00A95A8E"/>
    <w:rsid w:val="00AA1AF4"/>
    <w:rsid w:val="00AA4D23"/>
    <w:rsid w:val="00AA71C3"/>
    <w:rsid w:val="00AB7DED"/>
    <w:rsid w:val="00AC0F9E"/>
    <w:rsid w:val="00AC65C6"/>
    <w:rsid w:val="00AD0B96"/>
    <w:rsid w:val="00AE0E61"/>
    <w:rsid w:val="00AE2C69"/>
    <w:rsid w:val="00AF0A2C"/>
    <w:rsid w:val="00AF1B1B"/>
    <w:rsid w:val="00AF47EB"/>
    <w:rsid w:val="00AF6F23"/>
    <w:rsid w:val="00B0082D"/>
    <w:rsid w:val="00B034FF"/>
    <w:rsid w:val="00B077BC"/>
    <w:rsid w:val="00B113F7"/>
    <w:rsid w:val="00B121D7"/>
    <w:rsid w:val="00B153E0"/>
    <w:rsid w:val="00B15848"/>
    <w:rsid w:val="00B16B3A"/>
    <w:rsid w:val="00B21A01"/>
    <w:rsid w:val="00B24D05"/>
    <w:rsid w:val="00B2627A"/>
    <w:rsid w:val="00B3154C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53A38"/>
    <w:rsid w:val="00B53D60"/>
    <w:rsid w:val="00B65F52"/>
    <w:rsid w:val="00B71807"/>
    <w:rsid w:val="00B72DFE"/>
    <w:rsid w:val="00B829D4"/>
    <w:rsid w:val="00B85F99"/>
    <w:rsid w:val="00B86B95"/>
    <w:rsid w:val="00B903D3"/>
    <w:rsid w:val="00B951ED"/>
    <w:rsid w:val="00BB081D"/>
    <w:rsid w:val="00BB096C"/>
    <w:rsid w:val="00BB2C6E"/>
    <w:rsid w:val="00BB6B39"/>
    <w:rsid w:val="00BB7E0C"/>
    <w:rsid w:val="00BC05C4"/>
    <w:rsid w:val="00BC503A"/>
    <w:rsid w:val="00BC53DA"/>
    <w:rsid w:val="00BC6653"/>
    <w:rsid w:val="00BD038C"/>
    <w:rsid w:val="00BD0681"/>
    <w:rsid w:val="00BE1623"/>
    <w:rsid w:val="00BE2E2C"/>
    <w:rsid w:val="00BE4413"/>
    <w:rsid w:val="00BE5663"/>
    <w:rsid w:val="00BF494F"/>
    <w:rsid w:val="00C00DEF"/>
    <w:rsid w:val="00C01217"/>
    <w:rsid w:val="00C0383A"/>
    <w:rsid w:val="00C04E26"/>
    <w:rsid w:val="00C07470"/>
    <w:rsid w:val="00C11A78"/>
    <w:rsid w:val="00C24D9F"/>
    <w:rsid w:val="00C27011"/>
    <w:rsid w:val="00C270C6"/>
    <w:rsid w:val="00C271DD"/>
    <w:rsid w:val="00C27AF2"/>
    <w:rsid w:val="00C34BB9"/>
    <w:rsid w:val="00C4299B"/>
    <w:rsid w:val="00C451A5"/>
    <w:rsid w:val="00C519FC"/>
    <w:rsid w:val="00C577E1"/>
    <w:rsid w:val="00C57FBD"/>
    <w:rsid w:val="00C710D9"/>
    <w:rsid w:val="00C74018"/>
    <w:rsid w:val="00C76311"/>
    <w:rsid w:val="00C8092D"/>
    <w:rsid w:val="00C83564"/>
    <w:rsid w:val="00C9079B"/>
    <w:rsid w:val="00C91546"/>
    <w:rsid w:val="00C927AA"/>
    <w:rsid w:val="00C9303D"/>
    <w:rsid w:val="00C9411B"/>
    <w:rsid w:val="00C97693"/>
    <w:rsid w:val="00C97797"/>
    <w:rsid w:val="00CA04D4"/>
    <w:rsid w:val="00CA0ED7"/>
    <w:rsid w:val="00CA3EDD"/>
    <w:rsid w:val="00CA46B4"/>
    <w:rsid w:val="00CA60B1"/>
    <w:rsid w:val="00CA74D0"/>
    <w:rsid w:val="00CB16AB"/>
    <w:rsid w:val="00CB1C12"/>
    <w:rsid w:val="00CB5255"/>
    <w:rsid w:val="00CC2C6E"/>
    <w:rsid w:val="00CC60FD"/>
    <w:rsid w:val="00CC67FD"/>
    <w:rsid w:val="00CC7006"/>
    <w:rsid w:val="00CD126F"/>
    <w:rsid w:val="00CD7D15"/>
    <w:rsid w:val="00CE088B"/>
    <w:rsid w:val="00CE4E70"/>
    <w:rsid w:val="00CE6F47"/>
    <w:rsid w:val="00CF16EA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374E3"/>
    <w:rsid w:val="00D37C59"/>
    <w:rsid w:val="00D46C22"/>
    <w:rsid w:val="00D520F8"/>
    <w:rsid w:val="00D52928"/>
    <w:rsid w:val="00D54121"/>
    <w:rsid w:val="00D573F7"/>
    <w:rsid w:val="00D716C3"/>
    <w:rsid w:val="00D7472F"/>
    <w:rsid w:val="00D811EE"/>
    <w:rsid w:val="00D84D68"/>
    <w:rsid w:val="00D90A2B"/>
    <w:rsid w:val="00D93378"/>
    <w:rsid w:val="00D93A65"/>
    <w:rsid w:val="00DA15BD"/>
    <w:rsid w:val="00DA1906"/>
    <w:rsid w:val="00DA2403"/>
    <w:rsid w:val="00DA4EAD"/>
    <w:rsid w:val="00DB1CAF"/>
    <w:rsid w:val="00DB4463"/>
    <w:rsid w:val="00DB7AA4"/>
    <w:rsid w:val="00DC3366"/>
    <w:rsid w:val="00DD0F9E"/>
    <w:rsid w:val="00DD3295"/>
    <w:rsid w:val="00DD33F7"/>
    <w:rsid w:val="00DF1A00"/>
    <w:rsid w:val="00E041B3"/>
    <w:rsid w:val="00E2280F"/>
    <w:rsid w:val="00E22B0C"/>
    <w:rsid w:val="00E249DF"/>
    <w:rsid w:val="00E2597B"/>
    <w:rsid w:val="00E31B89"/>
    <w:rsid w:val="00E3395E"/>
    <w:rsid w:val="00E40DE8"/>
    <w:rsid w:val="00E45875"/>
    <w:rsid w:val="00E50463"/>
    <w:rsid w:val="00E514CB"/>
    <w:rsid w:val="00E52866"/>
    <w:rsid w:val="00E53415"/>
    <w:rsid w:val="00E601EC"/>
    <w:rsid w:val="00E62D77"/>
    <w:rsid w:val="00E65FCD"/>
    <w:rsid w:val="00E677D6"/>
    <w:rsid w:val="00E7379D"/>
    <w:rsid w:val="00E73ACA"/>
    <w:rsid w:val="00E75B9B"/>
    <w:rsid w:val="00E77524"/>
    <w:rsid w:val="00E829B2"/>
    <w:rsid w:val="00E918C3"/>
    <w:rsid w:val="00E94985"/>
    <w:rsid w:val="00E969BF"/>
    <w:rsid w:val="00EA276A"/>
    <w:rsid w:val="00EB33C0"/>
    <w:rsid w:val="00EB5006"/>
    <w:rsid w:val="00EB5E83"/>
    <w:rsid w:val="00EB60CA"/>
    <w:rsid w:val="00EC495B"/>
    <w:rsid w:val="00EC68C9"/>
    <w:rsid w:val="00EC7820"/>
    <w:rsid w:val="00EC7B5C"/>
    <w:rsid w:val="00ED0DE9"/>
    <w:rsid w:val="00EE146B"/>
    <w:rsid w:val="00EE17BC"/>
    <w:rsid w:val="00EE1F61"/>
    <w:rsid w:val="00EE49B5"/>
    <w:rsid w:val="00EF3E8C"/>
    <w:rsid w:val="00EF68B9"/>
    <w:rsid w:val="00F12EF4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6DEB"/>
    <w:rsid w:val="00F633A5"/>
    <w:rsid w:val="00F63E5F"/>
    <w:rsid w:val="00F64E10"/>
    <w:rsid w:val="00F6514B"/>
    <w:rsid w:val="00F70698"/>
    <w:rsid w:val="00F72D7F"/>
    <w:rsid w:val="00F74BA0"/>
    <w:rsid w:val="00F75C1B"/>
    <w:rsid w:val="00F82770"/>
    <w:rsid w:val="00F8677B"/>
    <w:rsid w:val="00F86F57"/>
    <w:rsid w:val="00F95C0E"/>
    <w:rsid w:val="00FA0163"/>
    <w:rsid w:val="00FA0D46"/>
    <w:rsid w:val="00FA2DDE"/>
    <w:rsid w:val="00FA3C78"/>
    <w:rsid w:val="00FA485D"/>
    <w:rsid w:val="00FA7116"/>
    <w:rsid w:val="00FB0315"/>
    <w:rsid w:val="00FB3A8E"/>
    <w:rsid w:val="00FB3E2A"/>
    <w:rsid w:val="00FB6848"/>
    <w:rsid w:val="00FB77EC"/>
    <w:rsid w:val="00FC1630"/>
    <w:rsid w:val="00FC4323"/>
    <w:rsid w:val="00FD01C4"/>
    <w:rsid w:val="00FD1B96"/>
    <w:rsid w:val="00FD1ECA"/>
    <w:rsid w:val="00FD27C4"/>
    <w:rsid w:val="00FD358C"/>
    <w:rsid w:val="00FD5177"/>
    <w:rsid w:val="00FD6F0D"/>
    <w:rsid w:val="00FD79A3"/>
    <w:rsid w:val="00FF094C"/>
    <w:rsid w:val="00FF49B5"/>
    <w:rsid w:val="00FF4D43"/>
    <w:rsid w:val="00FF6822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1F2471"/>
  <w15:docId w15:val="{196593F6-ECAF-4669-A108-28646AD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F6AE-375E-46B2-9836-0D3CDA05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3096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2</cp:revision>
  <cp:lastPrinted>2015-12-11T07:46:00Z</cp:lastPrinted>
  <dcterms:created xsi:type="dcterms:W3CDTF">2015-12-11T07:48:00Z</dcterms:created>
  <dcterms:modified xsi:type="dcterms:W3CDTF">2015-12-11T07:48:00Z</dcterms:modified>
</cp:coreProperties>
</file>