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Pr="002D4A82" w:rsidRDefault="00C91D21" w:rsidP="002D4A82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 w:rsidRPr="002D4A82">
        <w:rPr>
          <w:rFonts w:ascii="Arial" w:hAnsi="Arial" w:cs="Arial"/>
          <w:sz w:val="22"/>
          <w:szCs w:val="22"/>
        </w:rPr>
        <w:t xml:space="preserve">Warszawa, </w:t>
      </w:r>
      <w:r w:rsidR="00C93879" w:rsidRPr="002D4A82">
        <w:rPr>
          <w:rFonts w:ascii="Arial" w:hAnsi="Arial" w:cs="Arial"/>
          <w:sz w:val="22"/>
          <w:szCs w:val="22"/>
        </w:rPr>
        <w:t xml:space="preserve">28 grudnia </w:t>
      </w:r>
      <w:r w:rsidRPr="002D4A82"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C93879" w:rsidRPr="009E0B5F" w:rsidRDefault="00105677" w:rsidP="002D4A82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9E0B5F">
        <w:rPr>
          <w:rFonts w:ascii="Arial" w:hAnsi="Arial" w:cs="Arial"/>
          <w:b/>
          <w:sz w:val="22"/>
          <w:szCs w:val="22"/>
        </w:rPr>
        <w:t>Informacja prasowa</w:t>
      </w:r>
    </w:p>
    <w:p w:rsidR="00BC78C9" w:rsidRDefault="00BC78C9" w:rsidP="002D4A82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0B5F">
        <w:rPr>
          <w:rFonts w:ascii="Arial" w:hAnsi="Arial" w:cs="Arial"/>
          <w:b/>
          <w:sz w:val="22"/>
          <w:szCs w:val="22"/>
        </w:rPr>
        <w:t>„Szlaban na ryzyko!” – podsumowanie kampanii 2015 r.</w:t>
      </w:r>
    </w:p>
    <w:p w:rsidR="009E0B5F" w:rsidRPr="009E0B5F" w:rsidRDefault="009E0B5F" w:rsidP="002D4A82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0B5F" w:rsidRDefault="00BC78C9" w:rsidP="009E0B5F">
      <w:pPr>
        <w:spacing w:after="0" w:line="360" w:lineRule="auto"/>
        <w:jc w:val="both"/>
        <w:rPr>
          <w:rFonts w:ascii="Arial" w:hAnsi="Arial" w:cs="Arial"/>
          <w:b/>
        </w:rPr>
      </w:pPr>
      <w:r w:rsidRPr="009E0B5F">
        <w:rPr>
          <w:rFonts w:ascii="Arial" w:hAnsi="Arial" w:cs="Arial"/>
          <w:b/>
        </w:rPr>
        <w:t>Tysiące ulotek, ponad 100 wydarzeń, 500 godzin edukacji, spoty filmowe oraz radiowe – to część działań Polskich Linii Kolejowych w ramach kampanii Bezpieczny p</w:t>
      </w:r>
      <w:r w:rsidR="009E0B5F">
        <w:rPr>
          <w:rFonts w:ascii="Arial" w:hAnsi="Arial" w:cs="Arial"/>
          <w:b/>
        </w:rPr>
        <w:t xml:space="preserve">rzejazd – „Szlaban na ryzyko!”. </w:t>
      </w:r>
      <w:r w:rsidRPr="009E0B5F">
        <w:rPr>
          <w:rFonts w:ascii="Arial" w:hAnsi="Arial" w:cs="Arial"/>
          <w:b/>
        </w:rPr>
        <w:t>Akcja, prowadzona już jedenasty rok, przypomina i promuje odpowiedzialne zachowanie na przejazdach kolejowo-drogowych.</w:t>
      </w:r>
      <w:r w:rsidR="009E0B5F">
        <w:rPr>
          <w:rFonts w:ascii="Arial" w:hAnsi="Arial" w:cs="Arial"/>
          <w:b/>
        </w:rPr>
        <w:t xml:space="preserve"> </w:t>
      </w:r>
    </w:p>
    <w:p w:rsidR="009E0B5F" w:rsidRDefault="009E0B5F" w:rsidP="009E0B5F">
      <w:pPr>
        <w:spacing w:after="0" w:line="360" w:lineRule="auto"/>
        <w:jc w:val="both"/>
        <w:rPr>
          <w:rFonts w:ascii="Arial" w:hAnsi="Arial" w:cs="Arial"/>
          <w:b/>
        </w:rPr>
      </w:pPr>
    </w:p>
    <w:p w:rsidR="00BC78C9" w:rsidRPr="009E0B5F" w:rsidRDefault="00BC78C9" w:rsidP="009E0B5F">
      <w:pPr>
        <w:spacing w:after="0" w:line="360" w:lineRule="auto"/>
        <w:jc w:val="both"/>
        <w:rPr>
          <w:rFonts w:ascii="Arial" w:hAnsi="Arial" w:cs="Arial"/>
          <w:b/>
        </w:rPr>
      </w:pPr>
      <w:r w:rsidRPr="009E0B5F">
        <w:rPr>
          <w:rFonts w:ascii="Arial" w:hAnsi="Arial" w:cs="Arial"/>
        </w:rPr>
        <w:t>Od 2010 r. zmniejszyła się liczba wypadków i kolizji na przejazdach i przejściach kolejowych. W</w:t>
      </w:r>
      <w:r w:rsidR="009E0B5F">
        <w:rPr>
          <w:rFonts w:ascii="Arial" w:hAnsi="Arial" w:cs="Arial"/>
        </w:rPr>
        <w:t> </w:t>
      </w:r>
      <w:r w:rsidRPr="009E0B5F">
        <w:rPr>
          <w:rFonts w:ascii="Arial" w:hAnsi="Arial" w:cs="Arial"/>
        </w:rPr>
        <w:t>2014 r. było o 14% mniej wypadków i kolizji na przejazdach niż rok wcześniej. Pierwsze półrocze 2015 to blisko 20% mniej wypadków i kolizji na przejazdach, n</w:t>
      </w:r>
      <w:r w:rsidR="00E030A1" w:rsidRPr="009E0B5F">
        <w:rPr>
          <w:rFonts w:ascii="Arial" w:hAnsi="Arial" w:cs="Arial"/>
        </w:rPr>
        <w:t>iż w analogicznym okresie 2014.</w:t>
      </w:r>
    </w:p>
    <w:p w:rsidR="00BC78C9" w:rsidRPr="009E0B5F" w:rsidRDefault="00BC78C9" w:rsidP="002D4A82">
      <w:pPr>
        <w:spacing w:after="0" w:line="360" w:lineRule="auto"/>
        <w:jc w:val="both"/>
        <w:rPr>
          <w:rFonts w:ascii="Arial" w:hAnsi="Arial" w:cs="Arial"/>
        </w:rPr>
      </w:pPr>
      <w:r w:rsidRPr="009E0B5F">
        <w:rPr>
          <w:rFonts w:ascii="Arial" w:hAnsi="Arial" w:cs="Arial"/>
        </w:rPr>
        <w:t xml:space="preserve">- </w:t>
      </w:r>
      <w:r w:rsidRPr="009E0B5F">
        <w:rPr>
          <w:rFonts w:ascii="Arial" w:hAnsi="Arial" w:cs="Arial"/>
          <w:i/>
        </w:rPr>
        <w:t>Podnoszenie poziomu bezpieczeństwa na polskiej kolei należy do priorytetów Polskich Linii Kolejowych.</w:t>
      </w:r>
      <w:r w:rsidRPr="009E0B5F">
        <w:rPr>
          <w:rFonts w:ascii="Arial" w:hAnsi="Arial" w:cs="Arial"/>
        </w:rPr>
        <w:t xml:space="preserve"> </w:t>
      </w:r>
      <w:r w:rsidRPr="009E0B5F">
        <w:rPr>
          <w:rFonts w:ascii="Arial" w:hAnsi="Arial" w:cs="Arial"/>
          <w:i/>
        </w:rPr>
        <w:t>Kampania Bezpieczny przejazd to jeden z elementów programu poprawy bezpieczeństwa, który poza działaniami w obszarze technicznym, inwestycyjnym, pracowniczym i organizacyjnym, obejmuje właśnie edukację kierowców oraz pieszych i</w:t>
      </w:r>
      <w:r w:rsidR="009E0B5F">
        <w:rPr>
          <w:rFonts w:ascii="Arial" w:hAnsi="Arial" w:cs="Arial"/>
          <w:i/>
        </w:rPr>
        <w:t> </w:t>
      </w:r>
      <w:r w:rsidRPr="009E0B5F">
        <w:rPr>
          <w:rFonts w:ascii="Arial" w:hAnsi="Arial" w:cs="Arial"/>
          <w:i/>
        </w:rPr>
        <w:t>przypomina o odpowiedzialnym zachowaniu na przejazdach</w:t>
      </w:r>
      <w:r w:rsidR="009E0B5F">
        <w:rPr>
          <w:rFonts w:ascii="Arial" w:hAnsi="Arial" w:cs="Arial"/>
          <w:i/>
        </w:rPr>
        <w:t xml:space="preserve"> i przejściach</w:t>
      </w:r>
      <w:r w:rsidRPr="009E0B5F">
        <w:rPr>
          <w:rFonts w:ascii="Arial" w:hAnsi="Arial" w:cs="Arial"/>
        </w:rPr>
        <w:t xml:space="preserve"> – mówi Andrzej Pawłowski  wiceprezes PLK</w:t>
      </w:r>
      <w:r w:rsidR="009E0B5F">
        <w:rPr>
          <w:rFonts w:ascii="Arial" w:hAnsi="Arial" w:cs="Arial"/>
        </w:rPr>
        <w:t>.</w:t>
      </w:r>
      <w:r w:rsidRPr="009E0B5F">
        <w:rPr>
          <w:rFonts w:ascii="Arial" w:hAnsi="Arial" w:cs="Arial"/>
        </w:rPr>
        <w:t xml:space="preserve"> </w:t>
      </w:r>
    </w:p>
    <w:p w:rsidR="009E0B5F" w:rsidRDefault="009E0B5F" w:rsidP="002D4A82">
      <w:pPr>
        <w:spacing w:after="0" w:line="360" w:lineRule="auto"/>
        <w:jc w:val="both"/>
        <w:rPr>
          <w:rFonts w:ascii="Arial" w:hAnsi="Arial" w:cs="Arial"/>
          <w:b/>
        </w:rPr>
      </w:pPr>
    </w:p>
    <w:p w:rsidR="00BC78C9" w:rsidRPr="009E0B5F" w:rsidRDefault="00BC78C9" w:rsidP="002D4A82">
      <w:pPr>
        <w:spacing w:after="0" w:line="360" w:lineRule="auto"/>
        <w:jc w:val="both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150 000 ulotek, przypominających o zasadach bezpieczeństwa</w:t>
      </w:r>
      <w:r w:rsidRPr="009E0B5F">
        <w:rPr>
          <w:rFonts w:ascii="Arial" w:hAnsi="Arial" w:cs="Arial"/>
        </w:rPr>
        <w:t xml:space="preserve"> na przejazdach kolejowo-drogowych, trafiło do kierowców i pieszych m.in. podczas wspólnych akcji PLK i Straży Ochrony Kolei oraz policji. Ponadto 300 plakatów kampanijnych na stacjach i peronach dodatkowo zwraca uwagę na bezpieczne przekraczanie torów. To apel do tych, którzy z pociągu przesiądą się do samochodów, na rowery lub motocykle. Materiały promujące bezpieczne zachowania kolportowane były także na 64 spotkaniach plenerowych np.: podczas Dni Techniki Kolejowej </w:t>
      </w:r>
      <w:r w:rsidR="00E030A1" w:rsidRPr="009E0B5F">
        <w:rPr>
          <w:rFonts w:ascii="Arial" w:hAnsi="Arial" w:cs="Arial"/>
        </w:rPr>
        <w:t>w</w:t>
      </w:r>
      <w:r w:rsidR="009E0B5F">
        <w:rPr>
          <w:rFonts w:ascii="Arial" w:hAnsi="Arial" w:cs="Arial"/>
        </w:rPr>
        <w:t> </w:t>
      </w:r>
      <w:r w:rsidR="00E030A1" w:rsidRPr="009E0B5F">
        <w:rPr>
          <w:rFonts w:ascii="Arial" w:hAnsi="Arial" w:cs="Arial"/>
        </w:rPr>
        <w:t>Sosnowcu, pokazu sprzętu ratownictwa t</w:t>
      </w:r>
      <w:r w:rsidRPr="009E0B5F">
        <w:rPr>
          <w:rFonts w:ascii="Arial" w:hAnsi="Arial" w:cs="Arial"/>
        </w:rPr>
        <w:t xml:space="preserve">echnicznego w </w:t>
      </w:r>
      <w:r w:rsidR="00E030A1" w:rsidRPr="009E0B5F">
        <w:rPr>
          <w:rFonts w:ascii="Arial" w:hAnsi="Arial" w:cs="Arial"/>
        </w:rPr>
        <w:t>Skarżysku Kamiennej</w:t>
      </w:r>
      <w:r w:rsidRPr="009E0B5F">
        <w:rPr>
          <w:rFonts w:ascii="Arial" w:hAnsi="Arial" w:cs="Arial"/>
        </w:rPr>
        <w:t>, festynu w</w:t>
      </w:r>
      <w:r w:rsidR="009E0B5F">
        <w:rPr>
          <w:rFonts w:ascii="Arial" w:hAnsi="Arial" w:cs="Arial"/>
        </w:rPr>
        <w:t> </w:t>
      </w:r>
      <w:r w:rsidRPr="009E0B5F">
        <w:rPr>
          <w:rFonts w:ascii="Arial" w:hAnsi="Arial" w:cs="Arial"/>
        </w:rPr>
        <w:t>Szczecinie,</w:t>
      </w:r>
      <w:r w:rsidR="00E030A1" w:rsidRPr="009E0B5F">
        <w:rPr>
          <w:rFonts w:ascii="Arial" w:hAnsi="Arial" w:cs="Arial"/>
        </w:rPr>
        <w:t xml:space="preserve"> Targach TRAKO w Gdańsku</w:t>
      </w:r>
      <w:r w:rsidRPr="009E0B5F">
        <w:rPr>
          <w:rFonts w:ascii="Arial" w:hAnsi="Arial" w:cs="Arial"/>
        </w:rPr>
        <w:t>. Tysiące kierowców usłyszało również spoty radiowe o bezpieczeństwie na przejazdach i widziało film kampanii.</w:t>
      </w:r>
    </w:p>
    <w:p w:rsidR="009E0B5F" w:rsidRDefault="009E0B5F" w:rsidP="002D4A82">
      <w:pPr>
        <w:spacing w:after="0" w:line="360" w:lineRule="auto"/>
        <w:jc w:val="both"/>
        <w:rPr>
          <w:rFonts w:ascii="Arial" w:hAnsi="Arial" w:cs="Arial"/>
          <w:b/>
        </w:rPr>
      </w:pPr>
    </w:p>
    <w:p w:rsidR="00BC78C9" w:rsidRDefault="00BC78C9" w:rsidP="002D4A82">
      <w:pPr>
        <w:spacing w:after="0" w:line="360" w:lineRule="auto"/>
        <w:jc w:val="both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 xml:space="preserve">Z 500 godzin edukacji skorzystało ponad 30 tysięcy dzieci i młodzieży. </w:t>
      </w:r>
      <w:r w:rsidRPr="009E0B5F">
        <w:rPr>
          <w:rFonts w:ascii="Arial" w:hAnsi="Arial" w:cs="Arial"/>
        </w:rPr>
        <w:t xml:space="preserve">Tym działaniom poświęcony był głównie październik. W dziesięcioletniej historii kampanii to rekord – zarówno pod względem liczby prelekcji, jak i wyedukowanych młodych ludzi. </w:t>
      </w:r>
    </w:p>
    <w:p w:rsidR="009E0B5F" w:rsidRDefault="009E0B5F" w:rsidP="002D4A82">
      <w:pPr>
        <w:spacing w:after="0" w:line="360" w:lineRule="auto"/>
        <w:jc w:val="both"/>
        <w:rPr>
          <w:rFonts w:ascii="Arial" w:hAnsi="Arial" w:cs="Arial"/>
        </w:rPr>
      </w:pPr>
    </w:p>
    <w:p w:rsidR="009E0B5F" w:rsidRPr="009E0B5F" w:rsidRDefault="009E0B5F" w:rsidP="002D4A82">
      <w:pPr>
        <w:spacing w:after="0" w:line="360" w:lineRule="auto"/>
        <w:jc w:val="both"/>
        <w:rPr>
          <w:rFonts w:ascii="Arial" w:hAnsi="Arial" w:cs="Arial"/>
        </w:rPr>
      </w:pPr>
    </w:p>
    <w:p w:rsidR="00BC78C9" w:rsidRDefault="00BC78C9" w:rsidP="002D4A82">
      <w:pPr>
        <w:spacing w:after="0" w:line="360" w:lineRule="auto"/>
        <w:jc w:val="both"/>
        <w:rPr>
          <w:rFonts w:ascii="Arial" w:hAnsi="Arial" w:cs="Arial"/>
        </w:rPr>
      </w:pPr>
      <w:r w:rsidRPr="009E0B5F">
        <w:rPr>
          <w:rFonts w:ascii="Arial" w:hAnsi="Arial" w:cs="Arial"/>
        </w:rPr>
        <w:t xml:space="preserve">- </w:t>
      </w:r>
      <w:r w:rsidRPr="009E0B5F">
        <w:rPr>
          <w:rFonts w:ascii="Arial" w:hAnsi="Arial" w:cs="Arial"/>
          <w:i/>
        </w:rPr>
        <w:t>Liczymy, że dzięki prelekcjom w szkołach i na przejazdach, najmłodsi odbiorcy nie tylko przygotowują się do bezpiecznego korzystania z przejazdów np. przechodzenia, czy przejeżdżania na rowerze lecz również będą zwracać uwagę na bezpieczeństwo doros</w:t>
      </w:r>
      <w:r w:rsidR="009E0B5F">
        <w:rPr>
          <w:rFonts w:ascii="Arial" w:hAnsi="Arial" w:cs="Arial"/>
          <w:i/>
        </w:rPr>
        <w:t>łym kierowcom, z którymi jeżdżą</w:t>
      </w:r>
      <w:r w:rsidRPr="009E0B5F">
        <w:rPr>
          <w:rFonts w:ascii="Arial" w:hAnsi="Arial" w:cs="Arial"/>
          <w:i/>
        </w:rPr>
        <w:t xml:space="preserve">  – mówi  </w:t>
      </w:r>
      <w:r w:rsidRPr="009E0B5F">
        <w:rPr>
          <w:rFonts w:ascii="Arial" w:hAnsi="Arial" w:cs="Arial"/>
        </w:rPr>
        <w:t xml:space="preserve">Anna Smolińska, koordynatorka kampanii z Zakładu Linii Kolejowych w Warszawie. </w:t>
      </w:r>
    </w:p>
    <w:p w:rsidR="00BC78C9" w:rsidRPr="009E0B5F" w:rsidRDefault="00BC78C9" w:rsidP="002D4A82">
      <w:pPr>
        <w:spacing w:after="0" w:line="360" w:lineRule="auto"/>
        <w:jc w:val="both"/>
        <w:rPr>
          <w:rFonts w:ascii="Arial" w:hAnsi="Arial" w:cs="Arial"/>
        </w:rPr>
      </w:pPr>
      <w:r w:rsidRPr="009E0B5F">
        <w:rPr>
          <w:rFonts w:ascii="Arial" w:hAnsi="Arial" w:cs="Arial"/>
        </w:rPr>
        <w:t>Do najmłodszych odbiorców kampanii adresowane b</w:t>
      </w:r>
      <w:r w:rsidR="009E0B5F">
        <w:rPr>
          <w:rFonts w:ascii="Arial" w:hAnsi="Arial" w:cs="Arial"/>
        </w:rPr>
        <w:t xml:space="preserve">yły również konkursy rysunkowe </w:t>
      </w:r>
      <w:r w:rsidRPr="009E0B5F">
        <w:rPr>
          <w:rFonts w:ascii="Arial" w:hAnsi="Arial" w:cs="Arial"/>
        </w:rPr>
        <w:t>angażujące także nauczycieli i rodziców.</w:t>
      </w:r>
    </w:p>
    <w:p w:rsidR="00BC78C9" w:rsidRPr="009E0B5F" w:rsidRDefault="00BC78C9" w:rsidP="002D4A82">
      <w:pPr>
        <w:spacing w:after="0" w:line="360" w:lineRule="auto"/>
        <w:jc w:val="both"/>
        <w:rPr>
          <w:rFonts w:ascii="Arial" w:hAnsi="Arial" w:cs="Arial"/>
          <w:b/>
        </w:rPr>
      </w:pPr>
    </w:p>
    <w:p w:rsidR="00BC78C9" w:rsidRPr="009E0B5F" w:rsidRDefault="00BC78C9" w:rsidP="002D4A82">
      <w:pPr>
        <w:spacing w:after="0" w:line="360" w:lineRule="auto"/>
        <w:jc w:val="both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Za kolizje na przejazdach w 98 procentach odpowiadają kierowcy</w:t>
      </w:r>
      <w:r w:rsidRPr="009E0B5F">
        <w:rPr>
          <w:rFonts w:ascii="Arial" w:hAnsi="Arial" w:cs="Arial"/>
        </w:rPr>
        <w:t>. Brawura, pośpiech, skłonność do ryzyka, niekiedy alkohol. Oto główne przyczyny tragicznych zdarzeń na kolei.</w:t>
      </w:r>
      <w:r w:rsidRPr="009E0B5F">
        <w:rPr>
          <w:rFonts w:ascii="Arial" w:hAnsi="Arial" w:cs="Arial"/>
          <w:i/>
        </w:rPr>
        <w:t xml:space="preserve"> </w:t>
      </w:r>
      <w:r w:rsidR="002D4A82" w:rsidRPr="009E0B5F">
        <w:rPr>
          <w:rFonts w:ascii="Arial" w:hAnsi="Arial" w:cs="Arial"/>
          <w:i/>
        </w:rPr>
        <w:br/>
      </w:r>
      <w:r w:rsidRPr="009E0B5F">
        <w:rPr>
          <w:rFonts w:ascii="Arial" w:hAnsi="Arial" w:cs="Arial"/>
        </w:rPr>
        <w:t xml:space="preserve">W kampanii ku przestrodze pokazano symulacje wypadków samochodu i pociągu - szczególnie mocny przekaz nt. konieczności przestrzegania przepisów ruchu drogowego na skrzyżowaniu toru i drogi. Bezpośrednie przyczyny takich zdarzeń to ignorowanie sygnałów zakazujących wjazdu: czerwonego światła, zamykanych rogatek, znaku stop, czy też ograniczenia prędkości. Nieodpowiedzialni kierowcy taranują zamknięte rogatki lub omijają slalomem czekające samochody i zamknięte półrogatki, pomijają nakaz zatrzymania przed torami lub nie zachowują szczególnej ostrożności w trudnych warunkach atmosferycznych. </w:t>
      </w:r>
    </w:p>
    <w:p w:rsidR="00BC78C9" w:rsidRPr="009E0B5F" w:rsidRDefault="00BC78C9" w:rsidP="002D4A82">
      <w:pPr>
        <w:pStyle w:val="align-justify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9E0B5F">
        <w:rPr>
          <w:rStyle w:val="Pogrubienie"/>
          <w:rFonts w:ascii="Arial" w:hAnsi="Arial" w:cs="Arial"/>
          <w:sz w:val="22"/>
          <w:szCs w:val="22"/>
        </w:rPr>
        <w:t xml:space="preserve">Zobacz film kampanii Bezpieczny Przejazd:  </w:t>
      </w:r>
      <w:r w:rsidRPr="009E0B5F">
        <w:rPr>
          <w:rFonts w:ascii="Arial" w:hAnsi="Arial" w:cs="Arial"/>
          <w:sz w:val="22"/>
          <w:szCs w:val="22"/>
        </w:rPr>
        <w:t>#SzlabanNaRyzyko</w:t>
      </w:r>
    </w:p>
    <w:p w:rsidR="00BC78C9" w:rsidRPr="009E0B5F" w:rsidRDefault="00BC78C9" w:rsidP="002D4A82">
      <w:pPr>
        <w:spacing w:after="0" w:line="360" w:lineRule="auto"/>
        <w:rPr>
          <w:rFonts w:ascii="Arial" w:hAnsi="Arial" w:cs="Arial"/>
        </w:rPr>
      </w:pPr>
    </w:p>
    <w:p w:rsidR="00BC78C9" w:rsidRPr="009E0B5F" w:rsidRDefault="00BC78C9" w:rsidP="00E030A1">
      <w:pPr>
        <w:spacing w:after="0" w:line="240" w:lineRule="auto"/>
        <w:rPr>
          <w:rFonts w:ascii="Arial" w:hAnsi="Arial" w:cs="Arial"/>
          <w:b/>
          <w:bCs/>
        </w:rPr>
      </w:pPr>
      <w:r w:rsidRPr="009E0B5F">
        <w:rPr>
          <w:rFonts w:ascii="Arial" w:hAnsi="Arial" w:cs="Arial"/>
          <w:b/>
          <w:bCs/>
          <w:i/>
        </w:rPr>
        <w:t>BEZPIECZNY PRZEJAZD…</w:t>
      </w:r>
      <w:r w:rsidRPr="009E0B5F">
        <w:rPr>
          <w:rFonts w:ascii="Arial" w:hAnsi="Arial" w:cs="Arial"/>
          <w:b/>
          <w:bCs/>
        </w:rPr>
        <w:t xml:space="preserve"> w liczbach (I-XI.2015 r.)</w:t>
      </w:r>
    </w:p>
    <w:p w:rsidR="00E030A1" w:rsidRPr="009E0B5F" w:rsidRDefault="00E030A1" w:rsidP="00E030A1">
      <w:pPr>
        <w:spacing w:after="0" w:line="240" w:lineRule="auto"/>
        <w:rPr>
          <w:rFonts w:ascii="Arial" w:hAnsi="Arial" w:cs="Arial"/>
          <w:b/>
          <w:bCs/>
        </w:rPr>
      </w:pPr>
    </w:p>
    <w:p w:rsidR="00E030A1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150 000</w:t>
      </w:r>
      <w:r w:rsidRPr="009E0B5F">
        <w:rPr>
          <w:rFonts w:ascii="Arial" w:hAnsi="Arial" w:cs="Arial"/>
        </w:rPr>
        <w:t xml:space="preserve"> ulotek dla kierowców i pieszych o zasadach bezpieczeństwa na przejazdach 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699</w:t>
      </w:r>
      <w:r w:rsidRPr="009E0B5F">
        <w:rPr>
          <w:rFonts w:ascii="Arial" w:hAnsi="Arial" w:cs="Arial"/>
        </w:rPr>
        <w:t xml:space="preserve"> (465 w „Październik Miesiącem Edukacji” - PME) prel</w:t>
      </w:r>
      <w:r w:rsidR="009E0B5F">
        <w:rPr>
          <w:rFonts w:ascii="Arial" w:hAnsi="Arial" w:cs="Arial"/>
        </w:rPr>
        <w:t xml:space="preserve">ekcji edukacyjnych 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31 059</w:t>
      </w:r>
      <w:r w:rsidRPr="009E0B5F">
        <w:rPr>
          <w:rFonts w:ascii="Arial" w:hAnsi="Arial" w:cs="Arial"/>
        </w:rPr>
        <w:t xml:space="preserve"> </w:t>
      </w:r>
      <w:r w:rsidR="009E0B5F">
        <w:rPr>
          <w:rFonts w:ascii="Arial" w:hAnsi="Arial" w:cs="Arial"/>
        </w:rPr>
        <w:t xml:space="preserve">wyedukowanych </w:t>
      </w:r>
      <w:r w:rsidRPr="009E0B5F">
        <w:rPr>
          <w:rFonts w:ascii="Arial" w:hAnsi="Arial" w:cs="Arial"/>
        </w:rPr>
        <w:t>dzieci w ramach prelekcji PME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300</w:t>
      </w:r>
      <w:r w:rsidRPr="009E0B5F">
        <w:rPr>
          <w:rFonts w:ascii="Arial" w:hAnsi="Arial" w:cs="Arial"/>
        </w:rPr>
        <w:t xml:space="preserve"> plakatów kampanijnych na stacjach i peronach</w:t>
      </w:r>
    </w:p>
    <w:p w:rsidR="00E030A1" w:rsidRPr="009E0B5F" w:rsidRDefault="00E030A1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7</w:t>
      </w:r>
      <w:r w:rsidRPr="009E0B5F">
        <w:rPr>
          <w:rFonts w:ascii="Arial" w:hAnsi="Arial" w:cs="Arial"/>
        </w:rPr>
        <w:t xml:space="preserve"> konferencji prasowych dot. bezpieczeństwa na przejazdach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 xml:space="preserve">6 </w:t>
      </w:r>
      <w:r w:rsidRPr="009E0B5F">
        <w:rPr>
          <w:rFonts w:ascii="Arial" w:hAnsi="Arial" w:cs="Arial"/>
        </w:rPr>
        <w:t xml:space="preserve">ogólnopolskich akcji edukacyjnych „Szlaban na ryzyko!” na ok. </w:t>
      </w:r>
      <w:r w:rsidRPr="009E0B5F">
        <w:rPr>
          <w:rFonts w:ascii="Arial" w:hAnsi="Arial" w:cs="Arial"/>
          <w:b/>
        </w:rPr>
        <w:t>400</w:t>
      </w:r>
      <w:r w:rsidRPr="009E0B5F">
        <w:rPr>
          <w:rFonts w:ascii="Arial" w:hAnsi="Arial" w:cs="Arial"/>
        </w:rPr>
        <w:t xml:space="preserve"> przejazdach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 xml:space="preserve">64 </w:t>
      </w:r>
      <w:r w:rsidRPr="009E0B5F">
        <w:rPr>
          <w:rFonts w:ascii="Arial" w:hAnsi="Arial" w:cs="Arial"/>
        </w:rPr>
        <w:t>imprezy plenerowe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 xml:space="preserve">40 </w:t>
      </w:r>
      <w:r w:rsidRPr="009E0B5F">
        <w:rPr>
          <w:rFonts w:ascii="Arial" w:hAnsi="Arial" w:cs="Arial"/>
        </w:rPr>
        <w:t>emisji spotu kampanijnego w Polskim Radiu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3</w:t>
      </w:r>
      <w:r w:rsidRPr="009E0B5F">
        <w:rPr>
          <w:rFonts w:ascii="Arial" w:hAnsi="Arial" w:cs="Arial"/>
        </w:rPr>
        <w:t xml:space="preserve"> symulacje na przejazdach kolejowo-drogowych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31</w:t>
      </w:r>
      <w:r w:rsidRPr="009E0B5F">
        <w:rPr>
          <w:rFonts w:ascii="Arial" w:hAnsi="Arial" w:cs="Arial"/>
        </w:rPr>
        <w:t xml:space="preserve"> akcji prewencyjnych na przejazdach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 xml:space="preserve">2 </w:t>
      </w:r>
      <w:r w:rsidRPr="009E0B5F">
        <w:rPr>
          <w:rFonts w:ascii="Arial" w:hAnsi="Arial" w:cs="Arial"/>
        </w:rPr>
        <w:t>konkursy rysunkowe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  <w:r w:rsidRPr="009E0B5F">
        <w:rPr>
          <w:rFonts w:ascii="Arial" w:hAnsi="Arial" w:cs="Arial"/>
          <w:b/>
        </w:rPr>
        <w:t>film „Szlaban na ryzyko!”</w:t>
      </w:r>
      <w:r w:rsidRPr="009E0B5F">
        <w:rPr>
          <w:rFonts w:ascii="Arial" w:hAnsi="Arial" w:cs="Arial"/>
        </w:rPr>
        <w:t xml:space="preserve"> (znalazł się w zestawieniu najlepszych reklam tygodnia wg wirtualnemedia.pl)</w:t>
      </w:r>
    </w:p>
    <w:p w:rsidR="00BC78C9" w:rsidRPr="009E0B5F" w:rsidRDefault="00BC78C9" w:rsidP="00D42C87">
      <w:pPr>
        <w:spacing w:after="0" w:line="360" w:lineRule="auto"/>
        <w:rPr>
          <w:rFonts w:ascii="Arial" w:hAnsi="Arial" w:cs="Arial"/>
        </w:rPr>
      </w:pPr>
    </w:p>
    <w:p w:rsidR="009E0B5F" w:rsidRDefault="009E0B5F" w:rsidP="002D4A82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9E0B5F" w:rsidRDefault="009E0B5F" w:rsidP="002D4A82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E0B5F" w:rsidRDefault="009E0B5F" w:rsidP="002D4A82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E030A1" w:rsidRPr="009E0B5F" w:rsidRDefault="00BC78C9" w:rsidP="002D4A82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E0B5F">
        <w:rPr>
          <w:rFonts w:ascii="Arial" w:hAnsi="Arial" w:cs="Arial"/>
          <w:sz w:val="22"/>
          <w:szCs w:val="22"/>
        </w:rPr>
        <w:t>Więcej inf</w:t>
      </w:r>
      <w:r w:rsidR="00E030A1" w:rsidRPr="009E0B5F">
        <w:rPr>
          <w:rFonts w:ascii="Arial" w:hAnsi="Arial" w:cs="Arial"/>
          <w:sz w:val="22"/>
          <w:szCs w:val="22"/>
        </w:rPr>
        <w:t xml:space="preserve">ormacji o kampanii: </w:t>
      </w:r>
    </w:p>
    <w:p w:rsidR="00E030A1" w:rsidRPr="009E0B5F" w:rsidRDefault="00BC78C9" w:rsidP="002D4A82">
      <w:pPr>
        <w:pStyle w:val="Tekstpodstawowywcity2"/>
        <w:spacing w:line="360" w:lineRule="auto"/>
        <w:ind w:left="0" w:firstLine="0"/>
        <w:jc w:val="both"/>
        <w:rPr>
          <w:rStyle w:val="Hipercze"/>
          <w:rFonts w:ascii="Arial" w:hAnsi="Arial" w:cs="Arial"/>
          <w:sz w:val="22"/>
          <w:szCs w:val="22"/>
        </w:rPr>
      </w:pPr>
      <w:r w:rsidRPr="009E0B5F">
        <w:rPr>
          <w:rFonts w:ascii="Arial" w:hAnsi="Arial" w:cs="Arial"/>
          <w:sz w:val="22"/>
          <w:szCs w:val="22"/>
        </w:rPr>
        <w:t xml:space="preserve">na stronie </w:t>
      </w:r>
      <w:hyperlink r:id="rId8" w:history="1">
        <w:r w:rsidRPr="009E0B5F">
          <w:rPr>
            <w:rStyle w:val="Hipercze"/>
            <w:rFonts w:ascii="Arial" w:hAnsi="Arial" w:cs="Arial"/>
            <w:sz w:val="22"/>
            <w:szCs w:val="22"/>
          </w:rPr>
          <w:t>www.bezpieczny-przejazd.pl</w:t>
        </w:r>
      </w:hyperlink>
      <w:r w:rsidRPr="009E0B5F">
        <w:rPr>
          <w:rStyle w:val="Hipercze"/>
          <w:rFonts w:ascii="Arial" w:hAnsi="Arial" w:cs="Arial"/>
          <w:sz w:val="22"/>
          <w:szCs w:val="22"/>
        </w:rPr>
        <w:t xml:space="preserve">. </w:t>
      </w:r>
    </w:p>
    <w:p w:rsidR="00BC78C9" w:rsidRPr="009E0B5F" w:rsidRDefault="00BC78C9" w:rsidP="002D4A82">
      <w:pPr>
        <w:pStyle w:val="Tekstpodstawowywcity2"/>
        <w:spacing w:line="360" w:lineRule="auto"/>
        <w:ind w:left="0" w:firstLine="0"/>
        <w:jc w:val="both"/>
        <w:rPr>
          <w:rStyle w:val="Hipercze"/>
          <w:rFonts w:ascii="Arial" w:hAnsi="Arial" w:cs="Arial"/>
          <w:color w:val="0D0D0D" w:themeColor="text1" w:themeTint="F2"/>
          <w:sz w:val="22"/>
          <w:szCs w:val="22"/>
          <w:u w:val="none"/>
        </w:rPr>
      </w:pPr>
      <w:r w:rsidRPr="009E0B5F">
        <w:rPr>
          <w:rStyle w:val="Hipercze"/>
          <w:rFonts w:ascii="Arial" w:hAnsi="Arial" w:cs="Arial"/>
          <w:color w:val="0D0D0D" w:themeColor="text1" w:themeTint="F2"/>
          <w:sz w:val="22"/>
          <w:szCs w:val="22"/>
          <w:u w:val="none"/>
        </w:rPr>
        <w:t>w mediach społecznościowych: #SzlabanNaRyzyko.</w:t>
      </w:r>
    </w:p>
    <w:p w:rsidR="00D42C87" w:rsidRDefault="00D42C87" w:rsidP="00E030A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4A82" w:rsidRPr="002D4A82" w:rsidRDefault="002D4A82" w:rsidP="00E030A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D4A82">
        <w:rPr>
          <w:rFonts w:ascii="Arial" w:hAnsi="Arial" w:cs="Arial"/>
          <w:b/>
          <w:sz w:val="20"/>
          <w:szCs w:val="20"/>
        </w:rPr>
        <w:t>Kontakt dla mediów:</w:t>
      </w:r>
    </w:p>
    <w:p w:rsidR="002D4A82" w:rsidRPr="002D4A82" w:rsidRDefault="002D4A82" w:rsidP="00E030A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2D4A82">
        <w:rPr>
          <w:rFonts w:ascii="Arial" w:hAnsi="Arial" w:cs="Arial"/>
          <w:sz w:val="20"/>
          <w:szCs w:val="20"/>
        </w:rPr>
        <w:t>Mirosław Siemieniec</w:t>
      </w:r>
      <w:r w:rsidRPr="002D4A82">
        <w:rPr>
          <w:rFonts w:ascii="Arial" w:hAnsi="Arial" w:cs="Arial"/>
          <w:sz w:val="20"/>
          <w:szCs w:val="20"/>
        </w:rPr>
        <w:br/>
        <w:t>Rzecznik prasowy</w:t>
      </w:r>
      <w:r w:rsidRPr="002D4A82">
        <w:rPr>
          <w:rFonts w:ascii="Arial" w:hAnsi="Arial" w:cs="Arial"/>
          <w:sz w:val="20"/>
          <w:szCs w:val="20"/>
        </w:rPr>
        <w:br/>
        <w:t>PKP Polskie Linie Kolejowe S.A.</w:t>
      </w:r>
      <w:r w:rsidRPr="002D4A82">
        <w:rPr>
          <w:rFonts w:ascii="Arial" w:hAnsi="Arial" w:cs="Arial"/>
          <w:sz w:val="20"/>
          <w:szCs w:val="20"/>
        </w:rPr>
        <w:br/>
      </w:r>
      <w:hyperlink r:id="rId9" w:history="1">
        <w:r w:rsidRPr="002D4A82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2D4A82">
        <w:rPr>
          <w:rFonts w:ascii="Arial" w:hAnsi="Arial" w:cs="Arial"/>
          <w:sz w:val="20"/>
          <w:szCs w:val="20"/>
        </w:rPr>
        <w:br/>
        <w:t>tel. 694 480 239</w:t>
      </w:r>
    </w:p>
    <w:sectPr w:rsidR="002D4A82" w:rsidRPr="002D4A82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7C" w:rsidRDefault="00223A7C" w:rsidP="00D5409C">
      <w:pPr>
        <w:spacing w:after="0" w:line="240" w:lineRule="auto"/>
      </w:pPr>
      <w:r>
        <w:separator/>
      </w:r>
    </w:p>
  </w:endnote>
  <w:endnote w:type="continuationSeparator" w:id="0">
    <w:p w:rsidR="00223A7C" w:rsidRDefault="00223A7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A732E" wp14:editId="5F416FF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0B5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A73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E0B5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94960" wp14:editId="7FF0C6CE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29496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07D25B" wp14:editId="6E1DE14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7D25B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7C" w:rsidRDefault="00223A7C" w:rsidP="00D5409C">
      <w:pPr>
        <w:spacing w:after="0" w:line="240" w:lineRule="auto"/>
      </w:pPr>
      <w:r>
        <w:separator/>
      </w:r>
    </w:p>
  </w:footnote>
  <w:footnote w:type="continuationSeparator" w:id="0">
    <w:p w:rsidR="00223A7C" w:rsidRDefault="00223A7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716923" wp14:editId="55DB611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223A7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169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223A7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27C508" wp14:editId="7CBEA76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4E6CC86" wp14:editId="2540D80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27C508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4E6CC86" wp14:editId="2540D80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3A7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D4A82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3C7B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0B5F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78C9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2C87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30A1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3A5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998471-D739-4F83-A735-008FB2A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DAB2-E1E3-485E-AD14-4B9837C5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4531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2015-10-23T07:19:00Z</cp:lastPrinted>
  <dcterms:created xsi:type="dcterms:W3CDTF">2015-12-28T15:54:00Z</dcterms:created>
  <dcterms:modified xsi:type="dcterms:W3CDTF">2015-12-28T15:54:00Z</dcterms:modified>
</cp:coreProperties>
</file>