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9" w:rsidRDefault="00BE2B49" w:rsidP="00015D9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A3002" w:rsidRDefault="00AA3002" w:rsidP="00015D9F">
      <w:pPr>
        <w:spacing w:after="120" w:line="360" w:lineRule="auto"/>
        <w:jc w:val="right"/>
        <w:rPr>
          <w:rFonts w:ascii="Arial" w:hAnsi="Arial" w:cs="Arial"/>
        </w:rPr>
      </w:pPr>
    </w:p>
    <w:p w:rsidR="000A089A" w:rsidRPr="00072B91" w:rsidRDefault="000A089A" w:rsidP="00015D9F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Pr="00072B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 lipca</w:t>
      </w:r>
      <w:r w:rsidRPr="00072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 r.</w:t>
      </w:r>
    </w:p>
    <w:p w:rsidR="000A089A" w:rsidRDefault="000A089A" w:rsidP="00015D9F">
      <w:pPr>
        <w:spacing w:line="360" w:lineRule="auto"/>
        <w:rPr>
          <w:rFonts w:ascii="Arial" w:hAnsi="Arial" w:cs="Arial"/>
          <w:b/>
        </w:rPr>
      </w:pPr>
    </w:p>
    <w:p w:rsidR="000A089A" w:rsidRDefault="000A089A" w:rsidP="00015D9F">
      <w:pPr>
        <w:spacing w:line="360" w:lineRule="auto"/>
        <w:rPr>
          <w:rFonts w:ascii="Arial" w:eastAsia="Calibri" w:hAnsi="Arial" w:cs="Arial"/>
          <w:b/>
        </w:rPr>
      </w:pPr>
      <w:r w:rsidRPr="00AA3002">
        <w:rPr>
          <w:rFonts w:ascii="Arial" w:eastAsia="Calibri" w:hAnsi="Arial" w:cs="Arial"/>
          <w:b/>
        </w:rPr>
        <w:t xml:space="preserve">INFORMACJA PRASOWA </w:t>
      </w:r>
    </w:p>
    <w:p w:rsidR="00486816" w:rsidRDefault="00486816" w:rsidP="00015D9F">
      <w:pPr>
        <w:spacing w:line="360" w:lineRule="auto"/>
        <w:rPr>
          <w:rFonts w:ascii="Arial" w:eastAsia="Calibri" w:hAnsi="Arial" w:cs="Arial"/>
          <w:b/>
        </w:rPr>
      </w:pPr>
      <w:bookmarkStart w:id="0" w:name="_GoBack"/>
      <w:r>
        <w:rPr>
          <w:rFonts w:ascii="Arial" w:eastAsia="Calibri" w:hAnsi="Arial" w:cs="Arial"/>
          <w:b/>
        </w:rPr>
        <w:t xml:space="preserve">Dodatkowe </w:t>
      </w:r>
      <w:r w:rsidR="001D38AB">
        <w:rPr>
          <w:rFonts w:ascii="Arial" w:eastAsia="Calibri" w:hAnsi="Arial" w:cs="Arial"/>
          <w:b/>
        </w:rPr>
        <w:t xml:space="preserve">wakacyjne </w:t>
      </w:r>
      <w:r>
        <w:rPr>
          <w:rFonts w:ascii="Arial" w:eastAsia="Calibri" w:hAnsi="Arial" w:cs="Arial"/>
          <w:b/>
        </w:rPr>
        <w:t xml:space="preserve">kontrole kierowców na przejazdach kolejowo - drogowych </w:t>
      </w:r>
    </w:p>
    <w:bookmarkEnd w:id="0"/>
    <w:p w:rsidR="00486816" w:rsidRDefault="00006369" w:rsidP="00015D9F">
      <w:p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lipca </w:t>
      </w:r>
      <w:r w:rsidR="000A089A" w:rsidRPr="00F4269A">
        <w:rPr>
          <w:rFonts w:ascii="Arial" w:hAnsi="Arial" w:cs="Arial"/>
          <w:b/>
        </w:rPr>
        <w:t>rozpocz</w:t>
      </w:r>
      <w:r w:rsidR="00486816">
        <w:rPr>
          <w:rFonts w:ascii="Arial" w:hAnsi="Arial" w:cs="Arial"/>
          <w:b/>
        </w:rPr>
        <w:t>ęła się wakacyjna</w:t>
      </w:r>
      <w:r w:rsidR="00AA3002">
        <w:rPr>
          <w:rFonts w:ascii="Arial" w:hAnsi="Arial" w:cs="Arial"/>
          <w:b/>
        </w:rPr>
        <w:t xml:space="preserve"> </w:t>
      </w:r>
      <w:r w:rsidR="00486816">
        <w:rPr>
          <w:rFonts w:ascii="Arial" w:hAnsi="Arial" w:cs="Arial"/>
          <w:b/>
        </w:rPr>
        <w:t>akcja</w:t>
      </w:r>
      <w:r w:rsidR="000A089A" w:rsidRPr="00F4269A">
        <w:rPr>
          <w:rFonts w:ascii="Arial" w:hAnsi="Arial" w:cs="Arial"/>
          <w:b/>
        </w:rPr>
        <w:t xml:space="preserve"> „Bezpieczny piątek</w:t>
      </w:r>
      <w:r w:rsidR="000A089A">
        <w:rPr>
          <w:rFonts w:ascii="Arial" w:hAnsi="Arial" w:cs="Arial"/>
          <w:b/>
        </w:rPr>
        <w:t>”</w:t>
      </w:r>
      <w:r w:rsidR="000A089A" w:rsidRPr="00F4269A">
        <w:rPr>
          <w:rFonts w:ascii="Arial" w:hAnsi="Arial" w:cs="Arial"/>
          <w:b/>
        </w:rPr>
        <w:t>.</w:t>
      </w:r>
      <w:r w:rsidR="000A089A">
        <w:rPr>
          <w:rFonts w:ascii="Arial" w:hAnsi="Arial" w:cs="Arial"/>
          <w:b/>
        </w:rPr>
        <w:t xml:space="preserve"> </w:t>
      </w:r>
      <w:r w:rsidR="00015D9F">
        <w:rPr>
          <w:rFonts w:ascii="Arial" w:hAnsi="Arial" w:cs="Arial"/>
          <w:b/>
        </w:rPr>
        <w:t xml:space="preserve">PKP Polskie Linie Kolejowe S.A. </w:t>
      </w:r>
      <w:proofErr w:type="gramStart"/>
      <w:r w:rsidR="00486816">
        <w:rPr>
          <w:rFonts w:ascii="Arial" w:hAnsi="Arial" w:cs="Arial"/>
          <w:b/>
        </w:rPr>
        <w:t>apelują</w:t>
      </w:r>
      <w:proofErr w:type="gramEnd"/>
      <w:r w:rsidR="00486816">
        <w:rPr>
          <w:rFonts w:ascii="Arial" w:hAnsi="Arial" w:cs="Arial"/>
          <w:b/>
        </w:rPr>
        <w:t xml:space="preserve"> do kierowców o zachowanie przepisów na przejazdach kolejowo-drogowych. Kontrole prowadzi policja i Straż Ochrony Kolei. </w:t>
      </w:r>
      <w:r w:rsidR="00015D9F">
        <w:rPr>
          <w:rFonts w:ascii="Arial" w:hAnsi="Arial" w:cs="Arial"/>
          <w:b/>
        </w:rPr>
        <w:t xml:space="preserve">- </w:t>
      </w:r>
      <w:r w:rsidR="00486816" w:rsidRPr="001D38AB">
        <w:rPr>
          <w:rFonts w:ascii="Arial" w:hAnsi="Arial" w:cs="Arial"/>
          <w:b/>
          <w:i/>
        </w:rPr>
        <w:t>N</w:t>
      </w:r>
      <w:r w:rsidR="000A089A" w:rsidRPr="001D38AB">
        <w:rPr>
          <w:rFonts w:ascii="Arial" w:hAnsi="Arial" w:cs="Arial"/>
          <w:b/>
          <w:i/>
        </w:rPr>
        <w:t xml:space="preserve">ie będzie tolerancji </w:t>
      </w:r>
      <w:r w:rsidR="00015D9F" w:rsidRPr="001D38AB">
        <w:rPr>
          <w:rFonts w:ascii="Arial" w:hAnsi="Arial" w:cs="Arial"/>
          <w:b/>
          <w:i/>
        </w:rPr>
        <w:t xml:space="preserve">dla </w:t>
      </w:r>
      <w:r w:rsidR="00486816" w:rsidRPr="001D38AB">
        <w:rPr>
          <w:rFonts w:ascii="Arial" w:hAnsi="Arial" w:cs="Arial"/>
          <w:b/>
          <w:i/>
        </w:rPr>
        <w:t xml:space="preserve">lekceważących przepisy </w:t>
      </w:r>
      <w:r w:rsidR="00015D9F">
        <w:rPr>
          <w:rFonts w:ascii="Arial" w:hAnsi="Arial" w:cs="Arial"/>
          <w:b/>
        </w:rPr>
        <w:t>– zapowiadają organizatorzy.</w:t>
      </w:r>
    </w:p>
    <w:p w:rsidR="00015D9F" w:rsidRDefault="00486816" w:rsidP="00015D9F">
      <w:pPr>
        <w:spacing w:after="160" w:line="360" w:lineRule="auto"/>
        <w:jc w:val="both"/>
        <w:rPr>
          <w:rFonts w:ascii="Arial" w:hAnsi="Arial" w:cs="Arial"/>
        </w:rPr>
      </w:pPr>
      <w:r w:rsidRPr="00015D9F">
        <w:rPr>
          <w:rFonts w:ascii="Arial" w:hAnsi="Arial" w:cs="Arial"/>
        </w:rPr>
        <w:t>Liczba wypadków i kolizji na przejazdach kolejowo-</w:t>
      </w:r>
      <w:r w:rsidR="005020C9">
        <w:rPr>
          <w:rFonts w:ascii="Arial" w:hAnsi="Arial" w:cs="Arial"/>
        </w:rPr>
        <w:t xml:space="preserve"> </w:t>
      </w:r>
      <w:r w:rsidRPr="00015D9F">
        <w:rPr>
          <w:rFonts w:ascii="Arial" w:hAnsi="Arial" w:cs="Arial"/>
        </w:rPr>
        <w:t>drogowych maleje. Jednak wciąż</w:t>
      </w:r>
      <w:r w:rsidR="00DF46EA">
        <w:rPr>
          <w:rFonts w:ascii="Arial" w:hAnsi="Arial" w:cs="Arial"/>
        </w:rPr>
        <w:t>,</w:t>
      </w:r>
      <w:r w:rsidRPr="00015D9F">
        <w:rPr>
          <w:rFonts w:ascii="Arial" w:hAnsi="Arial" w:cs="Arial"/>
        </w:rPr>
        <w:t xml:space="preserve"> aż 98% z nich to skutek </w:t>
      </w:r>
      <w:r w:rsidR="001D38AB">
        <w:rPr>
          <w:rFonts w:ascii="Arial" w:hAnsi="Arial" w:cs="Arial"/>
        </w:rPr>
        <w:t>łamania przepisów,</w:t>
      </w:r>
      <w:r w:rsidRPr="00015D9F">
        <w:rPr>
          <w:rFonts w:ascii="Arial" w:hAnsi="Arial" w:cs="Arial"/>
        </w:rPr>
        <w:t xml:space="preserve"> ignorowania znaków drogowych i czerwonych świateł, a</w:t>
      </w:r>
      <w:r w:rsidR="00DF46EA">
        <w:rPr>
          <w:rFonts w:ascii="Arial" w:hAnsi="Arial" w:cs="Arial"/>
        </w:rPr>
        <w:t> </w:t>
      </w:r>
      <w:r w:rsidRPr="00015D9F">
        <w:rPr>
          <w:rFonts w:ascii="Arial" w:hAnsi="Arial" w:cs="Arial"/>
        </w:rPr>
        <w:t>nawet omijania rogatek. Dlatego PKP Polskie Linie Kolejowe S.A.</w:t>
      </w:r>
      <w:r w:rsidRPr="00015D9F">
        <w:t xml:space="preserve"> </w:t>
      </w:r>
      <w:proofErr w:type="gramStart"/>
      <w:r w:rsidR="00100ECE">
        <w:rPr>
          <w:rFonts w:ascii="Arial" w:hAnsi="Arial" w:cs="Arial"/>
        </w:rPr>
        <w:t>w</w:t>
      </w:r>
      <w:proofErr w:type="gramEnd"/>
      <w:r w:rsidR="00100ECE">
        <w:rPr>
          <w:rFonts w:ascii="Arial" w:hAnsi="Arial" w:cs="Arial"/>
        </w:rPr>
        <w:t xml:space="preserve"> każdy </w:t>
      </w:r>
      <w:r w:rsidR="00015D9F">
        <w:rPr>
          <w:rFonts w:ascii="Arial" w:hAnsi="Arial" w:cs="Arial"/>
        </w:rPr>
        <w:t>wakacyjny piątek</w:t>
      </w:r>
      <w:r w:rsidR="00100ECE">
        <w:rPr>
          <w:rFonts w:ascii="Arial" w:hAnsi="Arial" w:cs="Arial"/>
        </w:rPr>
        <w:t xml:space="preserve"> </w:t>
      </w:r>
      <w:r w:rsidR="00015D9F">
        <w:rPr>
          <w:rFonts w:ascii="Arial" w:hAnsi="Arial" w:cs="Arial"/>
        </w:rPr>
        <w:t>prowa</w:t>
      </w:r>
      <w:r w:rsidR="005020C9">
        <w:rPr>
          <w:rFonts w:ascii="Arial" w:hAnsi="Arial" w:cs="Arial"/>
        </w:rPr>
        <w:t>dzą</w:t>
      </w:r>
      <w:r w:rsidR="00015D9F">
        <w:rPr>
          <w:rFonts w:ascii="Arial" w:hAnsi="Arial" w:cs="Arial"/>
        </w:rPr>
        <w:t xml:space="preserve"> </w:t>
      </w:r>
      <w:r w:rsidR="00015D9F" w:rsidRPr="001D38AB">
        <w:rPr>
          <w:rFonts w:ascii="Arial" w:hAnsi="Arial" w:cs="Arial"/>
        </w:rPr>
        <w:t>akcję „Bezpieczny piątek”.</w:t>
      </w:r>
      <w:r w:rsidR="00015D9F">
        <w:rPr>
          <w:rFonts w:ascii="Arial" w:hAnsi="Arial" w:cs="Arial"/>
          <w:b/>
        </w:rPr>
        <w:t xml:space="preserve"> </w:t>
      </w:r>
      <w:r w:rsidR="00015D9F">
        <w:rPr>
          <w:rFonts w:ascii="Arial" w:hAnsi="Arial" w:cs="Arial"/>
        </w:rPr>
        <w:t>N</w:t>
      </w:r>
      <w:r w:rsidR="00015D9F" w:rsidRPr="009D58B0">
        <w:rPr>
          <w:rFonts w:ascii="Arial" w:hAnsi="Arial" w:cs="Arial"/>
        </w:rPr>
        <w:t>a wybranych przejazdach kolejowo-</w:t>
      </w:r>
      <w:r w:rsidR="005020C9">
        <w:rPr>
          <w:rFonts w:ascii="Arial" w:hAnsi="Arial" w:cs="Arial"/>
        </w:rPr>
        <w:t xml:space="preserve"> </w:t>
      </w:r>
      <w:r w:rsidR="00750B7F">
        <w:rPr>
          <w:rFonts w:ascii="Arial" w:hAnsi="Arial" w:cs="Arial"/>
        </w:rPr>
        <w:t xml:space="preserve">drogowych </w:t>
      </w:r>
      <w:r w:rsidR="00750B7F">
        <w:rPr>
          <w:rFonts w:ascii="Arial" w:hAnsi="Arial" w:cs="Arial"/>
        </w:rPr>
        <w:br/>
      </w:r>
      <w:r w:rsidR="00015D9F" w:rsidRPr="009D58B0">
        <w:rPr>
          <w:rFonts w:ascii="Arial" w:hAnsi="Arial" w:cs="Arial"/>
        </w:rPr>
        <w:t xml:space="preserve">w </w:t>
      </w:r>
      <w:r w:rsidR="00015D9F">
        <w:rPr>
          <w:rFonts w:ascii="Arial" w:hAnsi="Arial" w:cs="Arial"/>
        </w:rPr>
        <w:t xml:space="preserve">całym </w:t>
      </w:r>
      <w:r w:rsidR="00015D9F" w:rsidRPr="009D58B0">
        <w:rPr>
          <w:rFonts w:ascii="Arial" w:hAnsi="Arial" w:cs="Arial"/>
        </w:rPr>
        <w:t xml:space="preserve">kraju </w:t>
      </w:r>
      <w:r w:rsidR="005663CA">
        <w:rPr>
          <w:rFonts w:ascii="Arial" w:hAnsi="Arial" w:cs="Arial"/>
        </w:rPr>
        <w:t xml:space="preserve">dyżurować będą </w:t>
      </w:r>
      <w:r w:rsidR="000A089A" w:rsidRPr="009D58B0">
        <w:rPr>
          <w:rFonts w:ascii="Arial" w:hAnsi="Arial" w:cs="Arial"/>
        </w:rPr>
        <w:t>przedstawi</w:t>
      </w:r>
      <w:r w:rsidR="00E91DA1">
        <w:rPr>
          <w:rFonts w:ascii="Arial" w:hAnsi="Arial" w:cs="Arial"/>
        </w:rPr>
        <w:t xml:space="preserve">ciele </w:t>
      </w:r>
      <w:r w:rsidR="00015D9F">
        <w:rPr>
          <w:rFonts w:ascii="Arial" w:hAnsi="Arial" w:cs="Arial"/>
        </w:rPr>
        <w:t xml:space="preserve">PLK, </w:t>
      </w:r>
      <w:r w:rsidR="00AA3002">
        <w:rPr>
          <w:rFonts w:ascii="Arial" w:hAnsi="Arial" w:cs="Arial"/>
        </w:rPr>
        <w:t>Straży Ochrony Kolei oraz</w:t>
      </w:r>
      <w:r w:rsidR="00015D9F">
        <w:rPr>
          <w:rFonts w:ascii="Arial" w:hAnsi="Arial" w:cs="Arial"/>
        </w:rPr>
        <w:t xml:space="preserve"> p</w:t>
      </w:r>
      <w:r w:rsidR="00E91DA1">
        <w:rPr>
          <w:rFonts w:ascii="Arial" w:hAnsi="Arial" w:cs="Arial"/>
        </w:rPr>
        <w:t xml:space="preserve">olicji. </w:t>
      </w:r>
      <w:r w:rsidR="000A089A" w:rsidRPr="009D58B0">
        <w:rPr>
          <w:rFonts w:ascii="Arial" w:hAnsi="Arial" w:cs="Arial"/>
        </w:rPr>
        <w:t>Patrolowane będą również tory</w:t>
      </w:r>
      <w:r w:rsidR="005663CA">
        <w:rPr>
          <w:rFonts w:ascii="Arial" w:hAnsi="Arial" w:cs="Arial"/>
        </w:rPr>
        <w:t xml:space="preserve"> w okolicach tzw. „dzikich przejść</w:t>
      </w:r>
      <w:r w:rsidR="005663CA" w:rsidRPr="005663CA">
        <w:rPr>
          <w:rFonts w:ascii="Arial" w:hAnsi="Arial" w:cs="Arial"/>
        </w:rPr>
        <w:t>”</w:t>
      </w:r>
      <w:r w:rsidR="000A089A" w:rsidRPr="009D58B0">
        <w:rPr>
          <w:rFonts w:ascii="Arial" w:hAnsi="Arial" w:cs="Arial"/>
        </w:rPr>
        <w:t>.</w:t>
      </w:r>
      <w:r w:rsidR="00015D9F" w:rsidRPr="00015D9F">
        <w:rPr>
          <w:rFonts w:ascii="Arial" w:hAnsi="Arial" w:cs="Arial"/>
        </w:rPr>
        <w:t xml:space="preserve"> </w:t>
      </w:r>
    </w:p>
    <w:p w:rsidR="001D38AB" w:rsidRPr="001D38AB" w:rsidRDefault="001D38AB" w:rsidP="00015D9F">
      <w:pPr>
        <w:spacing w:after="160" w:line="360" w:lineRule="auto"/>
        <w:jc w:val="both"/>
        <w:rPr>
          <w:rFonts w:ascii="Arial" w:hAnsi="Arial" w:cs="Arial"/>
          <w:b/>
        </w:rPr>
      </w:pPr>
      <w:r w:rsidRPr="001D38AB">
        <w:rPr>
          <w:rFonts w:ascii="Arial" w:hAnsi="Arial" w:cs="Arial"/>
          <w:b/>
        </w:rPr>
        <w:t xml:space="preserve">Pierwsze </w:t>
      </w:r>
      <w:r>
        <w:rPr>
          <w:rFonts w:ascii="Arial" w:hAnsi="Arial" w:cs="Arial"/>
          <w:b/>
        </w:rPr>
        <w:t xml:space="preserve">przejazdy </w:t>
      </w:r>
      <w:r w:rsidRPr="001D38AB">
        <w:rPr>
          <w:rFonts w:ascii="Arial" w:hAnsi="Arial" w:cs="Arial"/>
          <w:b/>
        </w:rPr>
        <w:t xml:space="preserve">do kontroli </w:t>
      </w:r>
    </w:p>
    <w:p w:rsidR="00486816" w:rsidRDefault="00015D9F" w:rsidP="00015D9F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6816">
        <w:rPr>
          <w:rFonts w:ascii="Arial" w:hAnsi="Arial" w:cs="Arial"/>
        </w:rPr>
        <w:t>ierwsze na celowniku</w:t>
      </w:r>
      <w:r>
        <w:rPr>
          <w:rFonts w:ascii="Arial" w:hAnsi="Arial" w:cs="Arial"/>
        </w:rPr>
        <w:t xml:space="preserve"> ustawiono przejazdy </w:t>
      </w:r>
      <w:r w:rsidR="00486816">
        <w:rPr>
          <w:rFonts w:ascii="Arial" w:hAnsi="Arial" w:cs="Arial"/>
        </w:rPr>
        <w:t>w miejscowościach: Aleksandrów</w:t>
      </w:r>
      <w:r w:rsidR="00486816" w:rsidRPr="00E91DA1">
        <w:rPr>
          <w:rFonts w:ascii="Arial" w:hAnsi="Arial" w:cs="Arial"/>
        </w:rPr>
        <w:t xml:space="preserve"> Kujawski</w:t>
      </w:r>
      <w:r w:rsidR="00486816">
        <w:rPr>
          <w:rFonts w:ascii="Arial" w:hAnsi="Arial" w:cs="Arial"/>
        </w:rPr>
        <w:t xml:space="preserve">, Dwikozy (świętokrzyskie), Iława, Kraków, Legarda (mazowieckie), Sokółka (mazowieckie), Łódź, </w:t>
      </w:r>
      <w:r w:rsidR="00486816" w:rsidRPr="00E91DA1">
        <w:rPr>
          <w:rFonts w:ascii="Arial" w:hAnsi="Arial" w:cs="Arial"/>
        </w:rPr>
        <w:t>Miłocin</w:t>
      </w:r>
      <w:r w:rsidR="00486816">
        <w:rPr>
          <w:rFonts w:ascii="Arial" w:hAnsi="Arial" w:cs="Arial"/>
        </w:rPr>
        <w:t xml:space="preserve"> (lubelskie), Mrowiny (dolnośląskie), Ożarów Mazowiecki, Poznań</w:t>
      </w:r>
      <w:r w:rsidR="001D38AB">
        <w:rPr>
          <w:rFonts w:ascii="Arial" w:hAnsi="Arial" w:cs="Arial"/>
        </w:rPr>
        <w:t>,</w:t>
      </w:r>
      <w:r w:rsidR="00486816">
        <w:rPr>
          <w:rFonts w:ascii="Arial" w:hAnsi="Arial" w:cs="Arial"/>
        </w:rPr>
        <w:t xml:space="preserve"> Pszczyna (śląskie), Rzeszów, Sokółka (podlaskie), Świnoujście, Warszawa, Włoszczowa (świętokrzyskie), </w:t>
      </w:r>
      <w:r w:rsidR="00486816" w:rsidRPr="00E91DA1">
        <w:rPr>
          <w:rFonts w:ascii="Arial" w:hAnsi="Arial" w:cs="Arial"/>
        </w:rPr>
        <w:t>Wrocław</w:t>
      </w:r>
      <w:r w:rsidR="00486816">
        <w:rPr>
          <w:rFonts w:ascii="Arial" w:hAnsi="Arial" w:cs="Arial"/>
        </w:rPr>
        <w:t xml:space="preserve"> i Żagań (lubuskie). </w:t>
      </w:r>
    </w:p>
    <w:p w:rsidR="00E91DA1" w:rsidRDefault="00015D9F" w:rsidP="00015D9F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kontroli, pouczeń </w:t>
      </w:r>
      <w:r w:rsidR="00562C8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rozmów do </w:t>
      </w:r>
      <w:r w:rsidR="00006369">
        <w:rPr>
          <w:rFonts w:ascii="Arial" w:hAnsi="Arial" w:cs="Arial"/>
        </w:rPr>
        <w:t>kier</w:t>
      </w:r>
      <w:r w:rsidR="00E91DA1">
        <w:rPr>
          <w:rFonts w:ascii="Arial" w:hAnsi="Arial" w:cs="Arial"/>
        </w:rPr>
        <w:t>owców i</w:t>
      </w:r>
      <w:r w:rsidR="00AA3002">
        <w:rPr>
          <w:rFonts w:ascii="Arial" w:hAnsi="Arial" w:cs="Arial"/>
        </w:rPr>
        <w:t xml:space="preserve"> </w:t>
      </w:r>
      <w:r w:rsidR="00006369">
        <w:rPr>
          <w:rFonts w:ascii="Arial" w:hAnsi="Arial" w:cs="Arial"/>
        </w:rPr>
        <w:t>pieszych trafi k</w:t>
      </w:r>
      <w:r w:rsidR="000A089A" w:rsidRPr="000A089A">
        <w:rPr>
          <w:rFonts w:ascii="Arial" w:hAnsi="Arial" w:cs="Arial"/>
        </w:rPr>
        <w:t>ilkanaście tysięcy ulotek</w:t>
      </w:r>
      <w:r>
        <w:rPr>
          <w:rFonts w:ascii="Arial" w:hAnsi="Arial" w:cs="Arial"/>
        </w:rPr>
        <w:t>,</w:t>
      </w:r>
      <w:r w:rsidR="005020C9">
        <w:rPr>
          <w:rFonts w:ascii="Arial" w:hAnsi="Arial" w:cs="Arial"/>
        </w:rPr>
        <w:t xml:space="preserve"> informujących o </w:t>
      </w:r>
      <w:r w:rsidR="00562C8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łaściwym </w:t>
      </w:r>
      <w:r w:rsidR="000A089A" w:rsidRPr="000A089A">
        <w:rPr>
          <w:rFonts w:ascii="Arial" w:hAnsi="Arial" w:cs="Arial"/>
        </w:rPr>
        <w:t xml:space="preserve">zachowaniu na </w:t>
      </w:r>
      <w:r w:rsidR="000017AD">
        <w:rPr>
          <w:rFonts w:ascii="Arial" w:hAnsi="Arial" w:cs="Arial"/>
        </w:rPr>
        <w:t>terenach kolejowych</w:t>
      </w:r>
      <w:r w:rsidR="001D38AB">
        <w:rPr>
          <w:rFonts w:ascii="Arial" w:hAnsi="Arial" w:cs="Arial"/>
        </w:rPr>
        <w:t>, a dla piratów kolejowo-drogowych będą mandaty. Działania p</w:t>
      </w:r>
      <w:r>
        <w:rPr>
          <w:rFonts w:ascii="Arial" w:hAnsi="Arial" w:cs="Arial"/>
        </w:rPr>
        <w:t>rzypominają</w:t>
      </w:r>
      <w:r w:rsidR="000A089A" w:rsidRPr="000A089A">
        <w:rPr>
          <w:rFonts w:ascii="Arial" w:hAnsi="Arial" w:cs="Arial"/>
        </w:rPr>
        <w:t>, że</w:t>
      </w:r>
      <w:r w:rsidR="00562C82">
        <w:rPr>
          <w:rFonts w:ascii="Arial" w:hAnsi="Arial" w:cs="Arial"/>
        </w:rPr>
        <w:t xml:space="preserve"> obowiązkiem jest </w:t>
      </w:r>
      <w:r w:rsidR="000A089A" w:rsidRPr="000A089A">
        <w:rPr>
          <w:rFonts w:ascii="Arial" w:hAnsi="Arial" w:cs="Arial"/>
        </w:rPr>
        <w:t xml:space="preserve">postępowanie zgodne z </w:t>
      </w:r>
      <w:r w:rsidR="00006369">
        <w:rPr>
          <w:rFonts w:ascii="Arial" w:hAnsi="Arial" w:cs="Arial"/>
        </w:rPr>
        <w:t>przepisami i zdrowym rozsądkiem</w:t>
      </w:r>
      <w:r w:rsidR="001D38AB">
        <w:rPr>
          <w:rFonts w:ascii="Arial" w:hAnsi="Arial" w:cs="Arial"/>
        </w:rPr>
        <w:t xml:space="preserve"> – to ono</w:t>
      </w:r>
      <w:r w:rsidR="00562C82">
        <w:rPr>
          <w:rFonts w:ascii="Arial" w:hAnsi="Arial" w:cs="Arial"/>
        </w:rPr>
        <w:t xml:space="preserve"> gwarantuje </w:t>
      </w:r>
      <w:r w:rsidR="000A089A" w:rsidRPr="000A089A">
        <w:rPr>
          <w:rFonts w:ascii="Arial" w:hAnsi="Arial" w:cs="Arial"/>
        </w:rPr>
        <w:t>bezpiecz</w:t>
      </w:r>
      <w:r w:rsidR="00562C82">
        <w:rPr>
          <w:rFonts w:ascii="Arial" w:hAnsi="Arial" w:cs="Arial"/>
        </w:rPr>
        <w:t xml:space="preserve">eństwo na wszystkich </w:t>
      </w:r>
      <w:r w:rsidR="00006369">
        <w:rPr>
          <w:rFonts w:ascii="Arial" w:hAnsi="Arial" w:cs="Arial"/>
        </w:rPr>
        <w:t>przejazd</w:t>
      </w:r>
      <w:r w:rsidR="00562C82">
        <w:rPr>
          <w:rFonts w:ascii="Arial" w:hAnsi="Arial" w:cs="Arial"/>
        </w:rPr>
        <w:t>ach.</w:t>
      </w:r>
    </w:p>
    <w:p w:rsidR="000A089A" w:rsidRPr="009D58B0" w:rsidRDefault="0089218B" w:rsidP="00015D9F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Akcja </w:t>
      </w:r>
      <w:r w:rsidR="00AD5BED">
        <w:rPr>
          <w:rFonts w:ascii="Arial" w:hAnsi="Arial" w:cs="Arial"/>
        </w:rPr>
        <w:t>„Bezpieczny piątek”</w:t>
      </w:r>
      <w:r w:rsidR="000017AD">
        <w:rPr>
          <w:rFonts w:ascii="Arial" w:hAnsi="Arial" w:cs="Arial"/>
        </w:rPr>
        <w:t xml:space="preserve"> prowadz</w:t>
      </w:r>
      <w:r>
        <w:rPr>
          <w:rFonts w:ascii="Arial" w:hAnsi="Arial" w:cs="Arial"/>
        </w:rPr>
        <w:t>o</w:t>
      </w:r>
      <w:r w:rsidR="000017AD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0017AD">
        <w:rPr>
          <w:rFonts w:ascii="Arial" w:hAnsi="Arial" w:cs="Arial"/>
        </w:rPr>
        <w:t xml:space="preserve"> jest w ramach XII edycj</w:t>
      </w:r>
      <w:r w:rsidR="00AA3002">
        <w:rPr>
          <w:rFonts w:ascii="Arial" w:hAnsi="Arial" w:cs="Arial"/>
        </w:rPr>
        <w:t>i</w:t>
      </w:r>
      <w:r w:rsidR="000017AD">
        <w:rPr>
          <w:rFonts w:ascii="Arial" w:hAnsi="Arial" w:cs="Arial"/>
        </w:rPr>
        <w:t xml:space="preserve"> kampanii </w:t>
      </w:r>
      <w:r w:rsidR="000017AD" w:rsidRPr="000017AD">
        <w:rPr>
          <w:rFonts w:ascii="Arial" w:hAnsi="Arial" w:cs="Arial"/>
        </w:rPr>
        <w:t xml:space="preserve">społecznej </w:t>
      </w:r>
      <w:r w:rsidR="000017AD" w:rsidRPr="009B0AB4">
        <w:rPr>
          <w:rFonts w:ascii="Arial" w:hAnsi="Arial" w:cs="Arial"/>
          <w:i/>
        </w:rPr>
        <w:t>Bezpieczny przejazd – „Szlaban na ryzyko!”</w:t>
      </w:r>
      <w:r w:rsidR="005020C9">
        <w:rPr>
          <w:rFonts w:ascii="Arial" w:hAnsi="Arial" w:cs="Arial"/>
        </w:rPr>
        <w:t xml:space="preserve">. W trakcie debaty </w:t>
      </w:r>
      <w:r w:rsidR="001D38AB">
        <w:rPr>
          <w:rFonts w:ascii="Arial" w:hAnsi="Arial" w:cs="Arial"/>
        </w:rPr>
        <w:t>„</w:t>
      </w:r>
      <w:r w:rsidR="001D38AB" w:rsidRPr="009D58B0">
        <w:rPr>
          <w:rFonts w:ascii="Arial" w:hAnsi="Arial" w:cs="Arial"/>
        </w:rPr>
        <w:t>Deklarujesz – nie respektujesz</w:t>
      </w:r>
      <w:r w:rsidR="001D38AB">
        <w:rPr>
          <w:rFonts w:ascii="Arial" w:hAnsi="Arial" w:cs="Arial"/>
        </w:rPr>
        <w:t>!”,</w:t>
      </w:r>
      <w:r w:rsidR="001D38AB" w:rsidRPr="007E7E1C">
        <w:t xml:space="preserve"> </w:t>
      </w:r>
      <w:proofErr w:type="gramStart"/>
      <w:r w:rsidR="005020C9">
        <w:rPr>
          <w:rFonts w:ascii="Arial" w:hAnsi="Arial" w:cs="Arial"/>
        </w:rPr>
        <w:t>inaugurującej</w:t>
      </w:r>
      <w:proofErr w:type="gramEnd"/>
      <w:r w:rsidR="005020C9">
        <w:rPr>
          <w:rFonts w:ascii="Arial" w:hAnsi="Arial" w:cs="Arial"/>
        </w:rPr>
        <w:t xml:space="preserve"> kolejną</w:t>
      </w:r>
      <w:r w:rsidR="001D38AB">
        <w:rPr>
          <w:rFonts w:ascii="Arial" w:hAnsi="Arial" w:cs="Arial"/>
        </w:rPr>
        <w:t xml:space="preserve"> edycję, podkreślano</w:t>
      </w:r>
      <w:r w:rsidR="000A089A" w:rsidRPr="009D58B0">
        <w:rPr>
          <w:rFonts w:ascii="Arial" w:hAnsi="Arial" w:cs="Arial"/>
        </w:rPr>
        <w:t>, że przestrzeganie przepisów ruchu d</w:t>
      </w:r>
      <w:r w:rsidR="00070A36">
        <w:rPr>
          <w:rFonts w:ascii="Arial" w:hAnsi="Arial" w:cs="Arial"/>
        </w:rPr>
        <w:t xml:space="preserve">rogowego to dowód dojrzałości oraz </w:t>
      </w:r>
      <w:r w:rsidR="000A089A" w:rsidRPr="009D58B0">
        <w:rPr>
          <w:rFonts w:ascii="Arial" w:hAnsi="Arial" w:cs="Arial"/>
        </w:rPr>
        <w:t xml:space="preserve">odpowiedzialności za siebie i innych. Respektowanie </w:t>
      </w:r>
      <w:r w:rsidR="000A089A" w:rsidRPr="009D58B0">
        <w:rPr>
          <w:rFonts w:ascii="Arial" w:hAnsi="Arial" w:cs="Arial"/>
        </w:rPr>
        <w:lastRenderedPageBreak/>
        <w:t>zasad chroni wszystkich użytkowników przejazdów: kierowców na drodze i podróżnych w pociągach.</w:t>
      </w:r>
    </w:p>
    <w:p w:rsidR="001D38AB" w:rsidRPr="001D38AB" w:rsidRDefault="001D38AB" w:rsidP="00015D9F">
      <w:pPr>
        <w:spacing w:after="160" w:line="360" w:lineRule="auto"/>
        <w:jc w:val="both"/>
        <w:rPr>
          <w:rFonts w:ascii="Arial" w:hAnsi="Arial" w:cs="Arial"/>
          <w:b/>
        </w:rPr>
      </w:pPr>
      <w:r w:rsidRPr="001D38AB">
        <w:rPr>
          <w:rFonts w:ascii="Arial" w:hAnsi="Arial" w:cs="Arial"/>
          <w:b/>
        </w:rPr>
        <w:t>Bezpieczny przejazd – „Szlaban na ryzyko!”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działaniach</w:t>
      </w:r>
    </w:p>
    <w:p w:rsidR="001D38AB" w:rsidRDefault="004B79AF" w:rsidP="00015D9F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Wśród stałych, </w:t>
      </w:r>
      <w:r w:rsidR="000A089A" w:rsidRPr="009D58B0">
        <w:rPr>
          <w:rFonts w:ascii="Arial" w:hAnsi="Arial" w:cs="Arial"/>
        </w:rPr>
        <w:t xml:space="preserve">całorocznych działań, prowadzonych w ramach </w:t>
      </w:r>
      <w:r w:rsidR="00070A36" w:rsidRPr="009B0AB4">
        <w:rPr>
          <w:rFonts w:ascii="Arial" w:hAnsi="Arial" w:cs="Arial"/>
          <w:i/>
        </w:rPr>
        <w:t>„</w:t>
      </w:r>
      <w:r w:rsidR="000A089A" w:rsidRPr="009B0AB4">
        <w:rPr>
          <w:rFonts w:ascii="Arial" w:hAnsi="Arial" w:cs="Arial"/>
          <w:i/>
        </w:rPr>
        <w:t>Bezpiecznego przejazdu…</w:t>
      </w:r>
      <w:r w:rsidR="00070A36" w:rsidRPr="009B0AB4">
        <w:rPr>
          <w:rFonts w:ascii="Arial" w:hAnsi="Arial" w:cs="Arial"/>
          <w:i/>
        </w:rPr>
        <w:t>”</w:t>
      </w:r>
      <w:r w:rsidR="000A089A" w:rsidRPr="009D58B0">
        <w:rPr>
          <w:rFonts w:ascii="Arial" w:hAnsi="Arial" w:cs="Arial"/>
        </w:rPr>
        <w:t>, organizowane są: symulacje wypadków, konkursy, prelekcje dla dzieci, patrole Straży Ochrony Kolei w terenie oraz kampania informa</w:t>
      </w:r>
      <w:r w:rsidR="001D38AB">
        <w:rPr>
          <w:rFonts w:ascii="Arial" w:hAnsi="Arial" w:cs="Arial"/>
        </w:rPr>
        <w:t xml:space="preserve">cyjna w mediach, na plakatach i </w:t>
      </w:r>
      <w:r w:rsidR="000A089A" w:rsidRPr="009D58B0">
        <w:rPr>
          <w:rFonts w:ascii="Arial" w:hAnsi="Arial" w:cs="Arial"/>
        </w:rPr>
        <w:t xml:space="preserve">ulotkach. </w:t>
      </w:r>
    </w:p>
    <w:p w:rsidR="000A089A" w:rsidRPr="009D58B0" w:rsidRDefault="001D38AB" w:rsidP="00015D9F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1506">
        <w:rPr>
          <w:rFonts w:ascii="Arial" w:hAnsi="Arial" w:cs="Arial"/>
        </w:rPr>
        <w:t xml:space="preserve">aplanowano </w:t>
      </w:r>
      <w:r>
        <w:rPr>
          <w:rFonts w:ascii="Arial" w:hAnsi="Arial" w:cs="Arial"/>
        </w:rPr>
        <w:t xml:space="preserve">też intensywną współpracę z </w:t>
      </w:r>
      <w:r w:rsidR="007E7E1C" w:rsidRPr="007E7E1C">
        <w:rPr>
          <w:rFonts w:ascii="Arial" w:hAnsi="Arial" w:cs="Arial"/>
        </w:rPr>
        <w:t xml:space="preserve">youtuberami, blogerami oraz vlogerami, by dotrzeć z przekazem kampanii </w:t>
      </w:r>
      <w:r w:rsidR="00070A36">
        <w:rPr>
          <w:rFonts w:ascii="Arial" w:hAnsi="Arial" w:cs="Arial"/>
        </w:rPr>
        <w:t>do młodzieży</w:t>
      </w:r>
      <w:r>
        <w:rPr>
          <w:rFonts w:ascii="Arial" w:hAnsi="Arial" w:cs="Arial"/>
        </w:rPr>
        <w:t>. Przygotowane są</w:t>
      </w:r>
      <w:r w:rsidR="00070A36" w:rsidRPr="00070A36">
        <w:rPr>
          <w:rFonts w:ascii="Arial" w:hAnsi="Arial" w:cs="Arial"/>
        </w:rPr>
        <w:t xml:space="preserve"> </w:t>
      </w:r>
      <w:r w:rsidR="00070A36">
        <w:rPr>
          <w:rFonts w:ascii="Arial" w:hAnsi="Arial" w:cs="Arial"/>
        </w:rPr>
        <w:t>materiał</w:t>
      </w:r>
      <w:r>
        <w:rPr>
          <w:rFonts w:ascii="Arial" w:hAnsi="Arial" w:cs="Arial"/>
        </w:rPr>
        <w:t>y</w:t>
      </w:r>
      <w:r w:rsidR="00070A36" w:rsidRPr="00070A36">
        <w:rPr>
          <w:rFonts w:ascii="Arial" w:hAnsi="Arial" w:cs="Arial"/>
        </w:rPr>
        <w:t xml:space="preserve"> dla instruktorów nauki jazdy</w:t>
      </w:r>
      <w:r w:rsidR="00070A36">
        <w:rPr>
          <w:rFonts w:ascii="Arial" w:hAnsi="Arial" w:cs="Arial"/>
        </w:rPr>
        <w:t>, by skuteczniej mogli edukować przyszłych kierowców.</w:t>
      </w:r>
    </w:p>
    <w:p w:rsidR="000A089A" w:rsidRDefault="000A089A" w:rsidP="00015D9F">
      <w:pPr>
        <w:spacing w:after="160" w:line="360" w:lineRule="auto"/>
        <w:jc w:val="both"/>
        <w:rPr>
          <w:rFonts w:ascii="Arial" w:hAnsi="Arial" w:cs="Arial"/>
        </w:rPr>
      </w:pPr>
      <w:r w:rsidRPr="009D58B0">
        <w:rPr>
          <w:rFonts w:ascii="Arial" w:hAnsi="Arial" w:cs="Arial"/>
        </w:rPr>
        <w:t>Kampania</w:t>
      </w:r>
      <w:r w:rsidR="00070A36" w:rsidRPr="00070A36">
        <w:t xml:space="preserve"> </w:t>
      </w:r>
      <w:r w:rsidR="00070A36" w:rsidRPr="009B0AB4">
        <w:rPr>
          <w:rFonts w:ascii="Arial" w:hAnsi="Arial" w:cs="Arial"/>
          <w:i/>
        </w:rPr>
        <w:t>Bezpieczny przejazd – „Szlaban na ryzyko!”</w:t>
      </w:r>
      <w:r w:rsidRPr="009D58B0">
        <w:rPr>
          <w:rFonts w:ascii="Arial" w:hAnsi="Arial" w:cs="Arial"/>
        </w:rPr>
        <w:t xml:space="preserve"> </w:t>
      </w:r>
      <w:proofErr w:type="gramStart"/>
      <w:r w:rsidRPr="009D58B0">
        <w:rPr>
          <w:rFonts w:ascii="Arial" w:hAnsi="Arial" w:cs="Arial"/>
        </w:rPr>
        <w:t>jest</w:t>
      </w:r>
      <w:proofErr w:type="gramEnd"/>
      <w:r w:rsidRPr="009D58B0">
        <w:rPr>
          <w:rFonts w:ascii="Arial" w:hAnsi="Arial" w:cs="Arial"/>
        </w:rPr>
        <w:t xml:space="preserve"> jedną z największych w Europie. W 2015 roku w Brukseli PKP Polskie Linie Kolejowe S.A. </w:t>
      </w:r>
      <w:proofErr w:type="gramStart"/>
      <w:r w:rsidRPr="009D58B0">
        <w:rPr>
          <w:rFonts w:ascii="Arial" w:hAnsi="Arial" w:cs="Arial"/>
        </w:rPr>
        <w:t>zostały</w:t>
      </w:r>
      <w:proofErr w:type="gramEnd"/>
      <w:r w:rsidRPr="009D58B0">
        <w:rPr>
          <w:rFonts w:ascii="Arial" w:hAnsi="Arial" w:cs="Arial"/>
        </w:rPr>
        <w:t xml:space="preserve"> wyróżnione za zwiększanie bezpieczeństwa na przejazdach kolejowo-</w:t>
      </w:r>
      <w:r w:rsidR="00750B7F">
        <w:rPr>
          <w:rFonts w:ascii="Arial" w:hAnsi="Arial" w:cs="Arial"/>
        </w:rPr>
        <w:t xml:space="preserve"> </w:t>
      </w:r>
      <w:r w:rsidRPr="009D58B0">
        <w:rPr>
          <w:rFonts w:ascii="Arial" w:hAnsi="Arial" w:cs="Arial"/>
        </w:rPr>
        <w:t>drogowych w ramach Europejskiej Karty Bezpieczeństwa Ruchu Drogowego (EKBRD). Jest to naj</w:t>
      </w:r>
      <w:r w:rsidR="00D378CD">
        <w:rPr>
          <w:rFonts w:ascii="Arial" w:hAnsi="Arial" w:cs="Arial"/>
        </w:rPr>
        <w:t>większa platforma obywatelska w </w:t>
      </w:r>
      <w:r w:rsidRPr="009D58B0">
        <w:rPr>
          <w:rFonts w:ascii="Arial" w:hAnsi="Arial" w:cs="Arial"/>
        </w:rPr>
        <w:t>zakresie bezpieczeństwa ruchu drogowego, prowadzona przez Komisję Europejską.</w:t>
      </w:r>
    </w:p>
    <w:p w:rsidR="00837550" w:rsidRDefault="00837550" w:rsidP="00837550">
      <w:pPr>
        <w:spacing w:after="0" w:line="36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837550" w:rsidRPr="00837550" w:rsidRDefault="00837550" w:rsidP="00837550">
      <w:pPr>
        <w:spacing w:after="0" w:line="36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837550">
        <w:rPr>
          <w:rFonts w:ascii="Arial" w:eastAsia="Calibri" w:hAnsi="Arial" w:cs="Arial"/>
          <w:b/>
          <w:bCs/>
          <w:sz w:val="20"/>
          <w:szCs w:val="20"/>
          <w:lang w:eastAsia="pl-PL"/>
        </w:rPr>
        <w:t>Kontakt dla mediów:</w:t>
      </w:r>
    </w:p>
    <w:p w:rsidR="00837550" w:rsidRPr="00837550" w:rsidRDefault="00837550" w:rsidP="0083755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37550">
        <w:rPr>
          <w:rFonts w:ascii="Arial" w:eastAsia="Calibri" w:hAnsi="Arial" w:cs="Arial"/>
          <w:sz w:val="20"/>
          <w:szCs w:val="20"/>
          <w:lang w:eastAsia="pl-PL"/>
        </w:rPr>
        <w:t>Mirosław Siemieniec</w:t>
      </w:r>
    </w:p>
    <w:p w:rsidR="00837550" w:rsidRPr="00837550" w:rsidRDefault="00837550" w:rsidP="0083755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37550">
        <w:rPr>
          <w:rFonts w:ascii="Arial" w:eastAsia="Calibri" w:hAnsi="Arial" w:cs="Arial"/>
          <w:sz w:val="20"/>
          <w:szCs w:val="20"/>
          <w:lang w:eastAsia="pl-PL"/>
        </w:rPr>
        <w:t>Rzecznik prasowy</w:t>
      </w:r>
    </w:p>
    <w:p w:rsidR="00837550" w:rsidRPr="00837550" w:rsidRDefault="00837550" w:rsidP="0083755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37550">
        <w:rPr>
          <w:rFonts w:ascii="Arial" w:eastAsia="Calibri" w:hAnsi="Arial" w:cs="Arial"/>
          <w:sz w:val="20"/>
          <w:szCs w:val="20"/>
          <w:lang w:eastAsia="pl-PL"/>
        </w:rPr>
        <w:t>PKP Polskie Linie Kolejowe S.A.</w:t>
      </w:r>
    </w:p>
    <w:p w:rsidR="00837550" w:rsidRPr="00837550" w:rsidRDefault="00EE30D1" w:rsidP="00837550">
      <w:pPr>
        <w:spacing w:after="0" w:line="360" w:lineRule="auto"/>
        <w:jc w:val="right"/>
        <w:rPr>
          <w:rFonts w:ascii="Arial" w:eastAsia="Calibri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837550" w:rsidRPr="00837550">
          <w:rPr>
            <w:rFonts w:ascii="Arial" w:eastAsia="Calibri" w:hAnsi="Arial" w:cs="Arial"/>
            <w:color w:val="548DD4" w:themeColor="text2" w:themeTint="99"/>
            <w:sz w:val="20"/>
            <w:szCs w:val="20"/>
            <w:u w:val="single"/>
            <w:lang w:eastAsia="pl-PL"/>
          </w:rPr>
          <w:t>rzecznik@plk-sa.pl</w:t>
        </w:r>
      </w:hyperlink>
    </w:p>
    <w:p w:rsidR="00837550" w:rsidRPr="00837550" w:rsidRDefault="00837550" w:rsidP="0083755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37550">
        <w:rPr>
          <w:rFonts w:ascii="Arial" w:eastAsia="Calibri" w:hAnsi="Arial" w:cs="Arial"/>
          <w:sz w:val="20"/>
          <w:szCs w:val="20"/>
          <w:lang w:eastAsia="pl-PL"/>
        </w:rPr>
        <w:t>T: + 48 </w:t>
      </w:r>
      <w:r w:rsidRPr="00837550">
        <w:rPr>
          <w:rFonts w:ascii="Arial" w:eastAsia="Calibri" w:hAnsi="Arial" w:cs="Arial"/>
          <w:sz w:val="20"/>
          <w:szCs w:val="20"/>
          <w:shd w:val="clear" w:color="auto" w:fill="FFFFFF"/>
        </w:rPr>
        <w:t> 694 480 239</w:t>
      </w:r>
    </w:p>
    <w:p w:rsidR="007E61CE" w:rsidRPr="009D58B0" w:rsidRDefault="007E61CE" w:rsidP="00015D9F">
      <w:pPr>
        <w:spacing w:after="160" w:line="360" w:lineRule="auto"/>
        <w:jc w:val="both"/>
        <w:rPr>
          <w:rFonts w:ascii="Arial" w:hAnsi="Arial" w:cs="Arial"/>
        </w:rPr>
      </w:pPr>
    </w:p>
    <w:p w:rsidR="00CB54A8" w:rsidRPr="004A1506" w:rsidRDefault="00AA3002" w:rsidP="00750B7F">
      <w:pPr>
        <w:spacing w:after="16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467350" cy="307839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sza logotypy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1" cy="308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4A8" w:rsidRPr="004A1506" w:rsidSect="00AA3002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D1" w:rsidRDefault="00EE30D1" w:rsidP="00B546A9">
      <w:pPr>
        <w:spacing w:after="0" w:line="240" w:lineRule="auto"/>
      </w:pPr>
      <w:r>
        <w:separator/>
      </w:r>
    </w:p>
  </w:endnote>
  <w:endnote w:type="continuationSeparator" w:id="0">
    <w:p w:rsidR="00EE30D1" w:rsidRDefault="00EE30D1" w:rsidP="00B5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D1" w:rsidRDefault="00EE30D1" w:rsidP="00B546A9">
      <w:pPr>
        <w:spacing w:after="0" w:line="240" w:lineRule="auto"/>
      </w:pPr>
      <w:r>
        <w:separator/>
      </w:r>
    </w:p>
  </w:footnote>
  <w:footnote w:type="continuationSeparator" w:id="0">
    <w:p w:rsidR="00EE30D1" w:rsidRDefault="00EE30D1" w:rsidP="00B5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F1" w:rsidRDefault="00FC7EF1">
    <w:pPr>
      <w:pStyle w:val="Nagwek"/>
    </w:pPr>
  </w:p>
  <w:p w:rsidR="00AA3002" w:rsidRDefault="00AA3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02" w:rsidRDefault="00AA3002">
    <w:pPr>
      <w:pStyle w:val="Nagwek"/>
    </w:pPr>
    <w:r w:rsidRPr="00E36F9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4D8DFF" wp14:editId="4F4D2DC0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2180590" cy="352425"/>
          <wp:effectExtent l="0" t="0" r="0" b="9525"/>
          <wp:wrapNone/>
          <wp:docPr id="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F9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18DF0" wp14:editId="70EF2A2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863600"/>
              <wp:effectExtent l="0" t="0" r="11430" b="12700"/>
              <wp:wrapNone/>
              <wp:docPr id="88" name="Pole tekstow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3002" w:rsidRPr="004D6EC9" w:rsidRDefault="00AA3002" w:rsidP="00AA300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A3002" w:rsidRDefault="00AA3002" w:rsidP="00AA30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AA3002" w:rsidRDefault="00AA3002" w:rsidP="00AA30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</w:t>
                          </w:r>
                        </w:p>
                        <w:p w:rsidR="00AA3002" w:rsidRDefault="00AA3002" w:rsidP="00AA30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03-734 Warszawa</w:t>
                          </w:r>
                        </w:p>
                        <w:p w:rsidR="00AA3002" w:rsidRDefault="00AA3002" w:rsidP="00AA30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AA3002" w:rsidRDefault="00EE30D1" w:rsidP="00AA30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AA3002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AA3002" w:rsidRPr="00DA3248" w:rsidRDefault="00AA3002" w:rsidP="00AA30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18DF0" id="_x0000_t202" coordsize="21600,21600" o:spt="202" path="m,l,21600r21600,l21600,xe">
              <v:stroke joinstyle="miter"/>
              <v:path gradientshapeok="t" o:connecttype="rect"/>
            </v:shapetype>
            <v:shape id="Pole tekstowe 88" o:spid="_x0000_s1026" type="#_x0000_t202" style="position:absolute;margin-left:0;margin-top:-.05pt;width:201.6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" filled="f" stroked="f">
              <v:textbox inset="0,0,0,0">
                <w:txbxContent>
                  <w:p w:rsidR="00AA3002" w:rsidRPr="004D6EC9" w:rsidRDefault="00AA3002" w:rsidP="00AA300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A3002" w:rsidRDefault="00AA3002" w:rsidP="00AA30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AA3002" w:rsidRDefault="00AA3002" w:rsidP="00AA30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</w:t>
                    </w:r>
                  </w:p>
                  <w:p w:rsidR="00AA3002" w:rsidRDefault="00AA3002" w:rsidP="00AA30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03-734 Warszawa</w:t>
                    </w:r>
                  </w:p>
                  <w:p w:rsidR="00AA3002" w:rsidRDefault="00AA3002" w:rsidP="00AA30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AA3002" w:rsidRDefault="00AA3002" w:rsidP="00AA30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AA3002" w:rsidRPr="00DA3248" w:rsidRDefault="00AA3002" w:rsidP="00AA30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A3002" w:rsidRDefault="00AA3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05AB"/>
    <w:multiLevelType w:val="hybridMultilevel"/>
    <w:tmpl w:val="2EBAF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4"/>
    <w:rsid w:val="000017AD"/>
    <w:rsid w:val="00006369"/>
    <w:rsid w:val="00015D9F"/>
    <w:rsid w:val="0002630D"/>
    <w:rsid w:val="00042424"/>
    <w:rsid w:val="00070A36"/>
    <w:rsid w:val="000763B5"/>
    <w:rsid w:val="00083AF3"/>
    <w:rsid w:val="000A089A"/>
    <w:rsid w:val="000D306B"/>
    <w:rsid w:val="000F3EF9"/>
    <w:rsid w:val="00100ECE"/>
    <w:rsid w:val="00142160"/>
    <w:rsid w:val="00162141"/>
    <w:rsid w:val="00181A38"/>
    <w:rsid w:val="001947D6"/>
    <w:rsid w:val="001D38AB"/>
    <w:rsid w:val="001E148E"/>
    <w:rsid w:val="001E15EE"/>
    <w:rsid w:val="001F03E9"/>
    <w:rsid w:val="00205E1E"/>
    <w:rsid w:val="00223661"/>
    <w:rsid w:val="00227FC0"/>
    <w:rsid w:val="0023591D"/>
    <w:rsid w:val="00254755"/>
    <w:rsid w:val="0026736C"/>
    <w:rsid w:val="0027722A"/>
    <w:rsid w:val="00283FB6"/>
    <w:rsid w:val="002C1D94"/>
    <w:rsid w:val="00333FD1"/>
    <w:rsid w:val="00335466"/>
    <w:rsid w:val="00336B9F"/>
    <w:rsid w:val="0033794B"/>
    <w:rsid w:val="0034108F"/>
    <w:rsid w:val="00347A44"/>
    <w:rsid w:val="00356DCC"/>
    <w:rsid w:val="00374381"/>
    <w:rsid w:val="00394374"/>
    <w:rsid w:val="003C397B"/>
    <w:rsid w:val="003D0A6B"/>
    <w:rsid w:val="003F1B79"/>
    <w:rsid w:val="003F695B"/>
    <w:rsid w:val="00406B7E"/>
    <w:rsid w:val="00406C99"/>
    <w:rsid w:val="004070F3"/>
    <w:rsid w:val="004164A2"/>
    <w:rsid w:val="00423251"/>
    <w:rsid w:val="00442CFC"/>
    <w:rsid w:val="00460BDB"/>
    <w:rsid w:val="00481179"/>
    <w:rsid w:val="00486816"/>
    <w:rsid w:val="0049046C"/>
    <w:rsid w:val="004A1506"/>
    <w:rsid w:val="004B114D"/>
    <w:rsid w:val="004B79AF"/>
    <w:rsid w:val="004E5807"/>
    <w:rsid w:val="004F1215"/>
    <w:rsid w:val="005020C9"/>
    <w:rsid w:val="00507AA2"/>
    <w:rsid w:val="005339E8"/>
    <w:rsid w:val="00562C82"/>
    <w:rsid w:val="005663CA"/>
    <w:rsid w:val="005773B1"/>
    <w:rsid w:val="00591C24"/>
    <w:rsid w:val="005D03A9"/>
    <w:rsid w:val="00605376"/>
    <w:rsid w:val="00620003"/>
    <w:rsid w:val="00657A9B"/>
    <w:rsid w:val="00671F2E"/>
    <w:rsid w:val="00674317"/>
    <w:rsid w:val="00693791"/>
    <w:rsid w:val="00697B6A"/>
    <w:rsid w:val="006D491E"/>
    <w:rsid w:val="006D6BA9"/>
    <w:rsid w:val="007145BB"/>
    <w:rsid w:val="00726F16"/>
    <w:rsid w:val="00750B7F"/>
    <w:rsid w:val="007547C5"/>
    <w:rsid w:val="007E141F"/>
    <w:rsid w:val="007E18F0"/>
    <w:rsid w:val="007E61CE"/>
    <w:rsid w:val="007E7E1C"/>
    <w:rsid w:val="007F3B1A"/>
    <w:rsid w:val="00837550"/>
    <w:rsid w:val="00854277"/>
    <w:rsid w:val="0089218B"/>
    <w:rsid w:val="00895A76"/>
    <w:rsid w:val="008B7300"/>
    <w:rsid w:val="008C47E3"/>
    <w:rsid w:val="00913721"/>
    <w:rsid w:val="00926F37"/>
    <w:rsid w:val="0093183B"/>
    <w:rsid w:val="009835DD"/>
    <w:rsid w:val="009845D8"/>
    <w:rsid w:val="009864C9"/>
    <w:rsid w:val="00997C5B"/>
    <w:rsid w:val="009B0AB4"/>
    <w:rsid w:val="009C18EB"/>
    <w:rsid w:val="009F6831"/>
    <w:rsid w:val="00A10363"/>
    <w:rsid w:val="00A43B9A"/>
    <w:rsid w:val="00A462D9"/>
    <w:rsid w:val="00A53CA4"/>
    <w:rsid w:val="00A724A1"/>
    <w:rsid w:val="00A736A5"/>
    <w:rsid w:val="00A8383A"/>
    <w:rsid w:val="00A92DE1"/>
    <w:rsid w:val="00AA3002"/>
    <w:rsid w:val="00AB3D0D"/>
    <w:rsid w:val="00AD39FE"/>
    <w:rsid w:val="00AD5BED"/>
    <w:rsid w:val="00AE7C6B"/>
    <w:rsid w:val="00AF3BCD"/>
    <w:rsid w:val="00B0709C"/>
    <w:rsid w:val="00B115C3"/>
    <w:rsid w:val="00B175CB"/>
    <w:rsid w:val="00B3159B"/>
    <w:rsid w:val="00B546A9"/>
    <w:rsid w:val="00B574BB"/>
    <w:rsid w:val="00B91BFF"/>
    <w:rsid w:val="00B97761"/>
    <w:rsid w:val="00BA2882"/>
    <w:rsid w:val="00BB18E3"/>
    <w:rsid w:val="00BB4968"/>
    <w:rsid w:val="00BB6418"/>
    <w:rsid w:val="00BC401A"/>
    <w:rsid w:val="00BE2B49"/>
    <w:rsid w:val="00C21D67"/>
    <w:rsid w:val="00C37249"/>
    <w:rsid w:val="00C43DA0"/>
    <w:rsid w:val="00C53393"/>
    <w:rsid w:val="00C876B2"/>
    <w:rsid w:val="00CA68ED"/>
    <w:rsid w:val="00CB54A8"/>
    <w:rsid w:val="00CE16F9"/>
    <w:rsid w:val="00D007F2"/>
    <w:rsid w:val="00D378CD"/>
    <w:rsid w:val="00D6690F"/>
    <w:rsid w:val="00D67944"/>
    <w:rsid w:val="00DD0C04"/>
    <w:rsid w:val="00DF46EA"/>
    <w:rsid w:val="00DF4CB3"/>
    <w:rsid w:val="00E53CBF"/>
    <w:rsid w:val="00E5529D"/>
    <w:rsid w:val="00E672A2"/>
    <w:rsid w:val="00E91DA1"/>
    <w:rsid w:val="00E97C9B"/>
    <w:rsid w:val="00EB03BE"/>
    <w:rsid w:val="00EB4D52"/>
    <w:rsid w:val="00EC095A"/>
    <w:rsid w:val="00EE30D1"/>
    <w:rsid w:val="00EE7D46"/>
    <w:rsid w:val="00EF4D1F"/>
    <w:rsid w:val="00F01EC2"/>
    <w:rsid w:val="00F025E1"/>
    <w:rsid w:val="00F07DB7"/>
    <w:rsid w:val="00F6663A"/>
    <w:rsid w:val="00FB25F1"/>
    <w:rsid w:val="00FB6522"/>
    <w:rsid w:val="00FC3727"/>
    <w:rsid w:val="00FC7EF1"/>
    <w:rsid w:val="00FD31E0"/>
    <w:rsid w:val="00FD3A38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141A4-F6EF-491A-84BB-76B2D1E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6A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B652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65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27FC0"/>
    <w:rPr>
      <w:i/>
      <w:iCs/>
    </w:rPr>
  </w:style>
  <w:style w:type="paragraph" w:styleId="Poprawka">
    <w:name w:val="Revision"/>
    <w:hidden/>
    <w:uiPriority w:val="99"/>
    <w:semiHidden/>
    <w:rsid w:val="001421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6A9"/>
  </w:style>
  <w:style w:type="paragraph" w:styleId="Stopka">
    <w:name w:val="footer"/>
    <w:basedOn w:val="Normalny"/>
    <w:link w:val="StopkaZnak"/>
    <w:uiPriority w:val="99"/>
    <w:unhideWhenUsed/>
    <w:rsid w:val="00B5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A9"/>
  </w:style>
  <w:style w:type="character" w:styleId="UyteHipercze">
    <w:name w:val="FollowedHyperlink"/>
    <w:basedOn w:val="Domylnaczcionkaakapitu"/>
    <w:uiPriority w:val="99"/>
    <w:semiHidden/>
    <w:unhideWhenUsed/>
    <w:rsid w:val="000D306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103">
              <w:marLeft w:val="0"/>
              <w:marRight w:val="0"/>
              <w:marTop w:val="15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A68B-6638-40DC-B9FB-D9B8DFF4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Miroslaw.Siemieniec@plk-sa.pl</dc:creator>
  <cp:lastModifiedBy>Dudzińska Maria</cp:lastModifiedBy>
  <cp:revision>2</cp:revision>
  <cp:lastPrinted>2015-06-22T12:31:00Z</cp:lastPrinted>
  <dcterms:created xsi:type="dcterms:W3CDTF">2016-07-01T07:07:00Z</dcterms:created>
  <dcterms:modified xsi:type="dcterms:W3CDTF">2016-07-01T07:07:00Z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