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0F3287">
        <w:rPr>
          <w:rFonts w:ascii="Arial" w:hAnsi="Arial" w:cs="Arial"/>
        </w:rPr>
        <w:t xml:space="preserve">10 czerwca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0F3287" w:rsidRDefault="00AD6F23" w:rsidP="000F3287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0F3287">
        <w:rPr>
          <w:rFonts w:ascii="Arial" w:hAnsi="Arial" w:cs="Arial"/>
          <w:b/>
        </w:rPr>
        <w:t xml:space="preserve">Informacja prasowa </w:t>
      </w:r>
    </w:p>
    <w:p w:rsidR="000F3287" w:rsidRPr="000F3287" w:rsidRDefault="000F3287" w:rsidP="000F3287">
      <w:pPr>
        <w:spacing w:after="0" w:line="360" w:lineRule="auto"/>
        <w:rPr>
          <w:rFonts w:ascii="Arial" w:hAnsi="Arial" w:cs="Arial"/>
          <w:b/>
        </w:rPr>
      </w:pPr>
      <w:r w:rsidRPr="000F3287">
        <w:rPr>
          <w:rFonts w:ascii="Arial" w:hAnsi="Arial" w:cs="Arial"/>
          <w:b/>
        </w:rPr>
        <w:t>Modernizacja mostu w Kluczborku usprawni przewozy Śląsk - Wielkopolska</w:t>
      </w:r>
    </w:p>
    <w:p w:rsidR="000F3287" w:rsidRDefault="000F3287" w:rsidP="000F3287">
      <w:pPr>
        <w:spacing w:after="0" w:line="360" w:lineRule="auto"/>
        <w:jc w:val="both"/>
        <w:rPr>
          <w:rFonts w:ascii="Arial" w:hAnsi="Arial" w:cs="Arial"/>
          <w:b/>
        </w:rPr>
      </w:pPr>
    </w:p>
    <w:p w:rsidR="000F3287" w:rsidRPr="000F3287" w:rsidRDefault="000F3287" w:rsidP="000F3287">
      <w:pPr>
        <w:spacing w:after="0" w:line="360" w:lineRule="auto"/>
        <w:jc w:val="both"/>
        <w:rPr>
          <w:rFonts w:ascii="Arial" w:hAnsi="Arial" w:cs="Arial"/>
          <w:b/>
        </w:rPr>
      </w:pPr>
      <w:r w:rsidRPr="000F3287">
        <w:rPr>
          <w:rFonts w:ascii="Arial" w:hAnsi="Arial" w:cs="Arial"/>
          <w:b/>
        </w:rPr>
        <w:t xml:space="preserve">Ponad 8,6 mln zł przeznaczyły PKP Polskie Linie Kolejowe S.A. na odnowę kolejowego mostu nad Stobrawą. Zmodernizowana przeprawa i nowe tory zwiększą przepustowość stacji </w:t>
      </w:r>
      <w:r w:rsidR="004F17EA">
        <w:rPr>
          <w:rFonts w:ascii="Arial" w:hAnsi="Arial" w:cs="Arial"/>
          <w:b/>
        </w:rPr>
        <w:t>oraz</w:t>
      </w:r>
      <w:r w:rsidRPr="000F3287">
        <w:rPr>
          <w:rFonts w:ascii="Arial" w:hAnsi="Arial" w:cs="Arial"/>
          <w:b/>
        </w:rPr>
        <w:t xml:space="preserve"> pozwolą na przewóz większych ładunków. Sprawniej obsługiwane będą pociągi pasażerskie z Opola, Lublińca i Wrocławia</w:t>
      </w:r>
      <w:r w:rsidR="00932CC2">
        <w:rPr>
          <w:rFonts w:ascii="Arial" w:hAnsi="Arial" w:cs="Arial"/>
          <w:b/>
        </w:rPr>
        <w:t>.</w:t>
      </w:r>
      <w:r w:rsidRPr="000F3287">
        <w:rPr>
          <w:rFonts w:ascii="Arial" w:hAnsi="Arial" w:cs="Arial"/>
          <w:b/>
        </w:rPr>
        <w:t xml:space="preserve"> </w:t>
      </w:r>
    </w:p>
    <w:p w:rsidR="000F3287" w:rsidRDefault="000F3287" w:rsidP="000F3287">
      <w:pPr>
        <w:spacing w:after="0" w:line="360" w:lineRule="auto"/>
        <w:jc w:val="both"/>
        <w:rPr>
          <w:rFonts w:ascii="Arial" w:hAnsi="Arial" w:cs="Arial"/>
        </w:rPr>
      </w:pPr>
    </w:p>
    <w:p w:rsidR="000F3287" w:rsidRPr="000F3287" w:rsidRDefault="000F3287" w:rsidP="000F3287">
      <w:pPr>
        <w:spacing w:after="0" w:line="360" w:lineRule="auto"/>
        <w:jc w:val="both"/>
        <w:rPr>
          <w:rFonts w:ascii="Arial" w:hAnsi="Arial" w:cs="Arial"/>
        </w:rPr>
      </w:pPr>
      <w:r w:rsidRPr="000F3287">
        <w:rPr>
          <w:rFonts w:ascii="Arial" w:hAnsi="Arial" w:cs="Arial"/>
        </w:rPr>
        <w:t>Modernizacja mostu to działanie na rzecz tworzenia dłuższych sprawnych tras kolejowych. Prace uzupełnią przeprowadzone rewitalizacje linii</w:t>
      </w:r>
      <w:r w:rsidR="00DA6C5D">
        <w:rPr>
          <w:rFonts w:ascii="Arial" w:hAnsi="Arial" w:cs="Arial"/>
        </w:rPr>
        <w:t xml:space="preserve"> na odcinkach</w:t>
      </w:r>
      <w:r w:rsidRPr="000F3287">
        <w:rPr>
          <w:rFonts w:ascii="Arial" w:hAnsi="Arial" w:cs="Arial"/>
        </w:rPr>
        <w:t xml:space="preserve">: Kalety - Kluczbork </w:t>
      </w:r>
      <w:bookmarkStart w:id="0" w:name="_GoBack"/>
      <w:bookmarkEnd w:id="0"/>
      <w:r w:rsidRPr="000F3287">
        <w:rPr>
          <w:rFonts w:ascii="Arial" w:hAnsi="Arial" w:cs="Arial"/>
        </w:rPr>
        <w:t xml:space="preserve">i Kluczbork – Ostrzeszów, na które Polskie Linie Kolejowe przeznaczyły już prawie 600 mln zł.  </w:t>
      </w:r>
    </w:p>
    <w:p w:rsidR="000F3287" w:rsidRPr="000F3287" w:rsidRDefault="000F3287" w:rsidP="000F3287">
      <w:pPr>
        <w:spacing w:after="0" w:line="360" w:lineRule="auto"/>
        <w:jc w:val="both"/>
        <w:rPr>
          <w:rFonts w:ascii="Arial" w:hAnsi="Arial" w:cs="Arial"/>
        </w:rPr>
      </w:pPr>
      <w:r w:rsidRPr="000F3287">
        <w:rPr>
          <w:rFonts w:ascii="Arial" w:hAnsi="Arial" w:cs="Arial"/>
        </w:rPr>
        <w:t xml:space="preserve">Przebudowa mostu zostanie przeprowadzona bez wstrzymywania ruchu pociągów. </w:t>
      </w:r>
      <w:r>
        <w:rPr>
          <w:rFonts w:ascii="Arial" w:hAnsi="Arial" w:cs="Arial"/>
        </w:rPr>
        <w:br/>
      </w:r>
      <w:r w:rsidRPr="000F3287">
        <w:rPr>
          <w:rFonts w:ascii="Arial" w:hAnsi="Arial" w:cs="Arial"/>
        </w:rPr>
        <w:t>Dla zapewnienia obsługi podróżnych pociągów z kierunku Opola będzie wykonany dodatkowy peron tymczasowy.</w:t>
      </w:r>
    </w:p>
    <w:p w:rsidR="000F3287" w:rsidRDefault="000F3287" w:rsidP="000F3287">
      <w:pPr>
        <w:spacing w:after="0" w:line="360" w:lineRule="auto"/>
        <w:jc w:val="both"/>
        <w:rPr>
          <w:rFonts w:ascii="Arial" w:hAnsi="Arial" w:cs="Arial"/>
        </w:rPr>
      </w:pPr>
    </w:p>
    <w:p w:rsidR="000F3287" w:rsidRPr="000F3287" w:rsidRDefault="000F3287" w:rsidP="000F3287">
      <w:pPr>
        <w:spacing w:after="0" w:line="360" w:lineRule="auto"/>
        <w:jc w:val="both"/>
        <w:rPr>
          <w:rFonts w:ascii="Arial" w:hAnsi="Arial" w:cs="Arial"/>
        </w:rPr>
      </w:pPr>
      <w:r w:rsidRPr="000F3287">
        <w:rPr>
          <w:rFonts w:ascii="Arial" w:hAnsi="Arial" w:cs="Arial"/>
        </w:rPr>
        <w:t xml:space="preserve">Most nad rzeką Stobrawą zapewnia przejazd ponad 80 pociągów na dobę. Jest bardzo ważny dla prawidłowego funkcjonowania stacji Kluczbork, na której koncentruje się duży ruch towarowy z Górnego Śląska w kierunku Poznania, portów morskich oraz Wrocławia. Stacja obsługuje także regionalne i dalekobieżne pociągi pasażerskie: z Opola do Kluczborka, z Lublińca w kierunku Kępna i Ostrzeszowa oraz pociągi z Wrocławia przez Kluczbork do Lublińca. </w:t>
      </w:r>
    </w:p>
    <w:p w:rsidR="000F3287" w:rsidRDefault="000F3287" w:rsidP="000F3287">
      <w:pPr>
        <w:spacing w:after="0" w:line="360" w:lineRule="auto"/>
        <w:jc w:val="both"/>
        <w:rPr>
          <w:rFonts w:ascii="Arial" w:hAnsi="Arial" w:cs="Arial"/>
          <w:b/>
        </w:rPr>
      </w:pPr>
    </w:p>
    <w:p w:rsidR="000F3287" w:rsidRPr="000F3287" w:rsidRDefault="000F3287" w:rsidP="000F3287">
      <w:pPr>
        <w:spacing w:after="0" w:line="360" w:lineRule="auto"/>
        <w:jc w:val="both"/>
        <w:rPr>
          <w:rFonts w:ascii="Arial" w:hAnsi="Arial" w:cs="Arial"/>
          <w:b/>
        </w:rPr>
      </w:pPr>
      <w:r w:rsidRPr="000F3287">
        <w:rPr>
          <w:rFonts w:ascii="Arial" w:hAnsi="Arial" w:cs="Arial"/>
          <w:b/>
        </w:rPr>
        <w:t>Nowe konstrukcje - sprawny transport</w:t>
      </w:r>
    </w:p>
    <w:p w:rsidR="000F3287" w:rsidRPr="000F3287" w:rsidRDefault="000F3287" w:rsidP="000F3287">
      <w:pPr>
        <w:spacing w:after="0" w:line="360" w:lineRule="auto"/>
        <w:jc w:val="both"/>
        <w:rPr>
          <w:rFonts w:ascii="Arial" w:hAnsi="Arial" w:cs="Arial"/>
        </w:rPr>
      </w:pPr>
      <w:r w:rsidRPr="000F3287">
        <w:rPr>
          <w:rFonts w:ascii="Arial" w:hAnsi="Arial" w:cs="Arial"/>
        </w:rPr>
        <w:t xml:space="preserve">Stare, wyeksploatowane konstrukcje przęseł mostowych zostaną zastąpione jednolitymi żelbetowymi przęsłami. Położone zostaną nowe tory oraz wymienione rozjazdy. Na przeprawie, oprócz robót dotyczących samej konstrukcji i torów, zostaną przeprowadzone również prace związane z urządzeniami elektroenergetycznymi oraz sterowania ruchem kolejowym. Nowy most pozwoli na przejazd składów wiozących cięższe niż dotychczas ładunki, a nowe tory i rozjazdy na zwiększenie prędkości pociągów. </w:t>
      </w:r>
    </w:p>
    <w:p w:rsidR="000F3287" w:rsidRDefault="000F3287" w:rsidP="000F3287">
      <w:pPr>
        <w:spacing w:after="0" w:line="360" w:lineRule="auto"/>
        <w:jc w:val="both"/>
        <w:rPr>
          <w:rFonts w:ascii="Arial" w:hAnsi="Arial" w:cs="Arial"/>
        </w:rPr>
      </w:pPr>
    </w:p>
    <w:p w:rsidR="000F3287" w:rsidRPr="000F3287" w:rsidRDefault="000F3287" w:rsidP="000F3287">
      <w:pPr>
        <w:spacing w:after="0" w:line="360" w:lineRule="auto"/>
        <w:jc w:val="both"/>
        <w:rPr>
          <w:rFonts w:ascii="Arial" w:hAnsi="Arial" w:cs="Arial"/>
        </w:rPr>
      </w:pPr>
      <w:r w:rsidRPr="000F3287">
        <w:rPr>
          <w:rFonts w:ascii="Arial" w:hAnsi="Arial" w:cs="Arial"/>
        </w:rPr>
        <w:t>Umow</w:t>
      </w:r>
      <w:r w:rsidR="001C205E">
        <w:rPr>
          <w:rFonts w:ascii="Arial" w:hAnsi="Arial" w:cs="Arial"/>
        </w:rPr>
        <w:t>ę</w:t>
      </w:r>
      <w:r w:rsidRPr="000F3287">
        <w:rPr>
          <w:rFonts w:ascii="Arial" w:hAnsi="Arial" w:cs="Arial"/>
        </w:rPr>
        <w:t xml:space="preserve"> z wykonawcą PKP Polskie Linie Kolejowe S.A. podpisały 6 czerwca br. Prace rozpoczną się jeszcze w tym miesiącu a zakończenie zaplanowano w październiku 2017 r.</w:t>
      </w:r>
    </w:p>
    <w:p w:rsidR="000F3287" w:rsidRPr="000F3287" w:rsidRDefault="000F3287" w:rsidP="000F3287">
      <w:pPr>
        <w:spacing w:after="0" w:line="360" w:lineRule="auto"/>
        <w:jc w:val="both"/>
        <w:rPr>
          <w:rFonts w:ascii="Arial" w:hAnsi="Arial" w:cs="Arial"/>
        </w:rPr>
      </w:pPr>
      <w:r w:rsidRPr="000F3287">
        <w:rPr>
          <w:rFonts w:ascii="Arial" w:hAnsi="Arial" w:cs="Arial"/>
        </w:rPr>
        <w:t xml:space="preserve">Koszt modernizacji </w:t>
      </w:r>
      <w:r w:rsidR="00602925">
        <w:rPr>
          <w:rFonts w:ascii="Arial" w:hAnsi="Arial" w:cs="Arial"/>
        </w:rPr>
        <w:t xml:space="preserve">sięgnie </w:t>
      </w:r>
      <w:r w:rsidRPr="000F3287">
        <w:rPr>
          <w:rFonts w:ascii="Arial" w:hAnsi="Arial" w:cs="Arial"/>
        </w:rPr>
        <w:t>8,6 mln zł brutto. Inwestycja jest finansowana z budżetu.</w:t>
      </w:r>
    </w:p>
    <w:p w:rsidR="000F3287" w:rsidRPr="000F3287" w:rsidRDefault="000F3287" w:rsidP="000F3287">
      <w:pPr>
        <w:spacing w:after="0" w:line="360" w:lineRule="auto"/>
        <w:jc w:val="both"/>
        <w:rPr>
          <w:rFonts w:ascii="Arial" w:hAnsi="Arial" w:cs="Arial"/>
        </w:rPr>
      </w:pPr>
      <w:r w:rsidRPr="000F3287">
        <w:rPr>
          <w:rFonts w:ascii="Arial" w:hAnsi="Arial" w:cs="Arial"/>
        </w:rPr>
        <w:lastRenderedPageBreak/>
        <w:t xml:space="preserve">Wykonawcą jest konsorcjum firm, których liderem jest Track Tec Construction Sp. z o.o. </w:t>
      </w:r>
      <w:r>
        <w:rPr>
          <w:rFonts w:ascii="Arial" w:hAnsi="Arial" w:cs="Arial"/>
        </w:rPr>
        <w:br/>
      </w:r>
      <w:r w:rsidRPr="000F3287">
        <w:rPr>
          <w:rFonts w:ascii="Arial" w:hAnsi="Arial" w:cs="Arial"/>
        </w:rPr>
        <w:t>z Wrocławia.</w:t>
      </w:r>
    </w:p>
    <w:p w:rsidR="000F3287" w:rsidRPr="000F3287" w:rsidRDefault="000F3287" w:rsidP="000F3287">
      <w:pPr>
        <w:spacing w:after="0" w:line="360" w:lineRule="auto"/>
        <w:jc w:val="both"/>
        <w:rPr>
          <w:rFonts w:ascii="Arial" w:hAnsi="Arial" w:cs="Arial"/>
        </w:rPr>
      </w:pPr>
    </w:p>
    <w:p w:rsidR="000F3287" w:rsidRDefault="000F3287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0F3287" w:rsidRDefault="000F3287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0F3287" w:rsidRPr="00F2067D" w:rsidRDefault="000F3287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0F3287" w:rsidRDefault="000F3287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D9495E" w:rsidRDefault="000F3287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1853E2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0F328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E2" w:rsidRDefault="001853E2" w:rsidP="00D5409C">
      <w:pPr>
        <w:spacing w:after="0" w:line="240" w:lineRule="auto"/>
      </w:pPr>
      <w:r>
        <w:separator/>
      </w:r>
    </w:p>
  </w:endnote>
  <w:endnote w:type="continuationSeparator" w:id="0">
    <w:p w:rsidR="001853E2" w:rsidRDefault="001853E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7190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7190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E2" w:rsidRDefault="001853E2" w:rsidP="00D5409C">
      <w:pPr>
        <w:spacing w:after="0" w:line="240" w:lineRule="auto"/>
      </w:pPr>
      <w:r>
        <w:separator/>
      </w:r>
    </w:p>
  </w:footnote>
  <w:footnote w:type="continuationSeparator" w:id="0">
    <w:p w:rsidR="001853E2" w:rsidRDefault="001853E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1853E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287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853E2"/>
    <w:rsid w:val="00196F35"/>
    <w:rsid w:val="001A4F34"/>
    <w:rsid w:val="001B6E32"/>
    <w:rsid w:val="001C205E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70E2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2866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17EA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2925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190A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40229"/>
    <w:rsid w:val="008542C9"/>
    <w:rsid w:val="00862F22"/>
    <w:rsid w:val="00864FBB"/>
    <w:rsid w:val="008655E4"/>
    <w:rsid w:val="00870FEA"/>
    <w:rsid w:val="00871DA5"/>
    <w:rsid w:val="008746D9"/>
    <w:rsid w:val="00881066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2CC2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E549E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C59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30EB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A6C5D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AC18-432F-4766-90AE-0659308B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2361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11</cp:revision>
  <cp:lastPrinted>2016-06-10T09:06:00Z</cp:lastPrinted>
  <dcterms:created xsi:type="dcterms:W3CDTF">2016-06-10T09:33:00Z</dcterms:created>
  <dcterms:modified xsi:type="dcterms:W3CDTF">2016-06-10T09:50:00Z</dcterms:modified>
</cp:coreProperties>
</file>