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Warszawa</w:t>
      </w:r>
      <w:r w:rsidR="002C550A">
        <w:rPr>
          <w:rFonts w:ascii="Arial" w:hAnsi="Arial" w:cs="Arial"/>
        </w:rPr>
        <w:t xml:space="preserve">, </w:t>
      </w:r>
      <w:r w:rsidR="00B50168">
        <w:rPr>
          <w:rFonts w:ascii="Arial" w:hAnsi="Arial" w:cs="Arial"/>
        </w:rPr>
        <w:t xml:space="preserve">18 maja </w:t>
      </w:r>
      <w:r w:rsidR="00F76C19">
        <w:rPr>
          <w:rFonts w:ascii="Arial" w:hAnsi="Arial" w:cs="Arial"/>
        </w:rPr>
        <w:t>2016</w:t>
      </w:r>
      <w:r w:rsidR="00D949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F76C19" w:rsidRDefault="00F76C19" w:rsidP="00F76C19">
      <w:pPr>
        <w:tabs>
          <w:tab w:val="left" w:pos="5690"/>
        </w:tabs>
        <w:spacing w:after="0"/>
        <w:rPr>
          <w:rFonts w:ascii="Arial" w:hAnsi="Arial" w:cs="Arial"/>
          <w:b/>
          <w:sz w:val="21"/>
          <w:szCs w:val="21"/>
        </w:rPr>
      </w:pPr>
    </w:p>
    <w:p w:rsidR="00F2067D" w:rsidRDefault="00F2067D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F76C19" w:rsidRPr="00EC0781" w:rsidRDefault="00AD6F23" w:rsidP="00EC0781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EC0781">
        <w:rPr>
          <w:rFonts w:ascii="Arial" w:hAnsi="Arial" w:cs="Arial"/>
          <w:b/>
        </w:rPr>
        <w:t xml:space="preserve">Informacja prasowa </w:t>
      </w:r>
    </w:p>
    <w:p w:rsidR="00EC0781" w:rsidRPr="00EC0781" w:rsidRDefault="00EC0781" w:rsidP="00EC0781">
      <w:pPr>
        <w:spacing w:after="0" w:line="360" w:lineRule="auto"/>
        <w:jc w:val="both"/>
        <w:rPr>
          <w:rFonts w:ascii="Arial" w:hAnsi="Arial" w:cs="Arial"/>
          <w:b/>
        </w:rPr>
      </w:pPr>
      <w:r w:rsidRPr="00EC0781">
        <w:rPr>
          <w:rFonts w:ascii="Arial" w:hAnsi="Arial" w:cs="Arial"/>
          <w:b/>
        </w:rPr>
        <w:t>Śląsk - 23 mln zł na bezpieczniejsze i sprawniejsze linie kolejowe</w:t>
      </w:r>
    </w:p>
    <w:p w:rsidR="00EC0781" w:rsidRDefault="00EC0781" w:rsidP="00EC0781">
      <w:pPr>
        <w:spacing w:after="0" w:line="360" w:lineRule="auto"/>
        <w:jc w:val="both"/>
        <w:rPr>
          <w:rFonts w:ascii="Arial" w:hAnsi="Arial" w:cs="Arial"/>
          <w:b/>
        </w:rPr>
      </w:pPr>
    </w:p>
    <w:p w:rsidR="00EC0781" w:rsidRPr="00EC0781" w:rsidRDefault="00EC0781" w:rsidP="00EC0781">
      <w:pPr>
        <w:spacing w:after="0" w:line="360" w:lineRule="auto"/>
        <w:jc w:val="both"/>
        <w:rPr>
          <w:rFonts w:ascii="Arial" w:hAnsi="Arial" w:cs="Arial"/>
          <w:b/>
        </w:rPr>
      </w:pPr>
      <w:r w:rsidRPr="00EC0781">
        <w:rPr>
          <w:rFonts w:ascii="Arial" w:hAnsi="Arial" w:cs="Arial"/>
          <w:b/>
        </w:rPr>
        <w:t xml:space="preserve">PKP Polskie Linie Kolejowe S.A. rozpoczęły kolejne prace </w:t>
      </w:r>
      <w:proofErr w:type="gramStart"/>
      <w:r w:rsidRPr="00EC0781">
        <w:rPr>
          <w:rFonts w:ascii="Arial" w:hAnsi="Arial" w:cs="Arial"/>
          <w:b/>
        </w:rPr>
        <w:t>na  odcinku</w:t>
      </w:r>
      <w:proofErr w:type="gramEnd"/>
      <w:r w:rsidRPr="00EC0781">
        <w:rPr>
          <w:rFonts w:ascii="Arial" w:hAnsi="Arial" w:cs="Arial"/>
          <w:b/>
        </w:rPr>
        <w:t xml:space="preserve"> linii Sosnowiec Główny - Bukowno – Tunel na odcinku Sosnowiec </w:t>
      </w:r>
      <w:proofErr w:type="spellStart"/>
      <w:r w:rsidRPr="00EC0781">
        <w:rPr>
          <w:rFonts w:ascii="Arial" w:hAnsi="Arial" w:cs="Arial"/>
          <w:b/>
        </w:rPr>
        <w:t>Dańdówka</w:t>
      </w:r>
      <w:proofErr w:type="spellEnd"/>
      <w:r w:rsidRPr="00EC0781">
        <w:rPr>
          <w:rFonts w:ascii="Arial" w:hAnsi="Arial" w:cs="Arial"/>
          <w:b/>
        </w:rPr>
        <w:t xml:space="preserve"> – Dąbrowa Górnicza Strzemieszyce. Wymiana torów, rozjazdów i poprawa stanu obiektów inżynieryjnych zapewni sprawniejszą podróż i przewóz towarów. Zwiększy się także poziom bezpieczeństwa.</w:t>
      </w:r>
    </w:p>
    <w:p w:rsidR="00EC0781" w:rsidRDefault="00EC0781" w:rsidP="00EC0781">
      <w:pPr>
        <w:spacing w:after="0" w:line="360" w:lineRule="auto"/>
        <w:jc w:val="both"/>
        <w:rPr>
          <w:rFonts w:ascii="Arial" w:hAnsi="Arial" w:cs="Arial"/>
        </w:rPr>
      </w:pPr>
    </w:p>
    <w:p w:rsidR="00EC0781" w:rsidRPr="00EC0781" w:rsidRDefault="00EC0781" w:rsidP="00EC0781">
      <w:pPr>
        <w:spacing w:after="0" w:line="360" w:lineRule="auto"/>
        <w:jc w:val="both"/>
        <w:rPr>
          <w:rFonts w:ascii="Arial" w:hAnsi="Arial" w:cs="Arial"/>
        </w:rPr>
      </w:pPr>
      <w:r w:rsidRPr="00EC0781">
        <w:rPr>
          <w:rFonts w:ascii="Arial" w:hAnsi="Arial" w:cs="Arial"/>
        </w:rPr>
        <w:t xml:space="preserve">PKP Polskie Linie Kolejowe S.A. </w:t>
      </w:r>
      <w:proofErr w:type="gramStart"/>
      <w:r w:rsidRPr="00EC0781">
        <w:rPr>
          <w:rFonts w:ascii="Arial" w:hAnsi="Arial" w:cs="Arial"/>
        </w:rPr>
        <w:t>wymienią</w:t>
      </w:r>
      <w:proofErr w:type="gramEnd"/>
      <w:r w:rsidRPr="00EC0781">
        <w:rPr>
          <w:rFonts w:ascii="Arial" w:hAnsi="Arial" w:cs="Arial"/>
        </w:rPr>
        <w:t xml:space="preserve"> prawie 10 km torów, rozjazdy w stacji Sosnowiec Kazimierz oraz przebudują 5 przejazdów kolejowo – drogowych. Roboty obejmą także przebudowę i regulację sieci trakcyjnej. Przebudowane oświetlenie i wymieniona nawierzchnia na przejazdach kolejowo drogowych zwiększą poziom bezpieczeństwa w ruchu kolejowym </w:t>
      </w:r>
      <w:r w:rsidRPr="00EC0781">
        <w:rPr>
          <w:rFonts w:ascii="Arial" w:hAnsi="Arial" w:cs="Arial"/>
        </w:rPr>
        <w:br/>
        <w:t xml:space="preserve">i drogowym. </w:t>
      </w:r>
    </w:p>
    <w:p w:rsidR="00EC0781" w:rsidRDefault="00EC0781" w:rsidP="00EC0781">
      <w:pPr>
        <w:spacing w:after="0" w:line="360" w:lineRule="auto"/>
        <w:jc w:val="both"/>
        <w:rPr>
          <w:rFonts w:ascii="Arial" w:hAnsi="Arial" w:cs="Arial"/>
        </w:rPr>
      </w:pPr>
    </w:p>
    <w:p w:rsidR="00EC0781" w:rsidRPr="00EC0781" w:rsidRDefault="00EC0781" w:rsidP="00EC0781">
      <w:pPr>
        <w:spacing w:after="0" w:line="360" w:lineRule="auto"/>
        <w:jc w:val="both"/>
        <w:rPr>
          <w:rFonts w:ascii="Arial" w:hAnsi="Arial" w:cs="Arial"/>
        </w:rPr>
      </w:pPr>
      <w:r w:rsidRPr="00EC0781">
        <w:rPr>
          <w:rFonts w:ascii="Arial" w:hAnsi="Arial" w:cs="Arial"/>
        </w:rPr>
        <w:t xml:space="preserve">Szczególnie dla przewozów towarowych ważnym elementem zadania jest rewitalizacja </w:t>
      </w:r>
      <w:r>
        <w:rPr>
          <w:rFonts w:ascii="Arial" w:hAnsi="Arial" w:cs="Arial"/>
        </w:rPr>
        <w:br/>
      </w:r>
      <w:r w:rsidRPr="00EC0781">
        <w:rPr>
          <w:rFonts w:ascii="Arial" w:hAnsi="Arial" w:cs="Arial"/>
        </w:rPr>
        <w:t>5 obiektów inżynieryjnych oraz przebudowa skarp i nasypów. Dla utrzymania sprawnego ruchu pociągów istotne są także roboty z branży automatyki i telekomunikacji. Na remontowanym odcinku zarządca infrastruktury przeprowadzi wycinkę drzew i krzewów, by ograniczyć możliwość utrudnień – szczególnie w trudnych warunkach atmosferycznych.</w:t>
      </w:r>
    </w:p>
    <w:p w:rsidR="00EC0781" w:rsidRDefault="00EC0781" w:rsidP="00EC0781">
      <w:pPr>
        <w:spacing w:after="0" w:line="360" w:lineRule="auto"/>
        <w:jc w:val="both"/>
        <w:rPr>
          <w:rFonts w:ascii="Arial" w:hAnsi="Arial" w:cs="Arial"/>
        </w:rPr>
      </w:pPr>
    </w:p>
    <w:p w:rsidR="00EC0781" w:rsidRPr="00EC0781" w:rsidRDefault="00EC0781" w:rsidP="00EC0781">
      <w:pPr>
        <w:spacing w:after="0" w:line="360" w:lineRule="auto"/>
        <w:jc w:val="both"/>
        <w:rPr>
          <w:rFonts w:ascii="Arial" w:hAnsi="Arial" w:cs="Arial"/>
        </w:rPr>
      </w:pPr>
      <w:r w:rsidRPr="00EC0781">
        <w:rPr>
          <w:rFonts w:ascii="Arial" w:hAnsi="Arial" w:cs="Arial"/>
        </w:rPr>
        <w:t>Prace realizuje ZUE i KZA Kraków</w:t>
      </w:r>
      <w:r>
        <w:rPr>
          <w:rFonts w:ascii="Arial" w:hAnsi="Arial" w:cs="Arial"/>
        </w:rPr>
        <w:t>. Koszt ok. 23 mln zł</w:t>
      </w:r>
      <w:r w:rsidRPr="00EC078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C0781">
        <w:rPr>
          <w:rFonts w:ascii="Arial" w:hAnsi="Arial" w:cs="Arial"/>
        </w:rPr>
        <w:t xml:space="preserve">Zakończenie prac w IV kwartale 2016 r. </w:t>
      </w:r>
    </w:p>
    <w:p w:rsidR="00EC0781" w:rsidRPr="00EC0781" w:rsidRDefault="00EC0781" w:rsidP="00EC0781">
      <w:pPr>
        <w:spacing w:after="0" w:line="360" w:lineRule="auto"/>
        <w:jc w:val="both"/>
        <w:rPr>
          <w:rFonts w:ascii="Arial" w:hAnsi="Arial" w:cs="Arial"/>
        </w:rPr>
      </w:pPr>
      <w:r w:rsidRPr="00EC0781">
        <w:rPr>
          <w:rFonts w:ascii="Arial" w:hAnsi="Arial" w:cs="Arial"/>
        </w:rPr>
        <w:t xml:space="preserve">W marcu 2016 roku PKP Polskie Linie Kolejowe S.A. </w:t>
      </w:r>
      <w:proofErr w:type="gramStart"/>
      <w:r w:rsidRPr="00EC0781">
        <w:rPr>
          <w:rFonts w:ascii="Arial" w:hAnsi="Arial" w:cs="Arial"/>
        </w:rPr>
        <w:t>zakończyły</w:t>
      </w:r>
      <w:proofErr w:type="gramEnd"/>
      <w:r w:rsidRPr="00EC0781">
        <w:rPr>
          <w:rFonts w:ascii="Arial" w:hAnsi="Arial" w:cs="Arial"/>
        </w:rPr>
        <w:t xml:space="preserve"> na tej linii</w:t>
      </w:r>
      <w:r>
        <w:rPr>
          <w:rFonts w:ascii="Arial" w:hAnsi="Arial" w:cs="Arial"/>
        </w:rPr>
        <w:t xml:space="preserve"> </w:t>
      </w:r>
      <w:r w:rsidRPr="00EC0781">
        <w:rPr>
          <w:rFonts w:ascii="Arial" w:hAnsi="Arial" w:cs="Arial"/>
        </w:rPr>
        <w:t xml:space="preserve">rewitalizację odcinka Sosnowiec Główny – Sosnowiec </w:t>
      </w:r>
      <w:proofErr w:type="spellStart"/>
      <w:r w:rsidRPr="00EC0781">
        <w:rPr>
          <w:rFonts w:ascii="Arial" w:hAnsi="Arial" w:cs="Arial"/>
        </w:rPr>
        <w:t>Dańdówka</w:t>
      </w:r>
      <w:proofErr w:type="spellEnd"/>
      <w:r w:rsidRPr="00EC0781">
        <w:rPr>
          <w:rFonts w:ascii="Arial" w:hAnsi="Arial" w:cs="Arial"/>
        </w:rPr>
        <w:t xml:space="preserve">. W ramach tych prac przebudowano ponad </w:t>
      </w:r>
      <w:r>
        <w:rPr>
          <w:rFonts w:ascii="Arial" w:hAnsi="Arial" w:cs="Arial"/>
        </w:rPr>
        <w:br/>
      </w:r>
      <w:r w:rsidRPr="00EC0781">
        <w:rPr>
          <w:rFonts w:ascii="Arial" w:hAnsi="Arial" w:cs="Arial"/>
        </w:rPr>
        <w:t xml:space="preserve">7 km torów, wymieniono 14 rozjazdów, przebudowano sieć trakcyjną i urządzenia sterowania ruchem kolejowym oraz 2 przejazdy kolejowo – drogowe. Szacunkowy koszt tych prac wyniósł ponad </w:t>
      </w:r>
      <w:r>
        <w:rPr>
          <w:rFonts w:ascii="Arial" w:hAnsi="Arial" w:cs="Arial"/>
        </w:rPr>
        <w:br/>
      </w:r>
      <w:r w:rsidRPr="00EC0781">
        <w:rPr>
          <w:rFonts w:ascii="Arial" w:hAnsi="Arial" w:cs="Arial"/>
        </w:rPr>
        <w:t xml:space="preserve">26 mln zł. </w:t>
      </w:r>
    </w:p>
    <w:p w:rsidR="00EC0781" w:rsidRDefault="00EC0781" w:rsidP="00EC0781">
      <w:pPr>
        <w:spacing w:after="0" w:line="360" w:lineRule="auto"/>
        <w:jc w:val="both"/>
        <w:rPr>
          <w:rFonts w:ascii="Arial" w:hAnsi="Arial" w:cs="Arial"/>
        </w:rPr>
      </w:pPr>
    </w:p>
    <w:p w:rsidR="00EC0781" w:rsidRPr="00EC0781" w:rsidRDefault="00EC0781" w:rsidP="00EC0781">
      <w:pPr>
        <w:spacing w:after="0" w:line="360" w:lineRule="auto"/>
        <w:jc w:val="both"/>
        <w:rPr>
          <w:rFonts w:ascii="Arial" w:hAnsi="Arial" w:cs="Arial"/>
        </w:rPr>
      </w:pPr>
      <w:r w:rsidRPr="00EC0781">
        <w:rPr>
          <w:rFonts w:ascii="Arial" w:hAnsi="Arial" w:cs="Arial"/>
        </w:rPr>
        <w:t xml:space="preserve">Na linii nr 62 Sosnowiec Główny – Bukowno - Tunel kursują pociągi relacji Katowice – Sędziszów – Katowice oraz Katowice – Kielce – Katowice. </w:t>
      </w:r>
    </w:p>
    <w:p w:rsidR="00EC0781" w:rsidRDefault="00EC0781" w:rsidP="00EC0781">
      <w:pPr>
        <w:spacing w:after="0" w:line="360" w:lineRule="auto"/>
        <w:jc w:val="both"/>
        <w:rPr>
          <w:rFonts w:ascii="Arial" w:hAnsi="Arial" w:cs="Arial"/>
          <w:b/>
        </w:rPr>
      </w:pPr>
    </w:p>
    <w:p w:rsidR="00EC0781" w:rsidRPr="00EC0781" w:rsidRDefault="00EC0781" w:rsidP="00EC0781">
      <w:pPr>
        <w:spacing w:after="0" w:line="360" w:lineRule="auto"/>
        <w:jc w:val="both"/>
        <w:rPr>
          <w:rFonts w:ascii="Arial" w:hAnsi="Arial" w:cs="Arial"/>
          <w:b/>
        </w:rPr>
      </w:pPr>
      <w:r w:rsidRPr="00EC0781">
        <w:rPr>
          <w:rFonts w:ascii="Arial" w:hAnsi="Arial" w:cs="Arial"/>
          <w:b/>
        </w:rPr>
        <w:lastRenderedPageBreak/>
        <w:t>W tym roku na poprawę infrastruktury kolejowej na Śląsku PKP Polskie L</w:t>
      </w:r>
      <w:r>
        <w:rPr>
          <w:rFonts w:ascii="Arial" w:hAnsi="Arial" w:cs="Arial"/>
          <w:b/>
        </w:rPr>
        <w:t xml:space="preserve">inie Kolejowe S.A. </w:t>
      </w:r>
      <w:proofErr w:type="gramStart"/>
      <w:r>
        <w:rPr>
          <w:rFonts w:ascii="Arial" w:hAnsi="Arial" w:cs="Arial"/>
          <w:b/>
        </w:rPr>
        <w:t>przeznaczą</w:t>
      </w:r>
      <w:proofErr w:type="gramEnd"/>
      <w:r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EC0781">
        <w:rPr>
          <w:rFonts w:ascii="Arial" w:hAnsi="Arial" w:cs="Arial"/>
          <w:b/>
        </w:rPr>
        <w:t xml:space="preserve">ponad 176 mln zł. W ramach tej kwoty PLK planuje m.in. dokończenie przebudowy stacji Gliwice, </w:t>
      </w:r>
      <w:r w:rsidRPr="00EC0781">
        <w:rPr>
          <w:rFonts w:ascii="Arial" w:eastAsia="Times New Roman" w:hAnsi="Arial" w:cs="Arial"/>
          <w:b/>
          <w:lang w:eastAsia="pl-PL"/>
        </w:rPr>
        <w:t>rewitaliza</w:t>
      </w:r>
      <w:r>
        <w:rPr>
          <w:rFonts w:ascii="Arial" w:eastAsia="Times New Roman" w:hAnsi="Arial" w:cs="Arial"/>
          <w:b/>
          <w:lang w:eastAsia="pl-PL"/>
        </w:rPr>
        <w:t xml:space="preserve">cję linii kolejowej na odcinku </w:t>
      </w:r>
      <w:r w:rsidRPr="00EC0781">
        <w:rPr>
          <w:rFonts w:ascii="Arial" w:eastAsia="Times New Roman" w:hAnsi="Arial" w:cs="Arial"/>
          <w:b/>
          <w:lang w:eastAsia="pl-PL"/>
        </w:rPr>
        <w:t>Tychy – Łaziska Średnie oraz</w:t>
      </w:r>
      <w:r w:rsidRPr="00EC0781">
        <w:rPr>
          <w:rFonts w:ascii="Arial" w:hAnsi="Arial" w:cs="Arial"/>
          <w:b/>
        </w:rPr>
        <w:t xml:space="preserve"> na odcinku Koniecpol – Częstochowa </w:t>
      </w:r>
      <w:proofErr w:type="spellStart"/>
      <w:r w:rsidRPr="00EC0781">
        <w:rPr>
          <w:rFonts w:ascii="Arial" w:hAnsi="Arial" w:cs="Arial"/>
          <w:b/>
        </w:rPr>
        <w:t>Stradom</w:t>
      </w:r>
      <w:proofErr w:type="spellEnd"/>
      <w:r w:rsidRPr="00EC0781">
        <w:rPr>
          <w:rFonts w:ascii="Arial" w:hAnsi="Arial" w:cs="Arial"/>
          <w:b/>
        </w:rPr>
        <w:t>.</w:t>
      </w:r>
    </w:p>
    <w:p w:rsidR="00EC0781" w:rsidRPr="00DE58E6" w:rsidRDefault="00EC0781" w:rsidP="00EC0781">
      <w:pPr>
        <w:spacing w:line="360" w:lineRule="auto"/>
        <w:jc w:val="both"/>
        <w:rPr>
          <w:rFonts w:ascii="Arial" w:hAnsi="Arial" w:cs="Arial"/>
        </w:rPr>
      </w:pPr>
    </w:p>
    <w:p w:rsidR="00EC0781" w:rsidRPr="00F2067D" w:rsidRDefault="00EC0781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AD6F23" w:rsidRPr="00D9495E" w:rsidRDefault="00AD6F23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D9495E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B50168" w:rsidRDefault="00B50168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Jacek Karniewski</w:t>
      </w:r>
    </w:p>
    <w:p w:rsidR="00AD6F23" w:rsidRPr="00D9495E" w:rsidRDefault="00D9495E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 xml:space="preserve">Zespół </w:t>
      </w:r>
      <w:r w:rsidR="00AD6F23" w:rsidRPr="00D9495E">
        <w:rPr>
          <w:rFonts w:ascii="Arial" w:hAnsi="Arial" w:cs="Arial"/>
          <w:sz w:val="20"/>
          <w:szCs w:val="20"/>
          <w:lang w:eastAsia="pl-PL"/>
        </w:rPr>
        <w:t>prasowy</w:t>
      </w:r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AD6F23" w:rsidRPr="00D9495E" w:rsidRDefault="00B54E99" w:rsidP="00D9495E">
      <w:pPr>
        <w:spacing w:after="0" w:line="360" w:lineRule="auto"/>
        <w:jc w:val="right"/>
        <w:rPr>
          <w:rFonts w:ascii="Arial" w:hAnsi="Arial" w:cs="Arial"/>
          <w:color w:val="548DD4" w:themeColor="text2" w:themeTint="99"/>
          <w:sz w:val="20"/>
          <w:szCs w:val="20"/>
          <w:lang w:eastAsia="pl-PL"/>
        </w:rPr>
      </w:pPr>
      <w:hyperlink r:id="rId8" w:history="1">
        <w:r w:rsidR="00AD6F23" w:rsidRPr="00D9495E">
          <w:rPr>
            <w:rStyle w:val="Hipercze"/>
            <w:rFonts w:ascii="Arial" w:hAnsi="Arial" w:cs="Arial"/>
            <w:color w:val="548DD4" w:themeColor="text2" w:themeTint="99"/>
            <w:sz w:val="20"/>
            <w:szCs w:val="20"/>
            <w:lang w:eastAsia="pl-PL"/>
          </w:rPr>
          <w:t>rzecznik@plk-sa.pl</w:t>
        </w:r>
      </w:hyperlink>
    </w:p>
    <w:p w:rsidR="00B50168" w:rsidRPr="00B50168" w:rsidRDefault="00AD6F23" w:rsidP="00B50168">
      <w:pPr>
        <w:spacing w:after="0" w:line="240" w:lineRule="auto"/>
        <w:jc w:val="right"/>
        <w:rPr>
          <w:rFonts w:ascii="Verdana" w:eastAsia="Times New Roman" w:hAnsi="Verdana"/>
          <w:color w:val="222222"/>
          <w:sz w:val="18"/>
          <w:szCs w:val="18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T: + 48</w:t>
      </w:r>
      <w:r w:rsidR="00B50168">
        <w:rPr>
          <w:rFonts w:ascii="Arial" w:hAnsi="Arial" w:cs="Arial"/>
          <w:sz w:val="20"/>
          <w:szCs w:val="20"/>
          <w:lang w:eastAsia="pl-PL"/>
        </w:rPr>
        <w:t> 694 480 192</w:t>
      </w:r>
      <w:r w:rsidRPr="00D9495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B50168" w:rsidRPr="00B50168">
        <w:rPr>
          <w:rFonts w:ascii="Verdana" w:eastAsia="Times New Roman" w:hAnsi="Verdana"/>
          <w:color w:val="222222"/>
          <w:sz w:val="18"/>
          <w:szCs w:val="18"/>
          <w:lang w:eastAsia="pl-PL"/>
        </w:rPr>
        <w:br/>
      </w:r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3B161C" w:rsidSect="00E375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E99" w:rsidRDefault="00B54E99" w:rsidP="00D5409C">
      <w:pPr>
        <w:spacing w:after="0" w:line="240" w:lineRule="auto"/>
      </w:pPr>
      <w:r>
        <w:separator/>
      </w:r>
    </w:p>
  </w:endnote>
  <w:endnote w:type="continuationSeparator" w:id="0">
    <w:p w:rsidR="00B54E99" w:rsidRDefault="00B54E99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C0781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EC078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E99" w:rsidRDefault="00B54E99" w:rsidP="00D5409C">
      <w:pPr>
        <w:spacing w:after="0" w:line="240" w:lineRule="auto"/>
      </w:pPr>
      <w:r>
        <w:separator/>
      </w:r>
    </w:p>
  </w:footnote>
  <w:footnote w:type="continuationSeparator" w:id="0">
    <w:p w:rsidR="00B54E99" w:rsidRDefault="00B54E99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B54E99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DC21BC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B6E32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0168"/>
    <w:rsid w:val="00B52287"/>
    <w:rsid w:val="00B52FA3"/>
    <w:rsid w:val="00B54E99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059AA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81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1FE0A-CDBE-442A-8D55-244E7807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2313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4</cp:revision>
  <cp:lastPrinted>2016-03-01T13:55:00Z</cp:lastPrinted>
  <dcterms:created xsi:type="dcterms:W3CDTF">2016-05-18T12:41:00Z</dcterms:created>
  <dcterms:modified xsi:type="dcterms:W3CDTF">2016-05-18T12:47:00Z</dcterms:modified>
</cp:coreProperties>
</file>