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C19" w:rsidRDefault="00AD6F23" w:rsidP="00AD6F23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="00F76C19">
        <w:rPr>
          <w:rFonts w:ascii="Arial" w:hAnsi="Arial" w:cs="Arial"/>
        </w:rPr>
        <w:t xml:space="preserve"> Warszawa</w:t>
      </w:r>
      <w:r w:rsidR="002C550A">
        <w:rPr>
          <w:rFonts w:ascii="Arial" w:hAnsi="Arial" w:cs="Arial"/>
        </w:rPr>
        <w:t xml:space="preserve">, </w:t>
      </w:r>
      <w:r w:rsidR="00F62774">
        <w:rPr>
          <w:rFonts w:ascii="Arial" w:hAnsi="Arial" w:cs="Arial"/>
        </w:rPr>
        <w:t xml:space="preserve">24 czerwca </w:t>
      </w:r>
      <w:r w:rsidR="00F76C19">
        <w:rPr>
          <w:rFonts w:ascii="Arial" w:hAnsi="Arial" w:cs="Arial"/>
        </w:rPr>
        <w:t>2016</w:t>
      </w:r>
      <w:r w:rsidR="00D949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r.</w:t>
      </w:r>
    </w:p>
    <w:p w:rsidR="00F76C19" w:rsidRDefault="00F76C19" w:rsidP="00F76C19">
      <w:pPr>
        <w:tabs>
          <w:tab w:val="left" w:pos="5690"/>
        </w:tabs>
        <w:spacing w:after="0"/>
        <w:rPr>
          <w:rFonts w:ascii="Arial" w:hAnsi="Arial" w:cs="Arial"/>
          <w:b/>
          <w:sz w:val="21"/>
          <w:szCs w:val="21"/>
        </w:rPr>
      </w:pPr>
    </w:p>
    <w:p w:rsidR="00F2067D" w:rsidRDefault="00F2067D" w:rsidP="00F2067D">
      <w:pPr>
        <w:tabs>
          <w:tab w:val="left" w:pos="5529"/>
        </w:tabs>
        <w:spacing w:after="0" w:line="360" w:lineRule="auto"/>
        <w:rPr>
          <w:rFonts w:ascii="Arial" w:hAnsi="Arial" w:cs="Arial"/>
          <w:b/>
        </w:rPr>
      </w:pPr>
    </w:p>
    <w:p w:rsidR="00F76C19" w:rsidRDefault="00AD6F23" w:rsidP="00F2067D">
      <w:pPr>
        <w:tabs>
          <w:tab w:val="left" w:pos="5529"/>
        </w:tabs>
        <w:spacing w:after="0" w:line="360" w:lineRule="auto"/>
        <w:rPr>
          <w:rFonts w:ascii="Arial" w:hAnsi="Arial" w:cs="Arial"/>
          <w:b/>
        </w:rPr>
      </w:pPr>
      <w:r w:rsidRPr="00F2067D">
        <w:rPr>
          <w:rFonts w:ascii="Arial" w:hAnsi="Arial" w:cs="Arial"/>
          <w:b/>
        </w:rPr>
        <w:t xml:space="preserve">Informacja prasowa </w:t>
      </w:r>
    </w:p>
    <w:p w:rsidR="00F62774" w:rsidRDefault="00F62774" w:rsidP="00F62774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1000 uczniów z możliwością kariery w PLK</w:t>
      </w:r>
    </w:p>
    <w:p w:rsidR="00F62774" w:rsidRPr="002D2664" w:rsidRDefault="00F62774" w:rsidP="00F62774">
      <w:pPr>
        <w:spacing w:line="360" w:lineRule="auto"/>
        <w:jc w:val="both"/>
        <w:rPr>
          <w:rFonts w:ascii="Arial" w:hAnsi="Arial" w:cs="Arial"/>
          <w:b/>
        </w:rPr>
      </w:pPr>
      <w:r w:rsidRPr="002D2664">
        <w:rPr>
          <w:rFonts w:ascii="Arial" w:hAnsi="Arial" w:cs="Arial"/>
          <w:b/>
        </w:rPr>
        <w:t>Ponad tysiąc uczniów</w:t>
      </w:r>
      <w:r w:rsidR="00414D87">
        <w:rPr>
          <w:rFonts w:ascii="Arial" w:hAnsi="Arial" w:cs="Arial"/>
          <w:b/>
        </w:rPr>
        <w:t xml:space="preserve"> zakończyło kolejny etap nauki</w:t>
      </w:r>
      <w:r w:rsidRPr="002D2664">
        <w:rPr>
          <w:rFonts w:ascii="Arial" w:hAnsi="Arial" w:cs="Arial"/>
          <w:b/>
        </w:rPr>
        <w:t xml:space="preserve"> na kierunkach kolejowych. 330 - jedna trzecia z nich korzysta z programu stypendialnego PKP Polskich Linii Kolejowych S.A. To przyszli technicy transportu kolejowego, specjaliści od dróg i mostów kolejowych, którzy w przyszłości zasilą kadry zarządcy infrastruktury. </w:t>
      </w:r>
      <w:bookmarkStart w:id="0" w:name="_GoBack"/>
      <w:bookmarkEnd w:id="0"/>
    </w:p>
    <w:p w:rsidR="00F62774" w:rsidRPr="00311FDC" w:rsidRDefault="00F62774" w:rsidP="00F62774">
      <w:pPr>
        <w:spacing w:line="360" w:lineRule="auto"/>
        <w:jc w:val="both"/>
        <w:rPr>
          <w:rFonts w:ascii="Arial" w:hAnsi="Arial" w:cs="Arial"/>
        </w:rPr>
      </w:pPr>
      <w:r w:rsidRPr="00311FDC">
        <w:rPr>
          <w:rFonts w:ascii="Arial" w:hAnsi="Arial" w:cs="Arial"/>
        </w:rPr>
        <w:t xml:space="preserve">PLK od </w:t>
      </w:r>
      <w:r>
        <w:rPr>
          <w:rFonts w:ascii="Arial" w:hAnsi="Arial" w:cs="Arial"/>
        </w:rPr>
        <w:t xml:space="preserve">pięciu lat </w:t>
      </w:r>
      <w:r w:rsidRPr="00311FDC">
        <w:rPr>
          <w:rFonts w:ascii="Arial" w:hAnsi="Arial" w:cs="Arial"/>
        </w:rPr>
        <w:t xml:space="preserve">aktywnie współpracują ze szkołami ponadgimnazjalnymi. </w:t>
      </w:r>
      <w:r w:rsidR="002D2664">
        <w:rPr>
          <w:rFonts w:ascii="Arial" w:hAnsi="Arial" w:cs="Arial"/>
        </w:rPr>
        <w:t xml:space="preserve">W zeszłym roku </w:t>
      </w:r>
      <w:r w:rsidRPr="00311FDC">
        <w:rPr>
          <w:rFonts w:ascii="Arial" w:hAnsi="Arial" w:cs="Arial"/>
        </w:rPr>
        <w:t>na</w:t>
      </w:r>
      <w:r w:rsidR="002D2664">
        <w:rPr>
          <w:rFonts w:ascii="Arial" w:hAnsi="Arial" w:cs="Arial"/>
        </w:rPr>
        <w:t> </w:t>
      </w:r>
      <w:r w:rsidRPr="00311FDC">
        <w:rPr>
          <w:rFonts w:ascii="Arial" w:hAnsi="Arial" w:cs="Arial"/>
        </w:rPr>
        <w:t>stypendia przeznacz</w:t>
      </w:r>
      <w:r w:rsidR="002D2664">
        <w:rPr>
          <w:rFonts w:ascii="Arial" w:hAnsi="Arial" w:cs="Arial"/>
        </w:rPr>
        <w:t>yły</w:t>
      </w:r>
      <w:r>
        <w:rPr>
          <w:rFonts w:ascii="Arial" w:hAnsi="Arial" w:cs="Arial"/>
        </w:rPr>
        <w:t xml:space="preserve"> </w:t>
      </w:r>
      <w:r w:rsidRPr="00311FDC">
        <w:rPr>
          <w:rFonts w:ascii="Arial" w:hAnsi="Arial" w:cs="Arial"/>
        </w:rPr>
        <w:t>ponad 600 tys. złotych.</w:t>
      </w:r>
      <w:r>
        <w:rPr>
          <w:rFonts w:ascii="Arial" w:hAnsi="Arial" w:cs="Arial"/>
        </w:rPr>
        <w:t xml:space="preserve"> Spółka </w:t>
      </w:r>
      <w:r w:rsidRPr="00311FDC">
        <w:rPr>
          <w:rFonts w:ascii="Arial" w:hAnsi="Arial" w:cs="Arial"/>
        </w:rPr>
        <w:t>oferuj</w:t>
      </w:r>
      <w:r>
        <w:rPr>
          <w:rFonts w:ascii="Arial" w:hAnsi="Arial" w:cs="Arial"/>
        </w:rPr>
        <w:t>e</w:t>
      </w:r>
      <w:r w:rsidRPr="00311FDC">
        <w:rPr>
          <w:rFonts w:ascii="Arial" w:hAnsi="Arial" w:cs="Arial"/>
        </w:rPr>
        <w:t xml:space="preserve"> placówkom kształcącym na</w:t>
      </w:r>
      <w:r w:rsidR="002D2664">
        <w:rPr>
          <w:rFonts w:ascii="Arial" w:hAnsi="Arial" w:cs="Arial"/>
        </w:rPr>
        <w:t> </w:t>
      </w:r>
      <w:r w:rsidRPr="00311FDC">
        <w:rPr>
          <w:rFonts w:ascii="Arial" w:hAnsi="Arial" w:cs="Arial"/>
        </w:rPr>
        <w:t xml:space="preserve">kierunkach kolejowych pomoc w organizowaniu praktyk, </w:t>
      </w:r>
      <w:r>
        <w:rPr>
          <w:rFonts w:ascii="Arial" w:hAnsi="Arial" w:cs="Arial"/>
        </w:rPr>
        <w:t xml:space="preserve">wyposażenie pracowni, </w:t>
      </w:r>
      <w:r w:rsidRPr="00311FDC">
        <w:rPr>
          <w:rFonts w:ascii="Arial" w:hAnsi="Arial" w:cs="Arial"/>
        </w:rPr>
        <w:t>wsparcie specjalistycznej kardy</w:t>
      </w:r>
      <w:r>
        <w:rPr>
          <w:rFonts w:ascii="Arial" w:hAnsi="Arial" w:cs="Arial"/>
        </w:rPr>
        <w:t>,</w:t>
      </w:r>
      <w:r w:rsidRPr="00311FDC">
        <w:rPr>
          <w:rFonts w:ascii="Arial" w:hAnsi="Arial" w:cs="Arial"/>
        </w:rPr>
        <w:t xml:space="preserve"> najlepszym uczniom stypendia. </w:t>
      </w:r>
    </w:p>
    <w:p w:rsidR="00F62774" w:rsidRPr="00311FDC" w:rsidRDefault="00F62774" w:rsidP="00F62774">
      <w:pPr>
        <w:spacing w:line="360" w:lineRule="auto"/>
        <w:jc w:val="both"/>
        <w:rPr>
          <w:rFonts w:ascii="Arial" w:hAnsi="Arial" w:cs="Arial"/>
          <w:b/>
        </w:rPr>
      </w:pPr>
      <w:r w:rsidRPr="00311FDC">
        <w:rPr>
          <w:rFonts w:ascii="Arial" w:hAnsi="Arial" w:cs="Arial"/>
          <w:b/>
        </w:rPr>
        <w:t xml:space="preserve">Współpraca ze szkołami </w:t>
      </w:r>
    </w:p>
    <w:p w:rsidR="00F62774" w:rsidRPr="00311FDC" w:rsidRDefault="00F62774" w:rsidP="00F62774">
      <w:pPr>
        <w:spacing w:line="360" w:lineRule="auto"/>
        <w:jc w:val="both"/>
        <w:rPr>
          <w:rFonts w:ascii="Arial" w:hAnsi="Arial" w:cs="Arial"/>
        </w:rPr>
      </w:pPr>
      <w:r w:rsidRPr="00311FDC">
        <w:rPr>
          <w:rFonts w:ascii="Arial" w:hAnsi="Arial" w:cs="Arial"/>
        </w:rPr>
        <w:t xml:space="preserve">Obecnie zarządca infrastruktury kontynuuje współpracę z 24 szkołami ponadgimnazjalnymi </w:t>
      </w:r>
      <w:r>
        <w:rPr>
          <w:rFonts w:ascii="Arial" w:hAnsi="Arial" w:cs="Arial"/>
        </w:rPr>
        <w:br/>
      </w:r>
      <w:r w:rsidRPr="00311FDC">
        <w:rPr>
          <w:rFonts w:ascii="Arial" w:hAnsi="Arial" w:cs="Arial"/>
        </w:rPr>
        <w:t>w całej Polsce</w:t>
      </w:r>
      <w:r>
        <w:rPr>
          <w:rFonts w:ascii="Arial" w:hAnsi="Arial" w:cs="Arial"/>
        </w:rPr>
        <w:t>. U</w:t>
      </w:r>
      <w:r w:rsidRPr="00311FDC">
        <w:rPr>
          <w:rFonts w:ascii="Arial" w:hAnsi="Arial" w:cs="Arial"/>
        </w:rPr>
        <w:t>czniowie 21 z nich pobierają comiesięczne stypendia fundowane przez PLK. Zarządca infrastruktury współpracuje m.in. z Zespołem Szkół Transportowo-</w:t>
      </w:r>
      <w:proofErr w:type="spellStart"/>
      <w:r w:rsidRPr="00311FDC">
        <w:rPr>
          <w:rFonts w:ascii="Arial" w:hAnsi="Arial" w:cs="Arial"/>
        </w:rPr>
        <w:t>Mechatronicznych</w:t>
      </w:r>
      <w:proofErr w:type="spellEnd"/>
      <w:r w:rsidRPr="00311FD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311FDC">
        <w:rPr>
          <w:rFonts w:ascii="Arial" w:hAnsi="Arial" w:cs="Arial"/>
        </w:rPr>
        <w:t xml:space="preserve">w Skarżysku – Kamiennej, z Zespołem Szkół im. S. Rafała Kalinowskiego w Krakowie czy </w:t>
      </w:r>
      <w:r>
        <w:rPr>
          <w:rFonts w:ascii="Arial" w:hAnsi="Arial" w:cs="Arial"/>
        </w:rPr>
        <w:br/>
      </w:r>
      <w:r w:rsidRPr="00311FDC">
        <w:rPr>
          <w:rFonts w:ascii="Arial" w:hAnsi="Arial" w:cs="Arial"/>
        </w:rPr>
        <w:t xml:space="preserve">z Zespołem Szkół nr 4 w Nowym Sączu. Podobne wsparcie otrzymują uczniowie z Zespołu Szkół Kształcenia Ustawicznego w Rzeszowie, gdzie wsparcie finansowe od września ubiegłego roku przyznano najlepszym uczniom z kierunku technik automatyk sterowania ruchem kolejowym. </w:t>
      </w:r>
    </w:p>
    <w:p w:rsidR="00F62774" w:rsidRPr="00311FDC" w:rsidRDefault="00F62774" w:rsidP="00F62774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Szkolne pracownie z pulpitem dyżurnego </w:t>
      </w:r>
    </w:p>
    <w:p w:rsidR="00F62774" w:rsidRPr="00311FDC" w:rsidRDefault="00F62774" w:rsidP="00F62774">
      <w:pPr>
        <w:spacing w:line="360" w:lineRule="auto"/>
        <w:jc w:val="both"/>
        <w:rPr>
          <w:rFonts w:ascii="Arial" w:hAnsi="Arial" w:cs="Arial"/>
        </w:rPr>
      </w:pPr>
      <w:r w:rsidRPr="00311FDC">
        <w:rPr>
          <w:rFonts w:ascii="Arial" w:hAnsi="Arial" w:cs="Arial"/>
        </w:rPr>
        <w:t xml:space="preserve">PLK doposaża również szkolne pracownie. W bieżącym roku Spółka przekazała na potrzeby szkolnych pracowni zawodowych m.in. pulpit dyżurnego ruchu wraz z wyposażeniem oraz </w:t>
      </w:r>
      <w:r>
        <w:rPr>
          <w:rFonts w:ascii="Arial" w:hAnsi="Arial" w:cs="Arial"/>
        </w:rPr>
        <w:br/>
      </w:r>
      <w:r w:rsidRPr="00311FDC">
        <w:rPr>
          <w:rFonts w:ascii="Arial" w:hAnsi="Arial" w:cs="Arial"/>
        </w:rPr>
        <w:t xml:space="preserve">25 komputerów, które trafiły do uczniów kolejowych kierunków w Siedlcach i Dęblinie. Podobnie, pozyskane po modernizacji urządzenia sterowania ruchem kolejowym, zasiliły szkolne pracownie w Tłuszczu i Małaszewiczach. Dzięki takim działaniom szkoły mogą jeszcze lepiej i ciekawiej prowadzić naukę kolejowych zawodów. </w:t>
      </w:r>
    </w:p>
    <w:p w:rsidR="00F62774" w:rsidRPr="00311FDC" w:rsidRDefault="00F62774" w:rsidP="00F62774">
      <w:pPr>
        <w:spacing w:line="360" w:lineRule="auto"/>
        <w:jc w:val="both"/>
        <w:rPr>
          <w:rFonts w:ascii="Arial" w:hAnsi="Arial" w:cs="Arial"/>
        </w:rPr>
      </w:pPr>
    </w:p>
    <w:p w:rsidR="00F62774" w:rsidRPr="00F2067D" w:rsidRDefault="00F62774" w:rsidP="00F2067D">
      <w:pPr>
        <w:tabs>
          <w:tab w:val="left" w:pos="5529"/>
        </w:tabs>
        <w:spacing w:after="0" w:line="360" w:lineRule="auto"/>
        <w:rPr>
          <w:rFonts w:ascii="Arial" w:hAnsi="Arial" w:cs="Arial"/>
          <w:b/>
        </w:rPr>
      </w:pPr>
    </w:p>
    <w:p w:rsidR="00F62774" w:rsidRDefault="00F62774" w:rsidP="00F2067D">
      <w:pPr>
        <w:spacing w:after="0" w:line="360" w:lineRule="auto"/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AD6F23" w:rsidRPr="00D9495E" w:rsidRDefault="00AD6F23" w:rsidP="00F2067D">
      <w:pPr>
        <w:spacing w:after="0" w:line="360" w:lineRule="auto"/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  <w:r w:rsidRPr="00D9495E">
        <w:rPr>
          <w:rFonts w:ascii="Arial" w:hAnsi="Arial" w:cs="Arial"/>
          <w:b/>
          <w:bCs/>
          <w:sz w:val="20"/>
          <w:szCs w:val="20"/>
          <w:lang w:eastAsia="pl-PL"/>
        </w:rPr>
        <w:lastRenderedPageBreak/>
        <w:t>Kontakt dla mediów:</w:t>
      </w:r>
    </w:p>
    <w:p w:rsidR="00D9495E" w:rsidRPr="00D9495E" w:rsidRDefault="00F62774" w:rsidP="00D9495E">
      <w:pPr>
        <w:spacing w:after="0" w:line="360" w:lineRule="auto"/>
        <w:jc w:val="right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Mirosław Siemieniec</w:t>
      </w:r>
    </w:p>
    <w:p w:rsidR="00AD6F23" w:rsidRPr="00D9495E" w:rsidRDefault="00F62774" w:rsidP="00D9495E">
      <w:pPr>
        <w:spacing w:after="0" w:line="360" w:lineRule="auto"/>
        <w:jc w:val="right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Rzecznik </w:t>
      </w:r>
      <w:r w:rsidR="00AD6F23" w:rsidRPr="00D9495E">
        <w:rPr>
          <w:rFonts w:ascii="Arial" w:hAnsi="Arial" w:cs="Arial"/>
          <w:sz w:val="20"/>
          <w:szCs w:val="20"/>
          <w:lang w:eastAsia="pl-PL"/>
        </w:rPr>
        <w:t>prasowy</w:t>
      </w:r>
    </w:p>
    <w:p w:rsidR="00AD6F23" w:rsidRPr="00D9495E" w:rsidRDefault="00AD6F23" w:rsidP="00D9495E">
      <w:pPr>
        <w:spacing w:after="0" w:line="36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D9495E">
        <w:rPr>
          <w:rFonts w:ascii="Arial" w:hAnsi="Arial" w:cs="Arial"/>
          <w:sz w:val="20"/>
          <w:szCs w:val="20"/>
          <w:lang w:eastAsia="pl-PL"/>
        </w:rPr>
        <w:t>PKP Polskie Linie Kolejowe S.A.</w:t>
      </w:r>
    </w:p>
    <w:p w:rsidR="00AD6F23" w:rsidRPr="00D9495E" w:rsidRDefault="00EE4921" w:rsidP="00D9495E">
      <w:pPr>
        <w:spacing w:after="0" w:line="360" w:lineRule="auto"/>
        <w:jc w:val="right"/>
        <w:rPr>
          <w:rFonts w:ascii="Arial" w:hAnsi="Arial" w:cs="Arial"/>
          <w:color w:val="548DD4" w:themeColor="text2" w:themeTint="99"/>
          <w:sz w:val="20"/>
          <w:szCs w:val="20"/>
          <w:lang w:eastAsia="pl-PL"/>
        </w:rPr>
      </w:pPr>
      <w:hyperlink r:id="rId8" w:history="1">
        <w:r w:rsidR="00AD6F23" w:rsidRPr="00D9495E">
          <w:rPr>
            <w:rStyle w:val="Hipercze"/>
            <w:rFonts w:ascii="Arial" w:hAnsi="Arial" w:cs="Arial"/>
            <w:color w:val="548DD4" w:themeColor="text2" w:themeTint="99"/>
            <w:sz w:val="20"/>
            <w:szCs w:val="20"/>
            <w:lang w:eastAsia="pl-PL"/>
          </w:rPr>
          <w:t>rzecznik@plk-sa.pl</w:t>
        </w:r>
      </w:hyperlink>
    </w:p>
    <w:p w:rsidR="00AD6F23" w:rsidRPr="00D9495E" w:rsidRDefault="00AD6F23" w:rsidP="00D9495E">
      <w:pPr>
        <w:spacing w:after="0" w:line="36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D9495E">
        <w:rPr>
          <w:rFonts w:ascii="Arial" w:hAnsi="Arial" w:cs="Arial"/>
          <w:sz w:val="20"/>
          <w:szCs w:val="20"/>
          <w:lang w:eastAsia="pl-PL"/>
        </w:rPr>
        <w:t>T: + 48 </w:t>
      </w:r>
      <w:r w:rsidRPr="00D9495E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r w:rsidR="00F62774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694 480 239</w:t>
      </w:r>
    </w:p>
    <w:p w:rsidR="003B161C" w:rsidRDefault="003B161C" w:rsidP="00105677">
      <w:pPr>
        <w:pStyle w:val="Bezodstpw"/>
        <w:spacing w:line="276" w:lineRule="auto"/>
        <w:rPr>
          <w:rFonts w:ascii="Arial" w:hAnsi="Arial" w:cs="Arial"/>
          <w:b/>
          <w:sz w:val="22"/>
          <w:szCs w:val="22"/>
        </w:rPr>
      </w:pPr>
    </w:p>
    <w:sectPr w:rsidR="003B161C" w:rsidSect="00E375AE">
      <w:footerReference w:type="default" r:id="rId9"/>
      <w:headerReference w:type="first" r:id="rId10"/>
      <w:footerReference w:type="first" r:id="rId11"/>
      <w:type w:val="continuous"/>
      <w:pgSz w:w="11906" w:h="16838" w:code="9"/>
      <w:pgMar w:top="567" w:right="1134" w:bottom="567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921" w:rsidRDefault="00EE4921" w:rsidP="00D5409C">
      <w:pPr>
        <w:spacing w:after="0" w:line="240" w:lineRule="auto"/>
      </w:pPr>
      <w:r>
        <w:separator/>
      </w:r>
    </w:p>
  </w:endnote>
  <w:endnote w:type="continuationSeparator" w:id="0">
    <w:p w:rsidR="00EE4921" w:rsidRDefault="00EE4921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>
      <w:rPr>
        <w:rFonts w:ascii="Arial" w:hAnsi="Arial" w:cs="Arial"/>
        <w:color w:val="727271"/>
        <w:sz w:val="14"/>
        <w:szCs w:val="14"/>
      </w:rPr>
      <w:t>16 6</w:t>
    </w:r>
    <w:r w:rsidR="00E96629">
      <w:rPr>
        <w:rFonts w:ascii="Arial" w:hAnsi="Arial" w:cs="Arial"/>
        <w:color w:val="727271"/>
        <w:sz w:val="14"/>
        <w:szCs w:val="14"/>
      </w:rPr>
      <w:t>84</w:t>
    </w:r>
    <w:r>
      <w:rPr>
        <w:rFonts w:ascii="Arial" w:hAnsi="Arial" w:cs="Arial"/>
        <w:color w:val="727271"/>
        <w:sz w:val="14"/>
        <w:szCs w:val="14"/>
      </w:rPr>
      <w:t xml:space="preserve"> </w:t>
    </w:r>
    <w:r w:rsidR="00E96629">
      <w:rPr>
        <w:rFonts w:ascii="Arial" w:hAnsi="Arial" w:cs="Arial"/>
        <w:color w:val="727271"/>
        <w:sz w:val="14"/>
        <w:szCs w:val="14"/>
      </w:rPr>
      <w:t>838</w:t>
    </w:r>
    <w:r w:rsidRPr="0025604B">
      <w:rPr>
        <w:rFonts w:ascii="Arial" w:hAnsi="Arial" w:cs="Arial"/>
        <w:color w:val="727271"/>
        <w:sz w:val="14"/>
        <w:szCs w:val="14"/>
      </w:rPr>
      <w:t xml:space="preserve"> 000,00 zł</w:t>
    </w:r>
  </w:p>
  <w:p w:rsidR="004540B1" w:rsidRDefault="006C4465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B3E5FBB" wp14:editId="32EB76EE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27153D" w:rsidRDefault="00AF4D7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4540B1"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414D87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3E5FB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" filled="f" stroked="f">
              <v:textbox>
                <w:txbxContent>
                  <w:p w:rsidR="004540B1" w:rsidRPr="0027153D" w:rsidRDefault="00AF4D7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4540B1"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414D87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150560" w:rsidRDefault="006C4465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9D81C24" wp14:editId="52BC7721">
              <wp:simplePos x="0" y="0"/>
              <wp:positionH relativeFrom="column">
                <wp:posOffset>-43180</wp:posOffset>
              </wp:positionH>
              <wp:positionV relativeFrom="paragraph">
                <wp:posOffset>-13969</wp:posOffset>
              </wp:positionV>
              <wp:extent cx="5537835" cy="534670"/>
              <wp:effectExtent l="0" t="0" r="571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534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REGON 017319027. Wysokość kapitału zakładowego w całości wpłaconego:</w:t>
                          </w: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16 6</w:t>
                          </w:r>
                          <w:r w:rsidR="00A37F51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84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 </w:t>
                          </w:r>
                          <w:r w:rsidR="00A37F51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838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000,00 zł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D81C24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.4pt;margin-top:-1.1pt;width:436.05pt;height:4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" filled="f" stroked="f">
              <v:textbox inset="0,0,0,0">
                <w:txbxContent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REGON 017319027. Wysokość kapitału zakładowego w całości wpłaconego:</w:t>
                    </w: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16 6</w:t>
                    </w:r>
                    <w:r w:rsidR="00A37F51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84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 </w:t>
                    </w:r>
                    <w:r w:rsidR="00A37F51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838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000,00 zł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33315F7" wp14:editId="79DE6A8F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0360EA" w:rsidRDefault="004540B1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3315F7" id="_x0000_s1030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" filled="f" stroked="f">
              <v:textbox>
                <w:txbxContent>
                  <w:p w:rsidR="004540B1" w:rsidRPr="000360EA" w:rsidRDefault="004540B1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921" w:rsidRDefault="00EE4921" w:rsidP="00D5409C">
      <w:pPr>
        <w:spacing w:after="0" w:line="240" w:lineRule="auto"/>
      </w:pPr>
      <w:r>
        <w:separator/>
      </w:r>
    </w:p>
  </w:footnote>
  <w:footnote w:type="continuationSeparator" w:id="0">
    <w:p w:rsidR="00EE4921" w:rsidRDefault="00EE4921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Default="006C446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E3E54D1" wp14:editId="08488CED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4D6EC9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6F30EB" w:rsidRDefault="006F30E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ul.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Targowa 74 03-734 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tel. + 48 22 473 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30</w:t>
                          </w: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0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</w:t>
                          </w:r>
                        </w:p>
                        <w:p w:rsidR="006F30EB" w:rsidRDefault="00EE492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6F30EB" w:rsidRPr="002238EF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:rsidR="004540B1" w:rsidRPr="00DA324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4540B1" w:rsidRPr="00DA3248" w:rsidRDefault="004540B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3E54D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" filled="f" stroked="f">
              <v:textbox inset="0,0,0,0">
                <w:txbxContent>
                  <w:p w:rsidR="004540B1" w:rsidRPr="004D6EC9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6F30EB" w:rsidRDefault="006F30E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Zespół rzecznika prasowego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ul.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Targowa 74 03-734 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tel. + 48 22 473 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30</w:t>
                    </w: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0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</w:p>
                  <w:p w:rsidR="006F30EB" w:rsidRDefault="00DC21BC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6F30EB" w:rsidRPr="002238EF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:rsidR="004540B1" w:rsidRPr="00DA324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:rsidR="004540B1" w:rsidRPr="00DA3248" w:rsidRDefault="004540B1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2532002" wp14:editId="29FFEA9C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605790"/>
              <wp:effectExtent l="0" t="0" r="0" b="381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Default="004540B1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9964F3F" wp14:editId="266B0525">
                                <wp:extent cx="2180590" cy="352425"/>
                                <wp:effectExtent l="0" t="0" r="0" b="9525"/>
                                <wp:docPr id="9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2532002" id="_x0000_s1028" type="#_x0000_t202" style="position:absolute;margin-left:4in;margin-top:-101.2pt;width:186.15pt;height:47.7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" filled="f" stroked="f">
              <v:textbox style="mso-fit-shape-to-text:t">
                <w:txbxContent>
                  <w:p w:rsidR="004540B1" w:rsidRDefault="004540B1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9964F3F" wp14:editId="266B0525">
                          <wp:extent cx="2180590" cy="352425"/>
                          <wp:effectExtent l="0" t="0" r="0" b="9525"/>
                          <wp:docPr id="9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366C6"/>
    <w:multiLevelType w:val="hybridMultilevel"/>
    <w:tmpl w:val="EF869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9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0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154C3"/>
    <w:rsid w:val="00027F0B"/>
    <w:rsid w:val="00035760"/>
    <w:rsid w:val="000360EA"/>
    <w:rsid w:val="00037722"/>
    <w:rsid w:val="00041E35"/>
    <w:rsid w:val="00044D0B"/>
    <w:rsid w:val="000551EB"/>
    <w:rsid w:val="00057B94"/>
    <w:rsid w:val="00060179"/>
    <w:rsid w:val="0006487D"/>
    <w:rsid w:val="00067273"/>
    <w:rsid w:val="00074343"/>
    <w:rsid w:val="00076186"/>
    <w:rsid w:val="000765F4"/>
    <w:rsid w:val="00093253"/>
    <w:rsid w:val="00094D3C"/>
    <w:rsid w:val="00094E17"/>
    <w:rsid w:val="000A5037"/>
    <w:rsid w:val="000A7728"/>
    <w:rsid w:val="000B6EAC"/>
    <w:rsid w:val="000C08A3"/>
    <w:rsid w:val="000C19C7"/>
    <w:rsid w:val="000C1DE5"/>
    <w:rsid w:val="000D5C02"/>
    <w:rsid w:val="000E206F"/>
    <w:rsid w:val="000E277D"/>
    <w:rsid w:val="000E51FF"/>
    <w:rsid w:val="000E5F92"/>
    <w:rsid w:val="000F1E14"/>
    <w:rsid w:val="000F25FB"/>
    <w:rsid w:val="000F3F67"/>
    <w:rsid w:val="000F43B7"/>
    <w:rsid w:val="000F70C9"/>
    <w:rsid w:val="001050E5"/>
    <w:rsid w:val="00105677"/>
    <w:rsid w:val="0012424C"/>
    <w:rsid w:val="00127748"/>
    <w:rsid w:val="00141226"/>
    <w:rsid w:val="00150560"/>
    <w:rsid w:val="00152131"/>
    <w:rsid w:val="00152980"/>
    <w:rsid w:val="00156F3D"/>
    <w:rsid w:val="00164A21"/>
    <w:rsid w:val="0018453D"/>
    <w:rsid w:val="00196F35"/>
    <w:rsid w:val="001A4F34"/>
    <w:rsid w:val="001B6E32"/>
    <w:rsid w:val="001D36C6"/>
    <w:rsid w:val="001E0FA7"/>
    <w:rsid w:val="001E10D8"/>
    <w:rsid w:val="001E7765"/>
    <w:rsid w:val="001E7E4E"/>
    <w:rsid w:val="001F05AC"/>
    <w:rsid w:val="001F12B7"/>
    <w:rsid w:val="001F329C"/>
    <w:rsid w:val="001F44A5"/>
    <w:rsid w:val="001F4E87"/>
    <w:rsid w:val="001F5E48"/>
    <w:rsid w:val="0020103C"/>
    <w:rsid w:val="00201757"/>
    <w:rsid w:val="00204BC8"/>
    <w:rsid w:val="00207374"/>
    <w:rsid w:val="002146C1"/>
    <w:rsid w:val="00215DEC"/>
    <w:rsid w:val="002244A5"/>
    <w:rsid w:val="002257D4"/>
    <w:rsid w:val="00237884"/>
    <w:rsid w:val="00251991"/>
    <w:rsid w:val="0025604B"/>
    <w:rsid w:val="0027153D"/>
    <w:rsid w:val="002717FC"/>
    <w:rsid w:val="00271C97"/>
    <w:rsid w:val="00272225"/>
    <w:rsid w:val="002729FE"/>
    <w:rsid w:val="002741BF"/>
    <w:rsid w:val="00277BC6"/>
    <w:rsid w:val="00280B16"/>
    <w:rsid w:val="00287A24"/>
    <w:rsid w:val="00291B64"/>
    <w:rsid w:val="002A551F"/>
    <w:rsid w:val="002A750F"/>
    <w:rsid w:val="002B0992"/>
    <w:rsid w:val="002B0A44"/>
    <w:rsid w:val="002B31E5"/>
    <w:rsid w:val="002B7F98"/>
    <w:rsid w:val="002C1376"/>
    <w:rsid w:val="002C26DD"/>
    <w:rsid w:val="002C3283"/>
    <w:rsid w:val="002C550A"/>
    <w:rsid w:val="002D0837"/>
    <w:rsid w:val="002D2664"/>
    <w:rsid w:val="002E2AD2"/>
    <w:rsid w:val="002E40BD"/>
    <w:rsid w:val="002E434E"/>
    <w:rsid w:val="002F20A1"/>
    <w:rsid w:val="002F2965"/>
    <w:rsid w:val="002F3276"/>
    <w:rsid w:val="002F3387"/>
    <w:rsid w:val="002F4418"/>
    <w:rsid w:val="00303460"/>
    <w:rsid w:val="00316E8D"/>
    <w:rsid w:val="003177CE"/>
    <w:rsid w:val="00320D38"/>
    <w:rsid w:val="003213C2"/>
    <w:rsid w:val="00325021"/>
    <w:rsid w:val="003266B0"/>
    <w:rsid w:val="00326F97"/>
    <w:rsid w:val="00327A3C"/>
    <w:rsid w:val="00344AB4"/>
    <w:rsid w:val="00347C00"/>
    <w:rsid w:val="003709D8"/>
    <w:rsid w:val="00372D83"/>
    <w:rsid w:val="00376B13"/>
    <w:rsid w:val="00391226"/>
    <w:rsid w:val="003913C2"/>
    <w:rsid w:val="00395F93"/>
    <w:rsid w:val="003A05CA"/>
    <w:rsid w:val="003A2FA3"/>
    <w:rsid w:val="003A564D"/>
    <w:rsid w:val="003B161C"/>
    <w:rsid w:val="003B1FBD"/>
    <w:rsid w:val="003B71AD"/>
    <w:rsid w:val="003C6069"/>
    <w:rsid w:val="003C644C"/>
    <w:rsid w:val="003C72CA"/>
    <w:rsid w:val="003E5116"/>
    <w:rsid w:val="003E758F"/>
    <w:rsid w:val="003F46E1"/>
    <w:rsid w:val="004115A2"/>
    <w:rsid w:val="00414D87"/>
    <w:rsid w:val="00416C22"/>
    <w:rsid w:val="004231ED"/>
    <w:rsid w:val="00431DC3"/>
    <w:rsid w:val="00446205"/>
    <w:rsid w:val="00446E4D"/>
    <w:rsid w:val="00453375"/>
    <w:rsid w:val="004535EA"/>
    <w:rsid w:val="004540B1"/>
    <w:rsid w:val="00460E5F"/>
    <w:rsid w:val="00461215"/>
    <w:rsid w:val="00470CCF"/>
    <w:rsid w:val="004725FF"/>
    <w:rsid w:val="00473830"/>
    <w:rsid w:val="00476FF4"/>
    <w:rsid w:val="00480BF9"/>
    <w:rsid w:val="0048109A"/>
    <w:rsid w:val="00486897"/>
    <w:rsid w:val="004962EA"/>
    <w:rsid w:val="004A1128"/>
    <w:rsid w:val="004A160E"/>
    <w:rsid w:val="004A1C95"/>
    <w:rsid w:val="004A4D57"/>
    <w:rsid w:val="004A6631"/>
    <w:rsid w:val="004B6D5B"/>
    <w:rsid w:val="004C03DF"/>
    <w:rsid w:val="004C4512"/>
    <w:rsid w:val="004C6D02"/>
    <w:rsid w:val="004D2030"/>
    <w:rsid w:val="004D55FE"/>
    <w:rsid w:val="004D6EC9"/>
    <w:rsid w:val="004E5927"/>
    <w:rsid w:val="004F05C4"/>
    <w:rsid w:val="004F0976"/>
    <w:rsid w:val="004F6432"/>
    <w:rsid w:val="00501621"/>
    <w:rsid w:val="00513457"/>
    <w:rsid w:val="005307F3"/>
    <w:rsid w:val="00530EB6"/>
    <w:rsid w:val="005323F3"/>
    <w:rsid w:val="00537DC8"/>
    <w:rsid w:val="00544E92"/>
    <w:rsid w:val="0054595C"/>
    <w:rsid w:val="00552E14"/>
    <w:rsid w:val="00557362"/>
    <w:rsid w:val="0056209A"/>
    <w:rsid w:val="0057315B"/>
    <w:rsid w:val="0059067F"/>
    <w:rsid w:val="00595CCD"/>
    <w:rsid w:val="005A0392"/>
    <w:rsid w:val="005A7A00"/>
    <w:rsid w:val="005B2115"/>
    <w:rsid w:val="005B2C07"/>
    <w:rsid w:val="005B74A3"/>
    <w:rsid w:val="005B77B5"/>
    <w:rsid w:val="005C31D0"/>
    <w:rsid w:val="005D2387"/>
    <w:rsid w:val="005D5C7A"/>
    <w:rsid w:val="005E4D46"/>
    <w:rsid w:val="005E6E60"/>
    <w:rsid w:val="005F042E"/>
    <w:rsid w:val="005F3860"/>
    <w:rsid w:val="006074FF"/>
    <w:rsid w:val="00625826"/>
    <w:rsid w:val="0063177F"/>
    <w:rsid w:val="00631EE1"/>
    <w:rsid w:val="00632FE5"/>
    <w:rsid w:val="006401A3"/>
    <w:rsid w:val="00644800"/>
    <w:rsid w:val="00644CC8"/>
    <w:rsid w:val="0066738F"/>
    <w:rsid w:val="006720D4"/>
    <w:rsid w:val="00681B60"/>
    <w:rsid w:val="00683F3F"/>
    <w:rsid w:val="0068513A"/>
    <w:rsid w:val="0068580C"/>
    <w:rsid w:val="00685BFB"/>
    <w:rsid w:val="0068696F"/>
    <w:rsid w:val="006A159D"/>
    <w:rsid w:val="006A4931"/>
    <w:rsid w:val="006A4F7C"/>
    <w:rsid w:val="006A6DC2"/>
    <w:rsid w:val="006B149F"/>
    <w:rsid w:val="006B346C"/>
    <w:rsid w:val="006C1B6C"/>
    <w:rsid w:val="006C1CE1"/>
    <w:rsid w:val="006C4465"/>
    <w:rsid w:val="006D15FD"/>
    <w:rsid w:val="006D26A8"/>
    <w:rsid w:val="006D3756"/>
    <w:rsid w:val="006D6E6C"/>
    <w:rsid w:val="006F07DC"/>
    <w:rsid w:val="006F182B"/>
    <w:rsid w:val="006F30EB"/>
    <w:rsid w:val="006F73A3"/>
    <w:rsid w:val="0070346B"/>
    <w:rsid w:val="00704884"/>
    <w:rsid w:val="00705F31"/>
    <w:rsid w:val="0071378B"/>
    <w:rsid w:val="00715AC4"/>
    <w:rsid w:val="00716BA8"/>
    <w:rsid w:val="0073135F"/>
    <w:rsid w:val="007533BD"/>
    <w:rsid w:val="00754307"/>
    <w:rsid w:val="007772B3"/>
    <w:rsid w:val="0078197E"/>
    <w:rsid w:val="00796F61"/>
    <w:rsid w:val="007A3A3B"/>
    <w:rsid w:val="007A4C75"/>
    <w:rsid w:val="007B2B04"/>
    <w:rsid w:val="007B5A48"/>
    <w:rsid w:val="007B6AF4"/>
    <w:rsid w:val="007B7472"/>
    <w:rsid w:val="007C0A72"/>
    <w:rsid w:val="007C1DD8"/>
    <w:rsid w:val="007D005C"/>
    <w:rsid w:val="007E742D"/>
    <w:rsid w:val="007F02C6"/>
    <w:rsid w:val="007F049C"/>
    <w:rsid w:val="007F342E"/>
    <w:rsid w:val="007F3D8D"/>
    <w:rsid w:val="007F749F"/>
    <w:rsid w:val="008021A8"/>
    <w:rsid w:val="008035A2"/>
    <w:rsid w:val="008105AE"/>
    <w:rsid w:val="008162EC"/>
    <w:rsid w:val="008163AB"/>
    <w:rsid w:val="00824665"/>
    <w:rsid w:val="008256DA"/>
    <w:rsid w:val="00825EAC"/>
    <w:rsid w:val="008274E2"/>
    <w:rsid w:val="0083160F"/>
    <w:rsid w:val="00835BD8"/>
    <w:rsid w:val="00836990"/>
    <w:rsid w:val="008542C9"/>
    <w:rsid w:val="00862F22"/>
    <w:rsid w:val="00864FBB"/>
    <w:rsid w:val="008655E4"/>
    <w:rsid w:val="00870FEA"/>
    <w:rsid w:val="00871DA5"/>
    <w:rsid w:val="008746D9"/>
    <w:rsid w:val="00881D49"/>
    <w:rsid w:val="00887CCA"/>
    <w:rsid w:val="0089184F"/>
    <w:rsid w:val="008A0729"/>
    <w:rsid w:val="008A1F5C"/>
    <w:rsid w:val="008B09EF"/>
    <w:rsid w:val="008C1E35"/>
    <w:rsid w:val="008C2C47"/>
    <w:rsid w:val="008C508A"/>
    <w:rsid w:val="008D6247"/>
    <w:rsid w:val="008E30A4"/>
    <w:rsid w:val="008E726A"/>
    <w:rsid w:val="008F2AAF"/>
    <w:rsid w:val="008F4AE1"/>
    <w:rsid w:val="00910817"/>
    <w:rsid w:val="009127D2"/>
    <w:rsid w:val="00912BD0"/>
    <w:rsid w:val="0091649B"/>
    <w:rsid w:val="00922D1F"/>
    <w:rsid w:val="009263CF"/>
    <w:rsid w:val="00927277"/>
    <w:rsid w:val="00930924"/>
    <w:rsid w:val="00932446"/>
    <w:rsid w:val="00933966"/>
    <w:rsid w:val="009341C3"/>
    <w:rsid w:val="00934EEA"/>
    <w:rsid w:val="0093668A"/>
    <w:rsid w:val="00945524"/>
    <w:rsid w:val="00963B2C"/>
    <w:rsid w:val="00964D78"/>
    <w:rsid w:val="00967819"/>
    <w:rsid w:val="00974615"/>
    <w:rsid w:val="009951BB"/>
    <w:rsid w:val="009A565A"/>
    <w:rsid w:val="009A5846"/>
    <w:rsid w:val="009B1B18"/>
    <w:rsid w:val="009B2D78"/>
    <w:rsid w:val="009C251D"/>
    <w:rsid w:val="009C3593"/>
    <w:rsid w:val="009C4600"/>
    <w:rsid w:val="009E2C5F"/>
    <w:rsid w:val="009E49C1"/>
    <w:rsid w:val="009F14FE"/>
    <w:rsid w:val="009F388D"/>
    <w:rsid w:val="009F3CE0"/>
    <w:rsid w:val="009F3D17"/>
    <w:rsid w:val="009F65C2"/>
    <w:rsid w:val="009F6F5C"/>
    <w:rsid w:val="00A017EB"/>
    <w:rsid w:val="00A01A8F"/>
    <w:rsid w:val="00A02FE3"/>
    <w:rsid w:val="00A06514"/>
    <w:rsid w:val="00A12C69"/>
    <w:rsid w:val="00A12FFF"/>
    <w:rsid w:val="00A14D3B"/>
    <w:rsid w:val="00A14E73"/>
    <w:rsid w:val="00A2041D"/>
    <w:rsid w:val="00A20C05"/>
    <w:rsid w:val="00A262A4"/>
    <w:rsid w:val="00A26C88"/>
    <w:rsid w:val="00A34F8B"/>
    <w:rsid w:val="00A35A98"/>
    <w:rsid w:val="00A37087"/>
    <w:rsid w:val="00A37F51"/>
    <w:rsid w:val="00A447E8"/>
    <w:rsid w:val="00A50B03"/>
    <w:rsid w:val="00A55BED"/>
    <w:rsid w:val="00A57E78"/>
    <w:rsid w:val="00A63BC0"/>
    <w:rsid w:val="00A669F6"/>
    <w:rsid w:val="00A70665"/>
    <w:rsid w:val="00A93609"/>
    <w:rsid w:val="00A955E5"/>
    <w:rsid w:val="00A969BC"/>
    <w:rsid w:val="00AA07B2"/>
    <w:rsid w:val="00AA581D"/>
    <w:rsid w:val="00AA5AB4"/>
    <w:rsid w:val="00AB2DDF"/>
    <w:rsid w:val="00AB5968"/>
    <w:rsid w:val="00AC0204"/>
    <w:rsid w:val="00AC37B3"/>
    <w:rsid w:val="00AD0971"/>
    <w:rsid w:val="00AD3635"/>
    <w:rsid w:val="00AD6F23"/>
    <w:rsid w:val="00AE1473"/>
    <w:rsid w:val="00AF31AF"/>
    <w:rsid w:val="00AF4D7A"/>
    <w:rsid w:val="00AF713A"/>
    <w:rsid w:val="00B01136"/>
    <w:rsid w:val="00B01FCA"/>
    <w:rsid w:val="00B0329A"/>
    <w:rsid w:val="00B036DC"/>
    <w:rsid w:val="00B13BAD"/>
    <w:rsid w:val="00B27DF3"/>
    <w:rsid w:val="00B307A2"/>
    <w:rsid w:val="00B33732"/>
    <w:rsid w:val="00B35C43"/>
    <w:rsid w:val="00B4059D"/>
    <w:rsid w:val="00B4277C"/>
    <w:rsid w:val="00B45981"/>
    <w:rsid w:val="00B52287"/>
    <w:rsid w:val="00B52FA3"/>
    <w:rsid w:val="00B603B9"/>
    <w:rsid w:val="00B60445"/>
    <w:rsid w:val="00B6179F"/>
    <w:rsid w:val="00B65DA9"/>
    <w:rsid w:val="00B66B0B"/>
    <w:rsid w:val="00B81872"/>
    <w:rsid w:val="00B85032"/>
    <w:rsid w:val="00B901BD"/>
    <w:rsid w:val="00B9066C"/>
    <w:rsid w:val="00B9173A"/>
    <w:rsid w:val="00BA0980"/>
    <w:rsid w:val="00BA2784"/>
    <w:rsid w:val="00BB2E40"/>
    <w:rsid w:val="00BB4156"/>
    <w:rsid w:val="00BC08AF"/>
    <w:rsid w:val="00BC2C78"/>
    <w:rsid w:val="00BD712E"/>
    <w:rsid w:val="00BE7500"/>
    <w:rsid w:val="00BE7CDE"/>
    <w:rsid w:val="00BF370B"/>
    <w:rsid w:val="00C027AE"/>
    <w:rsid w:val="00C05F96"/>
    <w:rsid w:val="00C0668E"/>
    <w:rsid w:val="00C10F86"/>
    <w:rsid w:val="00C11337"/>
    <w:rsid w:val="00C1174C"/>
    <w:rsid w:val="00C130A3"/>
    <w:rsid w:val="00C1523B"/>
    <w:rsid w:val="00C1659B"/>
    <w:rsid w:val="00C24D76"/>
    <w:rsid w:val="00C307CE"/>
    <w:rsid w:val="00C3276F"/>
    <w:rsid w:val="00C33954"/>
    <w:rsid w:val="00C33F65"/>
    <w:rsid w:val="00C56FD1"/>
    <w:rsid w:val="00C60EDC"/>
    <w:rsid w:val="00C638A8"/>
    <w:rsid w:val="00C6408A"/>
    <w:rsid w:val="00C672FC"/>
    <w:rsid w:val="00C67F4C"/>
    <w:rsid w:val="00C70993"/>
    <w:rsid w:val="00C74673"/>
    <w:rsid w:val="00C75C67"/>
    <w:rsid w:val="00C7632F"/>
    <w:rsid w:val="00C82A71"/>
    <w:rsid w:val="00C85903"/>
    <w:rsid w:val="00C85DA5"/>
    <w:rsid w:val="00C91D21"/>
    <w:rsid w:val="00C93879"/>
    <w:rsid w:val="00CA17BD"/>
    <w:rsid w:val="00CA5953"/>
    <w:rsid w:val="00CB0350"/>
    <w:rsid w:val="00CB1673"/>
    <w:rsid w:val="00CB286E"/>
    <w:rsid w:val="00CB2B48"/>
    <w:rsid w:val="00CC02E9"/>
    <w:rsid w:val="00CC230F"/>
    <w:rsid w:val="00CC6635"/>
    <w:rsid w:val="00CC671D"/>
    <w:rsid w:val="00CD3020"/>
    <w:rsid w:val="00CD3D15"/>
    <w:rsid w:val="00CD689E"/>
    <w:rsid w:val="00CE2E27"/>
    <w:rsid w:val="00CE70AB"/>
    <w:rsid w:val="00CF254F"/>
    <w:rsid w:val="00CF693E"/>
    <w:rsid w:val="00D06033"/>
    <w:rsid w:val="00D10FAB"/>
    <w:rsid w:val="00D20B71"/>
    <w:rsid w:val="00D2374F"/>
    <w:rsid w:val="00D26F58"/>
    <w:rsid w:val="00D31060"/>
    <w:rsid w:val="00D33CA1"/>
    <w:rsid w:val="00D432DB"/>
    <w:rsid w:val="00D5337B"/>
    <w:rsid w:val="00D5409C"/>
    <w:rsid w:val="00D55638"/>
    <w:rsid w:val="00D563D4"/>
    <w:rsid w:val="00D6506B"/>
    <w:rsid w:val="00D659BD"/>
    <w:rsid w:val="00D70689"/>
    <w:rsid w:val="00D76991"/>
    <w:rsid w:val="00D8459C"/>
    <w:rsid w:val="00D852FD"/>
    <w:rsid w:val="00D86BD0"/>
    <w:rsid w:val="00D9150D"/>
    <w:rsid w:val="00D9495E"/>
    <w:rsid w:val="00D95B2D"/>
    <w:rsid w:val="00DA3248"/>
    <w:rsid w:val="00DA5750"/>
    <w:rsid w:val="00DA5F1A"/>
    <w:rsid w:val="00DB27D1"/>
    <w:rsid w:val="00DB50FE"/>
    <w:rsid w:val="00DC21BC"/>
    <w:rsid w:val="00DC2311"/>
    <w:rsid w:val="00DC241E"/>
    <w:rsid w:val="00DC2E58"/>
    <w:rsid w:val="00DC3365"/>
    <w:rsid w:val="00DD1096"/>
    <w:rsid w:val="00DD1853"/>
    <w:rsid w:val="00DD2978"/>
    <w:rsid w:val="00DD5CF2"/>
    <w:rsid w:val="00DD711B"/>
    <w:rsid w:val="00DE5705"/>
    <w:rsid w:val="00DE6169"/>
    <w:rsid w:val="00DF3673"/>
    <w:rsid w:val="00DF7226"/>
    <w:rsid w:val="00E15ED2"/>
    <w:rsid w:val="00E168A1"/>
    <w:rsid w:val="00E17B65"/>
    <w:rsid w:val="00E212CE"/>
    <w:rsid w:val="00E375AE"/>
    <w:rsid w:val="00E429BC"/>
    <w:rsid w:val="00E42AD4"/>
    <w:rsid w:val="00E5017A"/>
    <w:rsid w:val="00E50EFB"/>
    <w:rsid w:val="00E57F7B"/>
    <w:rsid w:val="00E67041"/>
    <w:rsid w:val="00E70BCF"/>
    <w:rsid w:val="00E71A1F"/>
    <w:rsid w:val="00E74D3F"/>
    <w:rsid w:val="00E85F9F"/>
    <w:rsid w:val="00E92C5E"/>
    <w:rsid w:val="00E92D3C"/>
    <w:rsid w:val="00E94291"/>
    <w:rsid w:val="00E95009"/>
    <w:rsid w:val="00E96629"/>
    <w:rsid w:val="00EA6ECD"/>
    <w:rsid w:val="00EA7D6E"/>
    <w:rsid w:val="00EB0C24"/>
    <w:rsid w:val="00EB12C8"/>
    <w:rsid w:val="00EC079E"/>
    <w:rsid w:val="00EC35DF"/>
    <w:rsid w:val="00ED0648"/>
    <w:rsid w:val="00ED15C0"/>
    <w:rsid w:val="00EE367C"/>
    <w:rsid w:val="00EE4921"/>
    <w:rsid w:val="00EF321F"/>
    <w:rsid w:val="00EF48E6"/>
    <w:rsid w:val="00EF718E"/>
    <w:rsid w:val="00EF735D"/>
    <w:rsid w:val="00EF7680"/>
    <w:rsid w:val="00F02F9D"/>
    <w:rsid w:val="00F06472"/>
    <w:rsid w:val="00F10B80"/>
    <w:rsid w:val="00F14DC5"/>
    <w:rsid w:val="00F179C1"/>
    <w:rsid w:val="00F2067D"/>
    <w:rsid w:val="00F219AC"/>
    <w:rsid w:val="00F23F17"/>
    <w:rsid w:val="00F247BA"/>
    <w:rsid w:val="00F34AC0"/>
    <w:rsid w:val="00F3615F"/>
    <w:rsid w:val="00F3639C"/>
    <w:rsid w:val="00F445CE"/>
    <w:rsid w:val="00F45D7B"/>
    <w:rsid w:val="00F5380E"/>
    <w:rsid w:val="00F62774"/>
    <w:rsid w:val="00F65D4B"/>
    <w:rsid w:val="00F66D09"/>
    <w:rsid w:val="00F701A8"/>
    <w:rsid w:val="00F76C19"/>
    <w:rsid w:val="00F85B38"/>
    <w:rsid w:val="00F91D11"/>
    <w:rsid w:val="00F96248"/>
    <w:rsid w:val="00F96444"/>
    <w:rsid w:val="00FA4690"/>
    <w:rsid w:val="00FA6EA8"/>
    <w:rsid w:val="00FA7E0C"/>
    <w:rsid w:val="00FB2B45"/>
    <w:rsid w:val="00FB474B"/>
    <w:rsid w:val="00FC6FE6"/>
    <w:rsid w:val="00FD3184"/>
    <w:rsid w:val="00FD419F"/>
    <w:rsid w:val="00FD5963"/>
    <w:rsid w:val="00FF1363"/>
    <w:rsid w:val="00FF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F0AFE9E-02D1-4C08-A878-9CCEF9FA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2F9FA-5625-45A3-A479-CB7F06508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2079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XXX;Miroslaw.Siemieniec@plk-sa.pl</dc:creator>
  <cp:revision>3</cp:revision>
  <cp:lastPrinted>2016-03-01T13:55:00Z</cp:lastPrinted>
  <dcterms:created xsi:type="dcterms:W3CDTF">2016-06-24T10:59:00Z</dcterms:created>
  <dcterms:modified xsi:type="dcterms:W3CDTF">2016-06-24T12:06:00Z</dcterms:modified>
</cp:coreProperties>
</file>