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9040AB">
        <w:rPr>
          <w:rFonts w:ascii="Arial" w:hAnsi="Arial" w:cs="Arial"/>
        </w:rPr>
        <w:t>6 lipca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9040AB" w:rsidRDefault="00AD6F23" w:rsidP="009040A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9040AB">
        <w:rPr>
          <w:rFonts w:ascii="Arial" w:hAnsi="Arial" w:cs="Arial"/>
          <w:b/>
        </w:rPr>
        <w:t xml:space="preserve">Informacja prasowa </w:t>
      </w:r>
      <w:r w:rsidR="009040AB" w:rsidRPr="009040AB">
        <w:rPr>
          <w:rFonts w:ascii="Arial" w:hAnsi="Arial" w:cs="Arial"/>
          <w:b/>
        </w:rPr>
        <w:br/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9040AB">
        <w:rPr>
          <w:rFonts w:ascii="Arial" w:hAnsi="Arial" w:cs="Arial"/>
          <w:b/>
        </w:rPr>
        <w:t xml:space="preserve">PLK dla lepszych podróży z Wielkopolski przez Kujawy na Mazury </w:t>
      </w:r>
    </w:p>
    <w:bookmarkEnd w:id="0"/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  <w:b/>
        </w:rPr>
      </w:pPr>
      <w:r w:rsidRPr="009040AB">
        <w:rPr>
          <w:rFonts w:ascii="Arial" w:hAnsi="Arial" w:cs="Arial"/>
          <w:b/>
        </w:rPr>
        <w:t xml:space="preserve">Ponad 260 mln zł przeznaczyły PKP Polskie Linie Kolejowe S.A. na modernizację linii </w:t>
      </w:r>
      <w:r>
        <w:rPr>
          <w:rFonts w:ascii="Arial" w:hAnsi="Arial" w:cs="Arial"/>
          <w:b/>
        </w:rPr>
        <w:br/>
      </w:r>
      <w:r w:rsidRPr="009040AB">
        <w:rPr>
          <w:rFonts w:ascii="Arial" w:hAnsi="Arial" w:cs="Arial"/>
          <w:b/>
        </w:rPr>
        <w:t>z Poznania przez Toruń do Olsztyna ( nr</w:t>
      </w:r>
      <w:proofErr w:type="gramStart"/>
      <w:r w:rsidRPr="009040AB">
        <w:rPr>
          <w:rFonts w:ascii="Arial" w:hAnsi="Arial" w:cs="Arial"/>
          <w:b/>
        </w:rPr>
        <w:t xml:space="preserve"> 353). Jeszcze</w:t>
      </w:r>
      <w:proofErr w:type="gramEnd"/>
      <w:r w:rsidRPr="009040AB">
        <w:rPr>
          <w:rFonts w:ascii="Arial" w:hAnsi="Arial" w:cs="Arial"/>
          <w:b/>
        </w:rPr>
        <w:t xml:space="preserve"> wygodniejsze podróże zapewni na tej trasie poprawa kolejnych odcinków torów oraz peronów pomiędzy Toruniem </w:t>
      </w:r>
      <w:r>
        <w:rPr>
          <w:rFonts w:ascii="Arial" w:hAnsi="Arial" w:cs="Arial"/>
          <w:b/>
        </w:rPr>
        <w:br/>
        <w:t>a Olsztynem. PLK ogłosiły</w:t>
      </w:r>
      <w:r w:rsidRPr="009040AB">
        <w:rPr>
          <w:rFonts w:ascii="Arial" w:hAnsi="Arial" w:cs="Arial"/>
          <w:b/>
        </w:rPr>
        <w:t xml:space="preserve"> dwa przetargi o wartości ponad 57 mln zł.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</w:rPr>
      </w:pPr>
      <w:r w:rsidRPr="009040AB">
        <w:rPr>
          <w:rFonts w:ascii="Arial" w:hAnsi="Arial" w:cs="Arial"/>
          <w:bCs/>
        </w:rPr>
        <w:t xml:space="preserve">PLK ogłosiły dwa przetargi na remont linii 353 pomiędzy Toruniem a Olsztynem. To odcinki: Ostrowite – Biskupiec Pomorski – Jamielnik oraz Naterki – Olsztyn. Prace pozwolą utrzymać sprawne przejazdy z wyższą prędkością i podniosą poziom bezpieczeństwa na torach. </w:t>
      </w:r>
      <w:r w:rsidRPr="009040AB">
        <w:rPr>
          <w:rFonts w:ascii="Arial" w:hAnsi="Arial" w:cs="Arial"/>
        </w:rPr>
        <w:t>Poprawi się standard obsługi pasażerów na stacji Naterki i Olsztyn Zachodni. Perony zostaną przebudowane. Zyskają nowe wiaty, ławki, tablice informacyjne i oświetlenie oraz będą dostosowane do potrzeb osób o ograniczonych możliwościach poruszania się. Za</w:t>
      </w:r>
      <w:r w:rsidRPr="009040AB">
        <w:rPr>
          <w:rFonts w:ascii="Arial" w:hAnsi="Arial" w:cs="Arial"/>
          <w:bCs/>
        </w:rPr>
        <w:t xml:space="preserve">rządca infrastruktury wymieni też tory i wyremontuje 10 obiektów inżynieryjnych.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</w:rPr>
      </w:pPr>
      <w:r w:rsidRPr="009040AB">
        <w:rPr>
          <w:rFonts w:ascii="Arial" w:hAnsi="Arial" w:cs="Arial"/>
        </w:rPr>
        <w:t xml:space="preserve">PKP Polskie Linie Kolejowe S.A. </w:t>
      </w:r>
      <w:proofErr w:type="gramStart"/>
      <w:r w:rsidRPr="009040AB">
        <w:rPr>
          <w:rFonts w:ascii="Arial" w:hAnsi="Arial" w:cs="Arial"/>
        </w:rPr>
        <w:t>zadbały</w:t>
      </w:r>
      <w:proofErr w:type="gramEnd"/>
      <w:r w:rsidRPr="009040AB">
        <w:rPr>
          <w:rFonts w:ascii="Arial" w:hAnsi="Arial" w:cs="Arial"/>
        </w:rPr>
        <w:t xml:space="preserve"> również o podwyższenie poziomu bezpieczeństwa w ruchu kolejowym i drogowym. Zmodernizowanych zostanie 16 przejazdów kolejowo – drogowych, w tym na 8 zamontowane zostaną dodatkowe urządzenia sygnalizacyjne.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  <w:bCs/>
        </w:rPr>
      </w:pPr>
      <w:r w:rsidRPr="009040AB">
        <w:rPr>
          <w:rFonts w:ascii="Arial" w:hAnsi="Arial" w:cs="Arial"/>
          <w:bCs/>
        </w:rPr>
        <w:t xml:space="preserve">Prace na odcinkach Ostrowite – Biskupiec </w:t>
      </w:r>
      <w:proofErr w:type="gramStart"/>
      <w:r w:rsidRPr="009040AB">
        <w:rPr>
          <w:rFonts w:ascii="Arial" w:hAnsi="Arial" w:cs="Arial"/>
          <w:bCs/>
        </w:rPr>
        <w:t>Pomorski  – Jamielnik</w:t>
      </w:r>
      <w:proofErr w:type="gramEnd"/>
      <w:r w:rsidRPr="009040AB">
        <w:rPr>
          <w:rFonts w:ascii="Arial" w:hAnsi="Arial" w:cs="Arial"/>
          <w:bCs/>
        </w:rPr>
        <w:t xml:space="preserve"> oraz Naterki – Olsztyn dostosują tory do prędkości 120 km/h dla pociągów pasażerskich oraz do 100 km/h dla pociągów towarowych.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  <w:bCs/>
        </w:rPr>
      </w:pPr>
      <w:r w:rsidRPr="009040AB">
        <w:rPr>
          <w:rFonts w:ascii="Arial" w:hAnsi="Arial" w:cs="Arial"/>
          <w:bCs/>
        </w:rPr>
        <w:t>Szacowany koszt obu projektów to 57 mln zł</w:t>
      </w:r>
      <w:r w:rsidRPr="009040AB">
        <w:rPr>
          <w:rFonts w:ascii="Arial" w:hAnsi="Arial" w:cs="Arial"/>
          <w:bCs/>
          <w:color w:val="FF0000"/>
        </w:rPr>
        <w:t xml:space="preserve">. </w:t>
      </w:r>
      <w:r w:rsidRPr="009040AB">
        <w:rPr>
          <w:rFonts w:ascii="Arial" w:hAnsi="Arial" w:cs="Arial"/>
          <w:bCs/>
        </w:rPr>
        <w:t>Realizacja robót zaplanowana jest w latach 2016-2017.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  <w:b/>
        </w:rPr>
      </w:pPr>
      <w:r w:rsidRPr="009040AB">
        <w:rPr>
          <w:rFonts w:ascii="Arial" w:hAnsi="Arial" w:cs="Arial"/>
          <w:b/>
        </w:rPr>
        <w:t>Konsekwentna poprawa s</w:t>
      </w:r>
      <w:r>
        <w:rPr>
          <w:rFonts w:ascii="Arial" w:hAnsi="Arial" w:cs="Arial"/>
          <w:b/>
        </w:rPr>
        <w:t>tandardu podróży trasie Poznań -</w:t>
      </w:r>
      <w:r w:rsidRPr="009040AB">
        <w:rPr>
          <w:rFonts w:ascii="Arial" w:hAnsi="Arial" w:cs="Arial"/>
          <w:b/>
        </w:rPr>
        <w:t xml:space="preserve"> Olsztyn 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</w:rPr>
      </w:pPr>
      <w:r w:rsidRPr="009040AB">
        <w:rPr>
          <w:rFonts w:ascii="Arial" w:hAnsi="Arial" w:cs="Arial"/>
        </w:rPr>
        <w:t xml:space="preserve">Ogłoszone postępowania są kolejnymi inwestycjami mającymi na celu polepszenie przewozów na trasie Poznań – Olsztyn. W kwietniu b.r. ruszyły prace na odcinku Poznań Wschód – Trzemeszno. Odnowione zostanie 10 stacji i przystanków. Przebudowane zostaną perony </w:t>
      </w:r>
      <w:r>
        <w:rPr>
          <w:rFonts w:ascii="Arial" w:hAnsi="Arial" w:cs="Arial"/>
        </w:rPr>
        <w:br/>
      </w:r>
      <w:r w:rsidRPr="009040AB">
        <w:rPr>
          <w:rFonts w:ascii="Arial" w:hAnsi="Arial" w:cs="Arial"/>
        </w:rPr>
        <w:t xml:space="preserve">w Ligowcu, Kobylnicy, Biskupicach, </w:t>
      </w:r>
      <w:proofErr w:type="spellStart"/>
      <w:r w:rsidRPr="009040AB">
        <w:rPr>
          <w:rFonts w:ascii="Arial" w:hAnsi="Arial" w:cs="Arial"/>
        </w:rPr>
        <w:t>Promnie</w:t>
      </w:r>
      <w:proofErr w:type="spellEnd"/>
      <w:r w:rsidRPr="009040AB">
        <w:rPr>
          <w:rFonts w:ascii="Arial" w:hAnsi="Arial" w:cs="Arial"/>
        </w:rPr>
        <w:t xml:space="preserve">, Pobiedziskach-Letnisko i Pobiedziskach, Lednogórze, Fałkowie, Pierzyskach i Trzemesznie. Wszystkie wyposażone zostaną w elementy </w:t>
      </w:r>
      <w:r w:rsidRPr="009040AB">
        <w:rPr>
          <w:rFonts w:ascii="Arial" w:hAnsi="Arial" w:cs="Arial"/>
        </w:rPr>
        <w:lastRenderedPageBreak/>
        <w:t xml:space="preserve">małej architektury i oświetlenie oraz dostosowane do potrzeb osób o ograniczonych możliwościach poruszania się. W ramach prac PLK wymienią 70 km sieci trakcyjnej.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</w:rPr>
      </w:pPr>
      <w:r w:rsidRPr="009040AB">
        <w:rPr>
          <w:rFonts w:ascii="Arial" w:hAnsi="Arial" w:cs="Arial"/>
        </w:rPr>
        <w:t xml:space="preserve">W ubiegłym roku zakończyła się rewitalizacja 90 km trasy kolejowej z Inowrocławia do Jabłonowa Pomorskiego. Efektem rewitalizacji tego odcinka jest m.in. blisko 170 km nowych torów i 75 rozjazdów, 16 odnowionych obiektów inżynieryjnych i 55 wyremontowanych przejazdów kolejowo-drogowych. Obecnie podróż między tymi miejscowościami trwa niecałe 70 minut, </w:t>
      </w:r>
      <w:r>
        <w:rPr>
          <w:rFonts w:ascii="Arial" w:hAnsi="Arial" w:cs="Arial"/>
        </w:rPr>
        <w:br/>
      </w:r>
      <w:r w:rsidRPr="009040AB">
        <w:rPr>
          <w:rFonts w:ascii="Arial" w:hAnsi="Arial" w:cs="Arial"/>
        </w:rPr>
        <w:t xml:space="preserve">a pociągi pasażerskie jadą z prędkością 120 km/h. Koszt inwestycji przekroczył 200 mln zł.  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</w:rPr>
      </w:pPr>
      <w:r w:rsidRPr="009040AB">
        <w:rPr>
          <w:rFonts w:ascii="Arial" w:hAnsi="Arial" w:cs="Arial"/>
        </w:rPr>
        <w:t xml:space="preserve">W 2015 r. pomiędzy Gnieznem a Trzemesznem PLK wymieniły ponad 8 km torów i zamontowały 14 rozjazdów. Wzrósł poziom bezpieczeństwa na 4 przejazdach kolejowo-drogowych, dzięki montażowi automatycznych półrogatek i sygnalizacji świetlnej. Poprawił się także standard obsługi pasażerów na przystanku osobowym Jankowo Dolne, który został zmodernizowany </w:t>
      </w:r>
      <w:r w:rsidR="00791194">
        <w:rPr>
          <w:rFonts w:ascii="Arial" w:hAnsi="Arial" w:cs="Arial"/>
        </w:rPr>
        <w:br/>
      </w:r>
      <w:r w:rsidRPr="009040AB">
        <w:rPr>
          <w:rFonts w:ascii="Arial" w:hAnsi="Arial" w:cs="Arial"/>
        </w:rPr>
        <w:t xml:space="preserve">i dostosowany do potrzeb osób o ograniczonych możliwościach poruszania się. </w:t>
      </w:r>
    </w:p>
    <w:p w:rsidR="009040AB" w:rsidRPr="009040AB" w:rsidRDefault="009040AB" w:rsidP="009040AB">
      <w:pPr>
        <w:spacing w:line="360" w:lineRule="auto"/>
        <w:jc w:val="both"/>
        <w:rPr>
          <w:rFonts w:ascii="Arial" w:hAnsi="Arial" w:cs="Arial"/>
        </w:rPr>
      </w:pPr>
      <w:r w:rsidRPr="009040AB">
        <w:rPr>
          <w:rFonts w:ascii="Arial" w:hAnsi="Arial" w:cs="Arial"/>
        </w:rPr>
        <w:t xml:space="preserve">W sierpniu planowane jest rozpoczęcie prac na odcinku Mogilno – Janikowo. PLK kompleksowo przebudują tam sieć trakcyjną na długości ok 20 km, dzięki temu poprawi się bezpieczeństwo </w:t>
      </w:r>
      <w:r w:rsidR="00791194">
        <w:rPr>
          <w:rFonts w:ascii="Arial" w:hAnsi="Arial" w:cs="Arial"/>
        </w:rPr>
        <w:br/>
      </w:r>
      <w:r w:rsidRPr="009040AB">
        <w:rPr>
          <w:rFonts w:ascii="Arial" w:hAnsi="Arial" w:cs="Arial"/>
        </w:rPr>
        <w:t>i ograniczy możliwość awarii, co wyeliminuje opóźnienia pociągów.</w:t>
      </w:r>
    </w:p>
    <w:p w:rsidR="009040AB" w:rsidRPr="00791194" w:rsidRDefault="009040AB" w:rsidP="00791194">
      <w:pPr>
        <w:spacing w:line="360" w:lineRule="auto"/>
        <w:rPr>
          <w:rFonts w:ascii="Arial" w:hAnsi="Arial" w:cs="Arial"/>
          <w:sz w:val="20"/>
          <w:szCs w:val="20"/>
        </w:rPr>
      </w:pPr>
    </w:p>
    <w:p w:rsidR="00AD6F23" w:rsidRPr="00791194" w:rsidRDefault="00AD6F23" w:rsidP="0079119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91194">
        <w:rPr>
          <w:rFonts w:ascii="Arial" w:hAnsi="Arial" w:cs="Arial"/>
          <w:b/>
          <w:bCs/>
          <w:sz w:val="20"/>
          <w:szCs w:val="20"/>
          <w:lang w:eastAsia="pl-PL"/>
        </w:rPr>
        <w:t>Kontakt dla mediów</w:t>
      </w:r>
      <w:proofErr w:type="gramStart"/>
      <w:r w:rsidRPr="00791194">
        <w:rPr>
          <w:rFonts w:ascii="Arial" w:hAnsi="Arial" w:cs="Arial"/>
          <w:b/>
          <w:bCs/>
          <w:sz w:val="20"/>
          <w:szCs w:val="20"/>
          <w:lang w:eastAsia="pl-PL"/>
        </w:rPr>
        <w:t>:</w:t>
      </w:r>
      <w:r w:rsidR="00791194" w:rsidRPr="00791194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="00791194" w:rsidRPr="00791194">
        <w:rPr>
          <w:rFonts w:ascii="Arial" w:hAnsi="Arial" w:cs="Arial"/>
          <w:sz w:val="20"/>
          <w:szCs w:val="20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791194" w:rsidRPr="00791194">
        <w:rPr>
          <w:rFonts w:ascii="Arial" w:hAnsi="Arial" w:cs="Arial"/>
          <w:sz w:val="20"/>
          <w:szCs w:val="20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791194" w:rsidRPr="00791194">
        <w:rPr>
          <w:rFonts w:ascii="Arial" w:hAnsi="Arial" w:cs="Arial"/>
          <w:sz w:val="20"/>
          <w:szCs w:val="20"/>
        </w:rPr>
        <w:br/>
      </w:r>
      <w:hyperlink r:id="rId8" w:history="1">
        <w:r w:rsidR="00791194" w:rsidRPr="00791194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="00791194" w:rsidRPr="00791194">
        <w:rPr>
          <w:rFonts w:ascii="Arial" w:hAnsi="Arial" w:cs="Arial"/>
          <w:sz w:val="20"/>
          <w:szCs w:val="20"/>
        </w:rPr>
        <w:br/>
      </w:r>
      <w:r w:rsidR="00791194" w:rsidRPr="00791194">
        <w:rPr>
          <w:rFonts w:ascii="Arial" w:hAnsi="Arial" w:cs="Arial"/>
          <w:sz w:val="20"/>
          <w:szCs w:val="20"/>
          <w:shd w:val="clear" w:color="auto" w:fill="FFFFFF"/>
        </w:rPr>
        <w:t>T: + 48 694 480 239</w:t>
      </w:r>
    </w:p>
    <w:p w:rsidR="003B161C" w:rsidRPr="00791194" w:rsidRDefault="003B161C" w:rsidP="00791194">
      <w:pPr>
        <w:pStyle w:val="Bezodstpw"/>
        <w:spacing w:line="360" w:lineRule="auto"/>
        <w:rPr>
          <w:rFonts w:ascii="Arial" w:hAnsi="Arial" w:cs="Arial"/>
          <w:b/>
        </w:rPr>
      </w:pPr>
    </w:p>
    <w:p w:rsidR="00791194" w:rsidRDefault="00791194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791194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BD" w:rsidRDefault="00223DBD" w:rsidP="00D5409C">
      <w:pPr>
        <w:spacing w:after="0" w:line="240" w:lineRule="auto"/>
      </w:pPr>
      <w:r>
        <w:separator/>
      </w:r>
    </w:p>
  </w:endnote>
  <w:endnote w:type="continuationSeparator" w:id="0">
    <w:p w:rsidR="00223DBD" w:rsidRDefault="00223DB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119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9119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BD" w:rsidRDefault="00223DBD" w:rsidP="00D5409C">
      <w:pPr>
        <w:spacing w:after="0" w:line="240" w:lineRule="auto"/>
      </w:pPr>
      <w:r>
        <w:separator/>
      </w:r>
    </w:p>
  </w:footnote>
  <w:footnote w:type="continuationSeparator" w:id="0">
    <w:p w:rsidR="00223DBD" w:rsidRDefault="00223DB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23DB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3DBD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1194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40AB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1DA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5EAC-1C3B-4C3A-A117-941B99F6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3519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2016-03-01T13:55:00Z</cp:lastPrinted>
  <dcterms:created xsi:type="dcterms:W3CDTF">2016-07-06T12:37:00Z</dcterms:created>
  <dcterms:modified xsi:type="dcterms:W3CDTF">2016-07-06T12:37:00Z</dcterms:modified>
</cp:coreProperties>
</file>