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230E4D">
        <w:rPr>
          <w:rFonts w:ascii="Arial" w:hAnsi="Arial" w:cs="Arial"/>
        </w:rPr>
        <w:t>3</w:t>
      </w:r>
      <w:r w:rsidR="00985196">
        <w:rPr>
          <w:rFonts w:ascii="Arial" w:hAnsi="Arial" w:cs="Arial"/>
        </w:rPr>
        <w:t>1</w:t>
      </w:r>
      <w:r w:rsidR="00230E4D">
        <w:rPr>
          <w:rFonts w:ascii="Arial" w:hAnsi="Arial" w:cs="Arial"/>
        </w:rPr>
        <w:t xml:space="preserve"> </w:t>
      </w:r>
      <w:r w:rsidR="00985196">
        <w:rPr>
          <w:rFonts w:ascii="Arial" w:hAnsi="Arial" w:cs="Arial"/>
        </w:rPr>
        <w:t>s</w:t>
      </w:r>
      <w:r w:rsidR="00230E4D">
        <w:rPr>
          <w:rFonts w:ascii="Arial" w:hAnsi="Arial" w:cs="Arial"/>
        </w:rPr>
        <w:t>tycznia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216CB" w:rsidRDefault="00AD6F23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7216CB" w:rsidRPr="007216CB" w:rsidRDefault="007216CB" w:rsidP="007216C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AD314B">
        <w:rPr>
          <w:rFonts w:ascii="Arial" w:eastAsia="Times New Roman" w:hAnsi="Arial" w:cs="Arial"/>
          <w:b/>
          <w:bCs/>
          <w:lang w:eastAsia="pl-PL"/>
        </w:rPr>
        <w:t>Lepsze podróże</w:t>
      </w:r>
      <w:r>
        <w:rPr>
          <w:rFonts w:ascii="Arial" w:eastAsia="Times New Roman" w:hAnsi="Arial" w:cs="Arial"/>
          <w:b/>
          <w:bCs/>
          <w:lang w:eastAsia="pl-PL"/>
        </w:rPr>
        <w:t xml:space="preserve"> koleją w Beskid Śląski dzięki </w:t>
      </w:r>
      <w:r w:rsidRPr="00AD314B">
        <w:rPr>
          <w:rFonts w:ascii="Arial" w:eastAsia="Times New Roman" w:hAnsi="Arial" w:cs="Arial"/>
          <w:b/>
          <w:bCs/>
          <w:lang w:eastAsia="pl-PL"/>
        </w:rPr>
        <w:t>inwestycji Żywiec – Węgierska Górka</w:t>
      </w:r>
    </w:p>
    <w:p w:rsidR="007216C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63129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314B">
        <w:rPr>
          <w:rFonts w:ascii="Arial" w:eastAsia="Times New Roman" w:hAnsi="Arial" w:cs="Arial"/>
          <w:b/>
          <w:bCs/>
          <w:lang w:eastAsia="pl-PL"/>
        </w:rPr>
        <w:t xml:space="preserve">PKP Polskie Linie Kolejowe S.A. </w:t>
      </w:r>
      <w:proofErr w:type="gramStart"/>
      <w:r w:rsidRPr="00AD314B">
        <w:rPr>
          <w:rFonts w:ascii="Arial" w:eastAsia="Times New Roman" w:hAnsi="Arial" w:cs="Arial"/>
          <w:b/>
          <w:bCs/>
          <w:lang w:eastAsia="pl-PL"/>
        </w:rPr>
        <w:t>zwiększą</w:t>
      </w:r>
      <w:proofErr w:type="gramEnd"/>
      <w:r w:rsidRPr="00AD314B">
        <w:rPr>
          <w:rFonts w:ascii="Arial" w:eastAsia="Times New Roman" w:hAnsi="Arial" w:cs="Arial"/>
          <w:b/>
          <w:bCs/>
          <w:lang w:eastAsia="pl-PL"/>
        </w:rPr>
        <w:t xml:space="preserve"> komfort obsługi podróżnych na przystankach </w:t>
      </w:r>
      <w:r w:rsidRPr="00AD314B">
        <w:rPr>
          <w:rFonts w:ascii="Arial" w:hAnsi="Arial" w:cs="Arial"/>
          <w:b/>
        </w:rPr>
        <w:t xml:space="preserve">Radziechowy Wieprz, Cięcina Dolna i Cięcina oraz poziom bezpieczeństwa dzięki dodatkowej sygnalizacji </w:t>
      </w:r>
      <w:r w:rsidRPr="00AD314B">
        <w:rPr>
          <w:rFonts w:ascii="Arial" w:eastAsia="Times New Roman" w:hAnsi="Arial" w:cs="Arial"/>
          <w:b/>
          <w:bCs/>
          <w:lang w:eastAsia="pl-PL"/>
        </w:rPr>
        <w:t>na przejazdach kolejowo-drogowych. PLK ogłosiły przetarg na przebudowę odcinka Żywiec – Węgierska Górka na linii Katowice – Zwardoń</w:t>
      </w:r>
      <w:r w:rsidR="00163129">
        <w:rPr>
          <w:rFonts w:ascii="Arial" w:eastAsia="Times New Roman" w:hAnsi="Arial" w:cs="Arial"/>
          <w:b/>
          <w:bCs/>
          <w:lang w:eastAsia="pl-PL"/>
        </w:rPr>
        <w:t>.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D314B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>Inwestycja w ramach projektu pn. „Prace na linii kolejowej nr 139 na odcinku Czechowice Dziedzice – Bielsko Biała – Zwardoń (granica państwa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)” obejmie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przebudowę peronów na przystankach </w:t>
      </w:r>
      <w:r w:rsidRPr="00AD314B">
        <w:rPr>
          <w:rFonts w:ascii="Arial" w:hAnsi="Arial" w:cs="Arial"/>
        </w:rPr>
        <w:t>Radziechowy Wieprz, Cięcina Dolna i Cięcina</w:t>
      </w:r>
      <w:r w:rsidRPr="00AD314B">
        <w:rPr>
          <w:rFonts w:ascii="Arial" w:eastAsia="Times New Roman" w:hAnsi="Arial" w:cs="Arial"/>
          <w:bCs/>
          <w:lang w:eastAsia="pl-PL"/>
        </w:rPr>
        <w:t xml:space="preserve">. Perony będą wyższe (76 cm), co ułatwi podróżnym wsiadanie i wysiadanie z pociągu. Zostaną wyposażone w wiaty, ławki i 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gabloty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informacyjne. Będą dostosowane do obsługi osób o ograniczonej możliwości poruszania się. Nowe oświetlenie peronów, dojść oraz oznakowanie przystanków osobowych zapewni większy komfort i bezpieczeństwo podróżnym.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Na 10 przejazdach kolejowo-drogowych wymieniona zostanie nawierzchnia. Na 3 z nich dodatkowo zainstalowane będą sygnalizatory. Przejazdy zostaną wyposażone w nowe oświetlenie i monitoring. Większy poziom bezpieczeństwa na linii pomiędzy Żywcem a Węgierską Górką zapewni montaż nowych urządzeń sterowania ruchem kolejowym.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W ramach inwestycji wymienionych zostanie około 8 km torów i sieć trakcyjna. 21 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obiektów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inżynieryjnych będzie odremontowanych, w tym 7 mostów, m.in. nad rzeką </w:t>
      </w:r>
      <w:proofErr w:type="spellStart"/>
      <w:r w:rsidRPr="00AD314B">
        <w:rPr>
          <w:rFonts w:ascii="Arial" w:eastAsia="Times New Roman" w:hAnsi="Arial" w:cs="Arial"/>
          <w:bCs/>
          <w:lang w:eastAsia="pl-PL"/>
        </w:rPr>
        <w:t>Leśnianką</w:t>
      </w:r>
      <w:proofErr w:type="spellEnd"/>
      <w:r w:rsidRPr="00AD314B">
        <w:rPr>
          <w:rFonts w:ascii="Arial" w:eastAsia="Times New Roman" w:hAnsi="Arial" w:cs="Arial"/>
          <w:bCs/>
          <w:lang w:eastAsia="pl-PL"/>
        </w:rPr>
        <w:t xml:space="preserve"> i Sołą (dług. 63 m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.). Przebudowywany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odcinek zostanie oczyszczony z drzew i krzewów.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Inwestycja na trasie Żywiec – Węgierska Górka umożliwi sprawniejsze i szybsze przejazdy pociągów. Po zakończeniu robót składy będą mogły jeździć nawet dwukrotnie szybciej do 100 km/h (obecnie 50 - 60 km/h). Rozpoczęcie robót planowane jest w sierpniu 2018 r. 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natomiast  zakończenie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w czerwcu 2019 r. Szacowana wartość zadania to około 30 mln zł.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Projekt pn. „Prace na linii kolejowej nr 139 na odcinku Czechowice Dziedzice – Bielsko Biała – Zwardoń (granica państwa)” – o wartości 200 mln zł 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jest  finansowany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z budżetu państwa.</w:t>
      </w:r>
    </w:p>
    <w:p w:rsidR="00163129" w:rsidRDefault="00163129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/>
          <w:bCs/>
          <w:lang w:eastAsia="pl-PL"/>
        </w:rPr>
        <w:t>Dotychczasowe efekty prac</w:t>
      </w:r>
      <w:r w:rsidRPr="00AD314B">
        <w:rPr>
          <w:rFonts w:ascii="Arial" w:eastAsia="Times New Roman" w:hAnsi="Arial" w:cs="Arial"/>
          <w:bCs/>
          <w:lang w:eastAsia="pl-PL"/>
        </w:rPr>
        <w:t xml:space="preserve"> </w:t>
      </w:r>
    </w:p>
    <w:p w:rsidR="007216CB" w:rsidRPr="00AD314B" w:rsidRDefault="007216CB" w:rsidP="007216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D314B">
        <w:rPr>
          <w:rFonts w:ascii="Arial" w:eastAsia="Times New Roman" w:hAnsi="Arial" w:cs="Arial"/>
          <w:bCs/>
          <w:lang w:eastAsia="pl-PL"/>
        </w:rPr>
        <w:t xml:space="preserve">W ramach projektu na odcinku Bielsko Biała Lipnik – Wilkowice Bystra, </w:t>
      </w:r>
      <w:r w:rsidR="00163129">
        <w:rPr>
          <w:rFonts w:ascii="Arial" w:eastAsia="Times New Roman" w:hAnsi="Arial" w:cs="Arial"/>
          <w:bCs/>
          <w:lang w:eastAsia="pl-PL"/>
        </w:rPr>
        <w:t xml:space="preserve">PLK </w:t>
      </w:r>
      <w:r w:rsidRPr="00AD314B">
        <w:rPr>
          <w:rFonts w:ascii="Arial" w:eastAsia="Times New Roman" w:hAnsi="Arial" w:cs="Arial"/>
          <w:bCs/>
          <w:lang w:eastAsia="pl-PL"/>
        </w:rPr>
        <w:t xml:space="preserve">wymieniły tory: na odcinku Bielsko Biała Lipnik – Wilkowice Bystra - tor </w:t>
      </w:r>
      <w:proofErr w:type="gramStart"/>
      <w:r w:rsidRPr="00AD314B">
        <w:rPr>
          <w:rFonts w:ascii="Arial" w:eastAsia="Times New Roman" w:hAnsi="Arial" w:cs="Arial"/>
          <w:bCs/>
          <w:lang w:eastAsia="pl-PL"/>
        </w:rPr>
        <w:t>nr 2  oraz</w:t>
      </w:r>
      <w:proofErr w:type="gramEnd"/>
      <w:r w:rsidRPr="00AD314B">
        <w:rPr>
          <w:rFonts w:ascii="Arial" w:eastAsia="Times New Roman" w:hAnsi="Arial" w:cs="Arial"/>
          <w:bCs/>
          <w:lang w:eastAsia="pl-PL"/>
        </w:rPr>
        <w:t xml:space="preserve"> na odcinku  Bielsko Biała Lipnik - </w:t>
      </w:r>
      <w:r w:rsidRPr="00AD314B">
        <w:rPr>
          <w:rFonts w:ascii="Arial" w:eastAsia="Times New Roman" w:hAnsi="Arial" w:cs="Arial"/>
          <w:bCs/>
          <w:lang w:eastAsia="pl-PL"/>
        </w:rPr>
        <w:lastRenderedPageBreak/>
        <w:t xml:space="preserve">Bielsko Biała Leszczyny - tor nr 1. Wymieniono także rozjazdy w stacji Bielsko Biała Leszczyny oraz przebudowano kompleksowo sieć trakcyjną. Zakończono roboty związane z przebudową peronów na stacjach: Bielsko Biała Leszczyny, Wilkowice Bystra (peron 2) oraz na przystankach osobowych: Bielsko Biała Lipnik (peron 2) i Bielsko Biała </w:t>
      </w:r>
      <w:proofErr w:type="spellStart"/>
      <w:r w:rsidRPr="00AD314B">
        <w:rPr>
          <w:rFonts w:ascii="Arial" w:eastAsia="Times New Roman" w:hAnsi="Arial" w:cs="Arial"/>
          <w:bCs/>
          <w:lang w:eastAsia="pl-PL"/>
        </w:rPr>
        <w:t>Mikuszowice</w:t>
      </w:r>
      <w:proofErr w:type="spellEnd"/>
      <w:r w:rsidRPr="00AD314B">
        <w:rPr>
          <w:rFonts w:ascii="Arial" w:eastAsia="Times New Roman" w:hAnsi="Arial" w:cs="Arial"/>
          <w:bCs/>
          <w:lang w:eastAsia="pl-PL"/>
        </w:rPr>
        <w:t xml:space="preserve"> (peron 2). Na dwóch przejazdach kolejowo-drogowych została wymieniona nawierzchnia drogowa, a na czterech montowane są nowe urządzenia sygnalizacji przejazdowej. Zakończono remont 25 obiektów inżynieryjnych. Efektem prac będzie podniesienie prędkości do 120 km/h dla pociągów pasażerskich i do 100 km/h dla pociągów towarowych. Zwiększy się poziom bezpieczeństwa na przejazdach kolejowo- drogowych oraz komfort obsługi podróżnych. Zakończenie robót planowane jest w październiku 2018 r. </w:t>
      </w:r>
    </w:p>
    <w:p w:rsidR="007216CB" w:rsidRPr="0047321D" w:rsidRDefault="007216CB" w:rsidP="007216C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color w:val="282828"/>
          <w:lang w:eastAsia="pl-PL"/>
        </w:rPr>
      </w:pPr>
    </w:p>
    <w:p w:rsidR="00FC5C64" w:rsidRPr="002E6956" w:rsidRDefault="00FC5C64" w:rsidP="007216CB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7216CB" w:rsidRPr="007216CB" w:rsidRDefault="007216CB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7216CB">
        <w:rPr>
          <w:rFonts w:ascii="Arial" w:hAnsi="Arial" w:cs="Arial"/>
          <w:bCs/>
          <w:color w:val="000000"/>
          <w:sz w:val="20"/>
          <w:szCs w:val="20"/>
          <w:lang w:eastAsia="pl-PL"/>
        </w:rPr>
        <w:t>Jacek Karniewski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2E6956" w:rsidRDefault="00FC5C64" w:rsidP="002E6956">
      <w:pPr>
        <w:spacing w:after="0" w:line="360" w:lineRule="auto"/>
        <w:ind w:left="6372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2E6956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</w:t>
      </w:r>
      <w:r w:rsidR="007216CB">
        <w:rPr>
          <w:rFonts w:ascii="Arial" w:hAnsi="Arial" w:cs="Arial"/>
          <w:color w:val="000000"/>
          <w:sz w:val="20"/>
          <w:szCs w:val="20"/>
          <w:lang w:val="en-US" w:eastAsia="pl-PL"/>
        </w:rPr>
        <w:t>192</w:t>
      </w:r>
    </w:p>
    <w:p w:rsidR="00FC5C64" w:rsidRPr="002E6956" w:rsidRDefault="00133C9D" w:rsidP="002E6956">
      <w:pPr>
        <w:spacing w:line="360" w:lineRule="auto"/>
        <w:ind w:left="6372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216CB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2E6956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9D" w:rsidRDefault="00133C9D" w:rsidP="00D5409C">
      <w:pPr>
        <w:spacing w:after="0" w:line="240" w:lineRule="auto"/>
      </w:pPr>
      <w:r>
        <w:separator/>
      </w:r>
    </w:p>
  </w:endnote>
  <w:endnote w:type="continuationSeparator" w:id="0">
    <w:p w:rsidR="00133C9D" w:rsidRDefault="00133C9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16 6</w:t>
    </w:r>
    <w:r w:rsidR="00163129">
      <w:rPr>
        <w:rFonts w:ascii="Arial" w:hAnsi="Arial" w:cs="Arial"/>
        <w:color w:val="727271"/>
        <w:sz w:val="14"/>
        <w:szCs w:val="14"/>
      </w:rPr>
      <w:t xml:space="preserve">96 577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312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6312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16 6</w:t>
                          </w:r>
                          <w:r w:rsidR="00163129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96 577 </w:t>
                          </w:r>
                          <w:r w:rsidR="00230E4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16 6</w:t>
                    </w:r>
                    <w:r w:rsidR="00163129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96 577 </w:t>
                    </w:r>
                    <w:r w:rsidR="00230E4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9D" w:rsidRDefault="00133C9D" w:rsidP="00D5409C">
      <w:pPr>
        <w:spacing w:after="0" w:line="240" w:lineRule="auto"/>
      </w:pPr>
      <w:r>
        <w:separator/>
      </w:r>
    </w:p>
  </w:footnote>
  <w:footnote w:type="continuationSeparator" w:id="0">
    <w:p w:rsidR="00133C9D" w:rsidRDefault="00133C9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33C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32E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4A53"/>
    <w:rsid w:val="000154C3"/>
    <w:rsid w:val="00027F0B"/>
    <w:rsid w:val="00032EBF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3C9D"/>
    <w:rsid w:val="00141226"/>
    <w:rsid w:val="00150560"/>
    <w:rsid w:val="00152131"/>
    <w:rsid w:val="00152980"/>
    <w:rsid w:val="00156F3D"/>
    <w:rsid w:val="00163129"/>
    <w:rsid w:val="00164A21"/>
    <w:rsid w:val="0018453D"/>
    <w:rsid w:val="00196F35"/>
    <w:rsid w:val="001A4F34"/>
    <w:rsid w:val="001B6E32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606"/>
    <w:rsid w:val="002257D4"/>
    <w:rsid w:val="00230E4D"/>
    <w:rsid w:val="00237884"/>
    <w:rsid w:val="00251991"/>
    <w:rsid w:val="00253FA0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3956"/>
    <w:rsid w:val="002E40BD"/>
    <w:rsid w:val="002E434E"/>
    <w:rsid w:val="002E6956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7D14"/>
    <w:rsid w:val="004115A2"/>
    <w:rsid w:val="00416C22"/>
    <w:rsid w:val="00420BC3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216CB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0CCF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2387"/>
    <w:rsid w:val="008A0729"/>
    <w:rsid w:val="008A1F5C"/>
    <w:rsid w:val="008A7239"/>
    <w:rsid w:val="008B09EF"/>
    <w:rsid w:val="008C1E35"/>
    <w:rsid w:val="008C2C47"/>
    <w:rsid w:val="008C508A"/>
    <w:rsid w:val="008D4097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27731"/>
    <w:rsid w:val="00930924"/>
    <w:rsid w:val="00932446"/>
    <w:rsid w:val="00933966"/>
    <w:rsid w:val="009341C3"/>
    <w:rsid w:val="00934EEA"/>
    <w:rsid w:val="00935552"/>
    <w:rsid w:val="0093668A"/>
    <w:rsid w:val="00945524"/>
    <w:rsid w:val="00963B2C"/>
    <w:rsid w:val="00964D78"/>
    <w:rsid w:val="00967819"/>
    <w:rsid w:val="00974615"/>
    <w:rsid w:val="00985196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5ECC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0168"/>
    <w:rsid w:val="00B52287"/>
    <w:rsid w:val="00B52FA3"/>
    <w:rsid w:val="00B54E99"/>
    <w:rsid w:val="00B603B9"/>
    <w:rsid w:val="00B60445"/>
    <w:rsid w:val="00B6179F"/>
    <w:rsid w:val="00B65DA9"/>
    <w:rsid w:val="00B66B0B"/>
    <w:rsid w:val="00B74FAE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0EC3"/>
    <w:rsid w:val="00BC2C78"/>
    <w:rsid w:val="00BC7671"/>
    <w:rsid w:val="00BD6880"/>
    <w:rsid w:val="00BD712E"/>
    <w:rsid w:val="00BE189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1363"/>
    <w:rsid w:val="00C62C55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43A5"/>
    <w:rsid w:val="00CE70AB"/>
    <w:rsid w:val="00CF254F"/>
    <w:rsid w:val="00CF4D15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0816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2961"/>
    <w:rsid w:val="00DE5705"/>
    <w:rsid w:val="00DE6169"/>
    <w:rsid w:val="00DF3673"/>
    <w:rsid w:val="00DF7226"/>
    <w:rsid w:val="00E059AA"/>
    <w:rsid w:val="00E15ED2"/>
    <w:rsid w:val="00E168A1"/>
    <w:rsid w:val="00E17B65"/>
    <w:rsid w:val="00E212CE"/>
    <w:rsid w:val="00E375AE"/>
    <w:rsid w:val="00E4184F"/>
    <w:rsid w:val="00E429BC"/>
    <w:rsid w:val="00E42AD4"/>
    <w:rsid w:val="00E5017A"/>
    <w:rsid w:val="00E50EFB"/>
    <w:rsid w:val="00E57F7B"/>
    <w:rsid w:val="00E60E66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0BCE"/>
    <w:rsid w:val="00F65D4B"/>
    <w:rsid w:val="00F66D09"/>
    <w:rsid w:val="00F701A8"/>
    <w:rsid w:val="00F74666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5C64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szalacha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A951-2BEE-4493-9BBC-2D5264BA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3363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2018-01-31T07:11:00Z</cp:lastPrinted>
  <dcterms:created xsi:type="dcterms:W3CDTF">2018-01-31T09:34:00Z</dcterms:created>
  <dcterms:modified xsi:type="dcterms:W3CDTF">2018-01-31T09:34:00Z</dcterms:modified>
</cp:coreProperties>
</file>