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292B">
        <w:rPr>
          <w:rFonts w:ascii="Arial" w:hAnsi="Arial" w:cs="Arial"/>
        </w:rPr>
        <w:t xml:space="preserve">Warszawa, 26 kwietnia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1B292B" w:rsidRDefault="001B292B" w:rsidP="001B292B">
      <w:pPr>
        <w:tabs>
          <w:tab w:val="left" w:pos="5529"/>
        </w:tabs>
        <w:spacing w:after="0" w:line="240" w:lineRule="auto"/>
        <w:rPr>
          <w:rFonts w:ascii="Arial" w:hAnsi="Arial" w:cs="Arial"/>
          <w:b/>
        </w:rPr>
      </w:pPr>
    </w:p>
    <w:p w:rsidR="004017CF" w:rsidRPr="001B292B" w:rsidRDefault="004017CF" w:rsidP="001B292B">
      <w:pPr>
        <w:tabs>
          <w:tab w:val="left" w:pos="5529"/>
        </w:tabs>
        <w:spacing w:after="0" w:line="240" w:lineRule="auto"/>
        <w:rPr>
          <w:rFonts w:ascii="Arial" w:hAnsi="Arial" w:cs="Arial"/>
          <w:b/>
        </w:rPr>
      </w:pPr>
      <w:r w:rsidRPr="001B292B">
        <w:rPr>
          <w:rFonts w:ascii="Arial" w:hAnsi="Arial" w:cs="Arial"/>
          <w:b/>
        </w:rPr>
        <w:t xml:space="preserve">Informacja prasowa </w:t>
      </w:r>
    </w:p>
    <w:p w:rsidR="001B292B" w:rsidRPr="001B292B" w:rsidRDefault="001B292B" w:rsidP="001B292B">
      <w:pPr>
        <w:tabs>
          <w:tab w:val="left" w:pos="5529"/>
        </w:tabs>
        <w:spacing w:after="0" w:line="240" w:lineRule="auto"/>
        <w:rPr>
          <w:rFonts w:ascii="Arial" w:hAnsi="Arial" w:cs="Arial"/>
          <w:b/>
        </w:rPr>
      </w:pPr>
      <w:r w:rsidRPr="001B292B">
        <w:rPr>
          <w:rFonts w:ascii="Arial" w:hAnsi="Arial" w:cs="Arial"/>
          <w:b/>
        </w:rPr>
        <w:t>Koleją na długi weekend majowy</w:t>
      </w:r>
    </w:p>
    <w:p w:rsidR="001B292B" w:rsidRPr="001B292B" w:rsidRDefault="001B292B" w:rsidP="001B292B">
      <w:pPr>
        <w:tabs>
          <w:tab w:val="left" w:pos="5529"/>
        </w:tabs>
        <w:spacing w:after="0" w:line="240" w:lineRule="auto"/>
        <w:rPr>
          <w:rFonts w:ascii="Arial" w:hAnsi="Arial" w:cs="Arial"/>
          <w:b/>
        </w:rPr>
      </w:pPr>
    </w:p>
    <w:p w:rsidR="001B292B" w:rsidRPr="001B292B" w:rsidRDefault="001B292B" w:rsidP="001B292B">
      <w:pPr>
        <w:tabs>
          <w:tab w:val="left" w:pos="2295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292B">
        <w:rPr>
          <w:rFonts w:ascii="Arial" w:hAnsi="Arial" w:cs="Arial"/>
          <w:b/>
          <w:color w:val="000000"/>
        </w:rPr>
        <w:t>Dodatkowe pociągi na najpopularniejszych trasach, mobilni informatorzy na dworcach oraz większa liczba patroli SOK – tak Grupa PKP przygotowuje się do wzmożonego ruchu podczas długiego weekendu majowego.</w:t>
      </w:r>
    </w:p>
    <w:p w:rsidR="001B292B" w:rsidRPr="001B292B" w:rsidRDefault="001B292B" w:rsidP="001B292B">
      <w:pPr>
        <w:tabs>
          <w:tab w:val="left" w:pos="2295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1B292B" w:rsidRDefault="001B292B" w:rsidP="001B292B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292B">
        <w:rPr>
          <w:rFonts w:ascii="Arial" w:hAnsi="Arial" w:cs="Arial"/>
          <w:b/>
          <w:color w:val="000000"/>
        </w:rPr>
        <w:t>Służby PLK w gotowości</w:t>
      </w:r>
    </w:p>
    <w:p w:rsidR="001B292B" w:rsidRPr="001B292B" w:rsidRDefault="001B292B" w:rsidP="001B292B">
      <w:pPr>
        <w:tabs>
          <w:tab w:val="left" w:pos="2295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1B292B">
        <w:rPr>
          <w:rFonts w:ascii="Arial" w:hAnsi="Arial" w:cs="Arial"/>
          <w:color w:val="000000"/>
        </w:rPr>
        <w:t xml:space="preserve">Nad koordynacją majówkowych podróży czuwać będą wzmocnione służby dyspozytorskie </w:t>
      </w:r>
      <w:r>
        <w:rPr>
          <w:rFonts w:ascii="Arial" w:hAnsi="Arial" w:cs="Arial"/>
          <w:color w:val="000000"/>
        </w:rPr>
        <w:br/>
      </w:r>
      <w:r w:rsidRPr="001B292B">
        <w:rPr>
          <w:rFonts w:ascii="Arial" w:hAnsi="Arial" w:cs="Arial"/>
          <w:color w:val="000000"/>
        </w:rPr>
        <w:t xml:space="preserve">PKP Polskich Linii Kolejowych S.A. Przez całą dobę utrzymują kontakt z przewoźnikami </w:t>
      </w:r>
      <w:r>
        <w:rPr>
          <w:rFonts w:ascii="Arial" w:hAnsi="Arial" w:cs="Arial"/>
          <w:color w:val="000000"/>
        </w:rPr>
        <w:br/>
      </w:r>
      <w:r w:rsidRPr="001B292B">
        <w:rPr>
          <w:rFonts w:ascii="Arial" w:hAnsi="Arial" w:cs="Arial"/>
          <w:color w:val="000000"/>
        </w:rPr>
        <w:t xml:space="preserve">i służbami technicznymi oraz monitorują stan pogody. Zespoły szybkiego usuwania usterek </w:t>
      </w:r>
      <w:r>
        <w:rPr>
          <w:rFonts w:ascii="Arial" w:hAnsi="Arial" w:cs="Arial"/>
          <w:color w:val="000000"/>
        </w:rPr>
        <w:br/>
      </w:r>
      <w:r w:rsidRPr="001B292B">
        <w:rPr>
          <w:rFonts w:ascii="Arial" w:hAnsi="Arial" w:cs="Arial"/>
          <w:color w:val="000000"/>
        </w:rPr>
        <w:t xml:space="preserve">i pociągi do naprawy sieci trakcyjnej będą rozmieszczone w kluczowych punktach sieci kolejowej. O bezpieczeństwo podróżnych na dworcach, stacjach i w pociągach dbać będzie prawie </w:t>
      </w:r>
      <w:r>
        <w:rPr>
          <w:rFonts w:ascii="Arial" w:hAnsi="Arial" w:cs="Arial"/>
          <w:color w:val="000000"/>
        </w:rPr>
        <w:br/>
      </w:r>
      <w:r w:rsidRPr="001B292B">
        <w:rPr>
          <w:rFonts w:ascii="Arial" w:hAnsi="Arial" w:cs="Arial"/>
          <w:color w:val="000000"/>
        </w:rPr>
        <w:t>500 funkcjonariuszy Straży Ochrony Kolei na dobę, wspieranych przez policjantów i strażników miejskich.</w:t>
      </w:r>
    </w:p>
    <w:p w:rsidR="001B292B" w:rsidRDefault="001B292B" w:rsidP="001B292B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1B292B" w:rsidRPr="001B292B" w:rsidRDefault="001B292B" w:rsidP="001B292B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 Majówkę dodatkowym pociągiem</w:t>
      </w:r>
    </w:p>
    <w:p w:rsidR="001B292B" w:rsidRPr="001B292B" w:rsidRDefault="001B292B" w:rsidP="001B292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B292B">
        <w:rPr>
          <w:rFonts w:ascii="Arial" w:hAnsi="Arial" w:cs="Arial"/>
          <w:color w:val="000000"/>
        </w:rPr>
        <w:t xml:space="preserve">Od 28 kwietnia do 3 maja, oprócz regularnie kursujących składów, podróżni skorzystają z 56 dodatkowych połączeń PKP Intercity. Będą to m.in. pociągi kursujące w relacjach: Warszawa – Zakopane, Warszawa – Łeba, Katowice – Ustka, Lublin – Bielsko-Biała czy Gdynia – Kołobrzeg. Dodatkowe składy pojadą również do wielu miejscowości turystycznych </w:t>
      </w:r>
      <w:r>
        <w:rPr>
          <w:rFonts w:ascii="Arial" w:hAnsi="Arial" w:cs="Arial"/>
          <w:color w:val="000000"/>
        </w:rPr>
        <w:br/>
      </w:r>
      <w:r w:rsidRPr="001B292B">
        <w:rPr>
          <w:rFonts w:ascii="Arial" w:hAnsi="Arial" w:cs="Arial"/>
          <w:color w:val="000000"/>
        </w:rPr>
        <w:t xml:space="preserve">m.in. do Wisły, Krynicy - Zdroju, Jeleniej Góry, Kudowy – Zdroju, Świnoujścia czy Zagórza. Ponadto PKP Intercity wraz z Kolejami Ukraińskimi uruchomią specjalny, dedykowany na ten czas, pociąg relacji Przemyśl Główny - Kijów - Przemyśl Główny (28 kwietnia, 2,5 i 9 maja). </w:t>
      </w:r>
      <w:r>
        <w:rPr>
          <w:rFonts w:ascii="Arial" w:hAnsi="Arial" w:cs="Arial"/>
          <w:color w:val="000000"/>
        </w:rPr>
        <w:br/>
      </w:r>
      <w:r w:rsidRPr="001B292B">
        <w:rPr>
          <w:rFonts w:ascii="Arial" w:hAnsi="Arial" w:cs="Arial"/>
          <w:color w:val="000000"/>
        </w:rPr>
        <w:t xml:space="preserve">W miarę możliwości, przewoźnik będzie również dostawiał wagony do pociągów cieszących się największą frekwencją. W sumie PKP Intercity zapewni pasażerom ponad 13 tys. dodatkowych miejsc.  </w:t>
      </w:r>
    </w:p>
    <w:p w:rsidR="001B292B" w:rsidRPr="001B292B" w:rsidRDefault="001B292B" w:rsidP="001B292B">
      <w:pPr>
        <w:spacing w:after="0" w:line="360" w:lineRule="auto"/>
        <w:jc w:val="both"/>
        <w:rPr>
          <w:rFonts w:ascii="Arial" w:hAnsi="Arial" w:cs="Arial"/>
          <w:b/>
          <w:color w:val="0070C0"/>
        </w:rPr>
      </w:pPr>
    </w:p>
    <w:p w:rsidR="001B292B" w:rsidRPr="001B292B" w:rsidRDefault="001B292B" w:rsidP="001B292B">
      <w:pPr>
        <w:spacing w:after="0" w:line="240" w:lineRule="auto"/>
        <w:jc w:val="both"/>
        <w:rPr>
          <w:rFonts w:ascii="Arial" w:hAnsi="Arial" w:cs="Arial"/>
          <w:b/>
        </w:rPr>
      </w:pPr>
      <w:r w:rsidRPr="001B292B">
        <w:rPr>
          <w:rFonts w:ascii="Arial" w:hAnsi="Arial" w:cs="Arial"/>
          <w:b/>
        </w:rPr>
        <w:t>Informacja dla pasażera</w:t>
      </w:r>
    </w:p>
    <w:p w:rsidR="001B292B" w:rsidRPr="001B292B" w:rsidRDefault="001B292B" w:rsidP="001B292B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1B292B">
        <w:rPr>
          <w:rFonts w:ascii="Arial" w:hAnsi="Arial" w:cs="Arial"/>
        </w:rPr>
        <w:t xml:space="preserve">Na największych dworcach pasażerom pomocy udzielą mobilni informatorzy, pracownicy </w:t>
      </w:r>
      <w:proofErr w:type="spellStart"/>
      <w:r w:rsidRPr="001B292B">
        <w:rPr>
          <w:rFonts w:ascii="Arial" w:hAnsi="Arial" w:cs="Arial"/>
        </w:rPr>
        <w:t>InfoDworców</w:t>
      </w:r>
      <w:proofErr w:type="spellEnd"/>
      <w:r w:rsidRPr="001B292B">
        <w:rPr>
          <w:rFonts w:ascii="Arial" w:hAnsi="Arial" w:cs="Arial"/>
        </w:rPr>
        <w:t xml:space="preserve"> oraz Centrów Obsługi Klienta. Szczegółowe informacje o rozkładzie jazdy są dostępne na stronach: </w:t>
      </w:r>
      <w:r w:rsidRPr="001B292B">
        <w:rPr>
          <w:rFonts w:ascii="Arial" w:hAnsi="Arial" w:cs="Arial"/>
          <w:color w:val="00B0F0"/>
        </w:rPr>
        <w:t>portalpasazera.</w:t>
      </w:r>
      <w:proofErr w:type="gramStart"/>
      <w:r w:rsidRPr="001B292B">
        <w:rPr>
          <w:rFonts w:ascii="Arial" w:hAnsi="Arial" w:cs="Arial"/>
          <w:color w:val="00B0F0"/>
        </w:rPr>
        <w:t>pl</w:t>
      </w:r>
      <w:proofErr w:type="gramEnd"/>
      <w:r w:rsidRPr="001B292B">
        <w:rPr>
          <w:rFonts w:ascii="Arial" w:hAnsi="Arial" w:cs="Arial"/>
        </w:rPr>
        <w:t xml:space="preserve"> i </w:t>
      </w:r>
      <w:r w:rsidRPr="001B292B">
        <w:rPr>
          <w:rFonts w:ascii="Arial" w:hAnsi="Arial" w:cs="Arial"/>
          <w:color w:val="00B0F0"/>
        </w:rPr>
        <w:t>rozklad-pkp.</w:t>
      </w:r>
      <w:proofErr w:type="gramStart"/>
      <w:r w:rsidRPr="001B292B">
        <w:rPr>
          <w:rFonts w:ascii="Arial" w:hAnsi="Arial" w:cs="Arial"/>
          <w:color w:val="00B0F0"/>
        </w:rPr>
        <w:t>pl</w:t>
      </w:r>
      <w:proofErr w:type="gramEnd"/>
      <w:r w:rsidRPr="001B292B">
        <w:rPr>
          <w:rFonts w:ascii="Arial" w:hAnsi="Arial" w:cs="Arial"/>
        </w:rPr>
        <w:t xml:space="preserve">. Informacje na temat rozkładu jazdy </w:t>
      </w:r>
      <w:r>
        <w:rPr>
          <w:rFonts w:ascii="Arial" w:hAnsi="Arial" w:cs="Arial"/>
        </w:rPr>
        <w:br/>
      </w:r>
      <w:r w:rsidRPr="001B292B">
        <w:rPr>
          <w:rFonts w:ascii="Arial" w:hAnsi="Arial" w:cs="Arial"/>
        </w:rPr>
        <w:t xml:space="preserve">PKP Intercity można znaleźć na </w:t>
      </w:r>
      <w:r w:rsidRPr="001B292B">
        <w:rPr>
          <w:rFonts w:ascii="Arial" w:hAnsi="Arial" w:cs="Arial"/>
          <w:color w:val="00B0F0"/>
        </w:rPr>
        <w:t>www.</w:t>
      </w:r>
      <w:proofErr w:type="gramStart"/>
      <w:r w:rsidRPr="001B292B">
        <w:rPr>
          <w:rFonts w:ascii="Arial" w:hAnsi="Arial" w:cs="Arial"/>
          <w:color w:val="00B0F0"/>
        </w:rPr>
        <w:t>intercity</w:t>
      </w:r>
      <w:proofErr w:type="gramEnd"/>
      <w:r w:rsidRPr="001B292B">
        <w:rPr>
          <w:rFonts w:ascii="Arial" w:hAnsi="Arial" w:cs="Arial"/>
          <w:color w:val="00B0F0"/>
        </w:rPr>
        <w:t>.</w:t>
      </w:r>
      <w:proofErr w:type="gramStart"/>
      <w:r w:rsidRPr="001B292B">
        <w:rPr>
          <w:rFonts w:ascii="Arial" w:hAnsi="Arial" w:cs="Arial"/>
          <w:color w:val="00B0F0"/>
        </w:rPr>
        <w:t>pl</w:t>
      </w:r>
      <w:proofErr w:type="gramEnd"/>
      <w:r w:rsidRPr="001B292B">
        <w:rPr>
          <w:rFonts w:ascii="Arial" w:hAnsi="Arial" w:cs="Arial"/>
        </w:rPr>
        <w:t xml:space="preserve">, gdzie dostępna jest także informacja </w:t>
      </w:r>
      <w:r>
        <w:rPr>
          <w:rFonts w:ascii="Arial" w:hAnsi="Arial" w:cs="Arial"/>
        </w:rPr>
        <w:br/>
      </w:r>
      <w:r w:rsidRPr="001B292B">
        <w:rPr>
          <w:rFonts w:ascii="Arial" w:hAnsi="Arial" w:cs="Arial"/>
        </w:rPr>
        <w:t>o frekwencji w pociągach oraz pod numerem infolinii: 19 757.</w:t>
      </w:r>
    </w:p>
    <w:p w:rsidR="001B292B" w:rsidRPr="001B292B" w:rsidRDefault="001B292B" w:rsidP="001B292B">
      <w:pPr>
        <w:tabs>
          <w:tab w:val="left" w:pos="229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1B292B" w:rsidRPr="001B292B" w:rsidRDefault="001B292B" w:rsidP="001B292B">
      <w:pPr>
        <w:tabs>
          <w:tab w:val="left" w:pos="229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1B292B" w:rsidRPr="001B292B" w:rsidRDefault="001B292B" w:rsidP="001B292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  <w:r w:rsidRPr="001B292B">
        <w:rPr>
          <w:rFonts w:ascii="Arial" w:hAnsi="Arial" w:cs="Arial"/>
          <w:b/>
          <w:bCs/>
        </w:rPr>
        <w:t>Kolejowe spółki inwestują w komfort i bezpieczeństwo podróżnych</w:t>
      </w:r>
    </w:p>
    <w:p w:rsidR="001B292B" w:rsidRDefault="001B292B" w:rsidP="001B292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B292B">
        <w:rPr>
          <w:rFonts w:ascii="Arial" w:hAnsi="Arial" w:cs="Arial"/>
          <w:b/>
          <w:bCs/>
        </w:rPr>
        <w:t>Grupa PKP</w:t>
      </w:r>
      <w:r w:rsidRPr="001B292B">
        <w:rPr>
          <w:rStyle w:val="apple-converted-space"/>
          <w:rFonts w:ascii="Arial" w:hAnsi="Arial" w:cs="Arial"/>
        </w:rPr>
        <w:t> </w:t>
      </w:r>
      <w:r w:rsidRPr="001B292B">
        <w:rPr>
          <w:rFonts w:ascii="Arial" w:hAnsi="Arial" w:cs="Arial"/>
        </w:rPr>
        <w:t xml:space="preserve">podejmuje działania mające na celu podniesienie komfortu i bezpieczeństwa podróżnych. Spółki kolejowe realizują szeroko zakrojony program inwestycyjny, którego efektem jest nowy i zmodernizowany tabor, krótsze czasy przejazdu oraz nowoczesne dworce </w:t>
      </w:r>
    </w:p>
    <w:p w:rsidR="001B292B" w:rsidRPr="001B292B" w:rsidRDefault="001B292B" w:rsidP="001B292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gramStart"/>
      <w:r w:rsidRPr="001B292B">
        <w:rPr>
          <w:rFonts w:ascii="Arial" w:hAnsi="Arial" w:cs="Arial"/>
        </w:rPr>
        <w:t>i</w:t>
      </w:r>
      <w:proofErr w:type="gramEnd"/>
      <w:r w:rsidRPr="001B292B">
        <w:rPr>
          <w:rFonts w:ascii="Arial" w:hAnsi="Arial" w:cs="Arial"/>
        </w:rPr>
        <w:t xml:space="preserve"> dostosowana do potrzeb wszystkich grup podróżnych infrastruktura.</w:t>
      </w:r>
    </w:p>
    <w:p w:rsidR="001B292B" w:rsidRPr="001B292B" w:rsidRDefault="001B292B" w:rsidP="001B292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1B292B" w:rsidRDefault="001B292B" w:rsidP="001B292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939790" cy="1189774"/>
            <wp:effectExtent l="0" t="0" r="3810" b="0"/>
            <wp:docPr id="7" name="Obraz 7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8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2B" w:rsidRDefault="001B292B" w:rsidP="001B292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1B292B" w:rsidRPr="001B292B" w:rsidRDefault="001B292B" w:rsidP="001B292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1B292B" w:rsidRPr="001B292B" w:rsidRDefault="001B292B" w:rsidP="001B292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B292B">
        <w:rPr>
          <w:rFonts w:ascii="Arial" w:hAnsi="Arial" w:cs="Arial"/>
        </w:rPr>
        <w:t>Szeroki program inwestycyjny kontynuować będzie</w:t>
      </w:r>
      <w:r w:rsidRPr="001B292B">
        <w:rPr>
          <w:rStyle w:val="apple-converted-space"/>
          <w:rFonts w:ascii="Arial" w:hAnsi="Arial" w:cs="Arial"/>
        </w:rPr>
        <w:t> </w:t>
      </w:r>
      <w:r w:rsidRPr="001B292B">
        <w:rPr>
          <w:rFonts w:ascii="Arial" w:hAnsi="Arial" w:cs="Arial"/>
          <w:b/>
          <w:bCs/>
        </w:rPr>
        <w:t>PKP S.A.</w:t>
      </w:r>
      <w:r w:rsidRPr="001B292B">
        <w:rPr>
          <w:rStyle w:val="apple-converted-space"/>
          <w:rFonts w:ascii="Arial" w:hAnsi="Arial" w:cs="Arial"/>
        </w:rPr>
        <w:t> </w:t>
      </w:r>
      <w:r w:rsidRPr="001B292B">
        <w:rPr>
          <w:rFonts w:ascii="Arial" w:hAnsi="Arial" w:cs="Arial"/>
        </w:rPr>
        <w:t>W ostatnich latach spółka zrealizowała niemal 100 inwestycji dworcowych. W ubiegłym roku do użytku podróżnych oddała m.in. dworce w Gliwicach, Szczecinie czy Wieliczce.</w:t>
      </w:r>
    </w:p>
    <w:p w:rsidR="001B292B" w:rsidRPr="001B292B" w:rsidRDefault="001B292B" w:rsidP="001B292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1B292B" w:rsidRPr="001B292B" w:rsidRDefault="001B292B" w:rsidP="001B292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B292B">
        <w:rPr>
          <w:rFonts w:ascii="Arial" w:hAnsi="Arial" w:cs="Arial"/>
        </w:rPr>
        <w:t>W 2016 r.</w:t>
      </w:r>
      <w:r w:rsidRPr="001B292B">
        <w:rPr>
          <w:rStyle w:val="apple-converted-space"/>
          <w:rFonts w:ascii="Arial" w:hAnsi="Arial" w:cs="Arial"/>
        </w:rPr>
        <w:t> </w:t>
      </w:r>
      <w:r w:rsidRPr="001B292B">
        <w:rPr>
          <w:rFonts w:ascii="Arial" w:hAnsi="Arial" w:cs="Arial"/>
          <w:b/>
          <w:bCs/>
        </w:rPr>
        <w:t>PKP Intercity</w:t>
      </w:r>
      <w:r w:rsidRPr="001B292B">
        <w:rPr>
          <w:rStyle w:val="apple-converted-space"/>
          <w:rFonts w:ascii="Arial" w:hAnsi="Arial" w:cs="Arial"/>
        </w:rPr>
        <w:t> </w:t>
      </w:r>
      <w:r w:rsidRPr="001B292B">
        <w:rPr>
          <w:rFonts w:ascii="Arial" w:hAnsi="Arial" w:cs="Arial"/>
        </w:rPr>
        <w:t>odnotowało najwyższe przychody przewozowe w historii spółki oraz – po raz pierwszy od wielu lat – dodatni wynik finansowy. To efekt nie tylko odpowiedniej oferty dla podróżnych, ale również krótszych czasów przejazdu i nowoczesnego taboru. Aby utrzymać rosnący trend w przewozach i zachować konkurencyjność wobec innych przewoźników, spółka opracowała nową strategię taborową, która przewiduje kolejne inwestycje na poziomie 2,5 mld zł. Znaczna ich część zostanie przeznaczona właśnie na zakup i odnowę parku taborowego. Fundusze pomogą również w modernizacji stacji postojowych przewoźnika.</w:t>
      </w:r>
    </w:p>
    <w:p w:rsidR="001B292B" w:rsidRPr="001B292B" w:rsidRDefault="001B292B" w:rsidP="001B292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1B292B" w:rsidRPr="001B292B" w:rsidRDefault="001B292B" w:rsidP="001B292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B292B">
        <w:rPr>
          <w:rFonts w:ascii="Arial" w:hAnsi="Arial" w:cs="Arial"/>
        </w:rPr>
        <w:t>Szczegółowe informacje o spółkach Grupy PKP dostępne są na ich stronach internetowych:</w:t>
      </w:r>
    </w:p>
    <w:p w:rsidR="001B292B" w:rsidRPr="001B292B" w:rsidRDefault="001B292B" w:rsidP="001B292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hyperlink r:id="rId9" w:tgtFrame="_blank" w:history="1">
        <w:r w:rsidRPr="001B292B">
          <w:rPr>
            <w:rStyle w:val="Hipercze"/>
            <w:rFonts w:ascii="Arial" w:hAnsi="Arial" w:cs="Arial"/>
          </w:rPr>
          <w:t>http://pkpsa.pl/grupa-pkp/spolki-grupy-pkp.html</w:t>
        </w:r>
      </w:hyperlink>
    </w:p>
    <w:p w:rsidR="001B292B" w:rsidRPr="001B292B" w:rsidRDefault="001B292B" w:rsidP="001B292B">
      <w:pPr>
        <w:tabs>
          <w:tab w:val="left" w:pos="229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94186B" w:rsidRPr="001B292B" w:rsidRDefault="0094186B" w:rsidP="001B292B">
      <w:pPr>
        <w:spacing w:after="0" w:line="360" w:lineRule="auto"/>
        <w:jc w:val="both"/>
        <w:rPr>
          <w:rFonts w:ascii="Arial" w:hAnsi="Arial" w:cs="Arial"/>
        </w:rPr>
      </w:pPr>
    </w:p>
    <w:p w:rsidR="00AD6F23" w:rsidRDefault="00AD6F23" w:rsidP="001B292B">
      <w:pPr>
        <w:spacing w:after="0" w:line="360" w:lineRule="auto"/>
        <w:jc w:val="right"/>
        <w:rPr>
          <w:rFonts w:ascii="Arial" w:hAnsi="Arial" w:cs="Arial"/>
          <w:b/>
          <w:bCs/>
          <w:lang w:eastAsia="pl-PL"/>
        </w:rPr>
      </w:pPr>
      <w:bookmarkStart w:id="0" w:name="_GoBack"/>
      <w:bookmarkEnd w:id="0"/>
      <w:r w:rsidRPr="001B292B">
        <w:rPr>
          <w:rFonts w:ascii="Arial" w:hAnsi="Arial" w:cs="Arial"/>
          <w:b/>
          <w:bCs/>
          <w:lang w:eastAsia="pl-PL"/>
        </w:rPr>
        <w:t>Kontakt dla mediów:</w:t>
      </w:r>
    </w:p>
    <w:p w:rsidR="001B292B" w:rsidRPr="001B292B" w:rsidRDefault="001B292B" w:rsidP="001B292B">
      <w:pPr>
        <w:spacing w:after="0" w:line="360" w:lineRule="auto"/>
        <w:jc w:val="right"/>
        <w:rPr>
          <w:rFonts w:ascii="Arial" w:hAnsi="Arial" w:cs="Arial"/>
          <w:bCs/>
          <w:lang w:eastAsia="pl-PL"/>
        </w:rPr>
      </w:pPr>
      <w:r w:rsidRPr="001B292B">
        <w:rPr>
          <w:rFonts w:ascii="Arial" w:hAnsi="Arial" w:cs="Arial"/>
          <w:bCs/>
          <w:lang w:eastAsia="pl-PL"/>
        </w:rPr>
        <w:t>Mirosław Siemieniec</w:t>
      </w:r>
    </w:p>
    <w:p w:rsidR="001B292B" w:rsidRPr="001B292B" w:rsidRDefault="001B292B" w:rsidP="001B292B">
      <w:pPr>
        <w:spacing w:after="0" w:line="360" w:lineRule="auto"/>
        <w:jc w:val="right"/>
        <w:rPr>
          <w:rFonts w:ascii="Arial" w:hAnsi="Arial" w:cs="Arial"/>
          <w:bCs/>
          <w:lang w:eastAsia="pl-PL"/>
        </w:rPr>
      </w:pPr>
      <w:r w:rsidRPr="001B292B">
        <w:rPr>
          <w:rFonts w:ascii="Arial" w:hAnsi="Arial" w:cs="Arial"/>
          <w:bCs/>
          <w:lang w:eastAsia="pl-PL"/>
        </w:rPr>
        <w:t xml:space="preserve">Rzecznik prasowy </w:t>
      </w:r>
    </w:p>
    <w:p w:rsidR="001B292B" w:rsidRPr="001B292B" w:rsidRDefault="001B292B" w:rsidP="001B292B">
      <w:pPr>
        <w:spacing w:after="0" w:line="360" w:lineRule="auto"/>
        <w:jc w:val="right"/>
        <w:rPr>
          <w:rFonts w:ascii="Arial" w:hAnsi="Arial" w:cs="Arial"/>
          <w:bCs/>
          <w:lang w:eastAsia="pl-PL"/>
        </w:rPr>
      </w:pPr>
      <w:r w:rsidRPr="001B292B">
        <w:rPr>
          <w:rFonts w:ascii="Arial" w:hAnsi="Arial" w:cs="Arial"/>
          <w:bCs/>
          <w:lang w:eastAsia="pl-PL"/>
        </w:rPr>
        <w:t>PKP Polskie Linie Kolejowe S.A.</w:t>
      </w:r>
    </w:p>
    <w:p w:rsidR="001B292B" w:rsidRPr="001B292B" w:rsidRDefault="001B292B" w:rsidP="001B292B">
      <w:pPr>
        <w:spacing w:after="0" w:line="360" w:lineRule="auto"/>
        <w:jc w:val="right"/>
        <w:rPr>
          <w:rFonts w:ascii="Arial" w:hAnsi="Arial" w:cs="Arial"/>
          <w:bCs/>
          <w:lang w:eastAsia="pl-PL"/>
        </w:rPr>
      </w:pPr>
      <w:proofErr w:type="gramStart"/>
      <w:r w:rsidRPr="001B292B">
        <w:rPr>
          <w:rFonts w:ascii="Arial" w:hAnsi="Arial" w:cs="Arial"/>
          <w:bCs/>
          <w:lang w:eastAsia="pl-PL"/>
        </w:rPr>
        <w:t>rzecznik</w:t>
      </w:r>
      <w:proofErr w:type="gramEnd"/>
      <w:r w:rsidRPr="001B292B">
        <w:rPr>
          <w:rFonts w:ascii="Arial" w:hAnsi="Arial" w:cs="Arial"/>
          <w:bCs/>
          <w:lang w:eastAsia="pl-PL"/>
        </w:rPr>
        <w:t>@plk-sa.</w:t>
      </w:r>
      <w:proofErr w:type="gramStart"/>
      <w:r w:rsidRPr="001B292B">
        <w:rPr>
          <w:rFonts w:ascii="Arial" w:hAnsi="Arial" w:cs="Arial"/>
          <w:bCs/>
          <w:lang w:eastAsia="pl-PL"/>
        </w:rPr>
        <w:t>pl</w:t>
      </w:r>
      <w:proofErr w:type="gramEnd"/>
    </w:p>
    <w:p w:rsidR="001B292B" w:rsidRPr="001B292B" w:rsidRDefault="001B292B" w:rsidP="001B292B">
      <w:pPr>
        <w:spacing w:after="0" w:line="360" w:lineRule="auto"/>
        <w:jc w:val="right"/>
        <w:rPr>
          <w:rFonts w:ascii="Arial" w:hAnsi="Arial" w:cs="Arial"/>
          <w:bCs/>
          <w:lang w:eastAsia="pl-PL"/>
        </w:rPr>
      </w:pPr>
      <w:r w:rsidRPr="001B292B">
        <w:rPr>
          <w:rFonts w:ascii="Arial" w:hAnsi="Arial" w:cs="Arial"/>
          <w:bCs/>
          <w:lang w:eastAsia="pl-PL"/>
        </w:rPr>
        <w:t>22 473 30 02</w:t>
      </w:r>
    </w:p>
    <w:p w:rsidR="001B292B" w:rsidRPr="001B292B" w:rsidRDefault="001B292B" w:rsidP="001B292B">
      <w:pPr>
        <w:spacing w:after="0" w:line="360" w:lineRule="auto"/>
        <w:jc w:val="right"/>
        <w:rPr>
          <w:rFonts w:ascii="Arial" w:hAnsi="Arial" w:cs="Arial"/>
          <w:bCs/>
          <w:lang w:eastAsia="pl-PL"/>
        </w:rPr>
      </w:pPr>
    </w:p>
    <w:p w:rsidR="001B292B" w:rsidRPr="001B292B" w:rsidRDefault="001B292B" w:rsidP="001B292B">
      <w:pPr>
        <w:spacing w:after="0" w:line="360" w:lineRule="auto"/>
        <w:jc w:val="right"/>
        <w:rPr>
          <w:rFonts w:ascii="Arial" w:hAnsi="Arial" w:cs="Arial"/>
          <w:bCs/>
          <w:lang w:eastAsia="pl-PL"/>
        </w:rPr>
      </w:pPr>
      <w:r w:rsidRPr="001B292B">
        <w:rPr>
          <w:rFonts w:ascii="Arial" w:hAnsi="Arial" w:cs="Arial"/>
          <w:bCs/>
          <w:lang w:eastAsia="pl-PL"/>
        </w:rPr>
        <w:t>Marta Ziemska</w:t>
      </w:r>
    </w:p>
    <w:p w:rsidR="001B292B" w:rsidRPr="001B292B" w:rsidRDefault="001B292B" w:rsidP="001B292B">
      <w:pPr>
        <w:spacing w:after="0" w:line="360" w:lineRule="auto"/>
        <w:jc w:val="right"/>
        <w:rPr>
          <w:rFonts w:ascii="Arial" w:hAnsi="Arial" w:cs="Arial"/>
          <w:bCs/>
          <w:lang w:eastAsia="pl-PL"/>
        </w:rPr>
      </w:pPr>
      <w:proofErr w:type="gramStart"/>
      <w:r w:rsidRPr="001B292B">
        <w:rPr>
          <w:rFonts w:ascii="Arial" w:hAnsi="Arial" w:cs="Arial"/>
          <w:bCs/>
          <w:lang w:eastAsia="pl-PL"/>
        </w:rPr>
        <w:t>p</w:t>
      </w:r>
      <w:proofErr w:type="gramEnd"/>
      <w:r w:rsidRPr="001B292B">
        <w:rPr>
          <w:rFonts w:ascii="Arial" w:hAnsi="Arial" w:cs="Arial"/>
          <w:bCs/>
          <w:lang w:eastAsia="pl-PL"/>
        </w:rPr>
        <w:t>.o. Rzecznika prasowego PKP Intercity S.A.</w:t>
      </w:r>
    </w:p>
    <w:p w:rsidR="001B292B" w:rsidRPr="001B292B" w:rsidRDefault="001B292B" w:rsidP="001B292B">
      <w:pPr>
        <w:spacing w:after="0" w:line="360" w:lineRule="auto"/>
        <w:jc w:val="right"/>
        <w:rPr>
          <w:rFonts w:ascii="Arial" w:hAnsi="Arial" w:cs="Arial"/>
          <w:bCs/>
          <w:lang w:eastAsia="pl-PL"/>
        </w:rPr>
      </w:pPr>
      <w:proofErr w:type="gramStart"/>
      <w:r w:rsidRPr="001B292B">
        <w:rPr>
          <w:rFonts w:ascii="Arial" w:hAnsi="Arial" w:cs="Arial"/>
          <w:bCs/>
          <w:lang w:eastAsia="pl-PL"/>
        </w:rPr>
        <w:t>rzecznik</w:t>
      </w:r>
      <w:proofErr w:type="gramEnd"/>
      <w:r w:rsidRPr="001B292B">
        <w:rPr>
          <w:rFonts w:ascii="Arial" w:hAnsi="Arial" w:cs="Arial"/>
          <w:bCs/>
          <w:lang w:eastAsia="pl-PL"/>
        </w:rPr>
        <w:t>@intercity.</w:t>
      </w:r>
      <w:proofErr w:type="gramStart"/>
      <w:r w:rsidRPr="001B292B">
        <w:rPr>
          <w:rFonts w:ascii="Arial" w:hAnsi="Arial" w:cs="Arial"/>
          <w:bCs/>
          <w:lang w:eastAsia="pl-PL"/>
        </w:rPr>
        <w:t>pl</w:t>
      </w:r>
      <w:proofErr w:type="gramEnd"/>
    </w:p>
    <w:p w:rsidR="000C548B" w:rsidRPr="001B292B" w:rsidRDefault="001B292B" w:rsidP="001B292B">
      <w:pPr>
        <w:spacing w:after="0" w:line="360" w:lineRule="auto"/>
        <w:jc w:val="right"/>
        <w:rPr>
          <w:rFonts w:ascii="Arial" w:hAnsi="Arial" w:cs="Arial"/>
          <w:bCs/>
          <w:lang w:eastAsia="pl-PL"/>
        </w:rPr>
      </w:pPr>
      <w:r w:rsidRPr="001B292B">
        <w:rPr>
          <w:rFonts w:ascii="Arial" w:hAnsi="Arial" w:cs="Arial"/>
          <w:bCs/>
          <w:lang w:eastAsia="pl-PL"/>
        </w:rPr>
        <w:t>22 474 28 32</w:t>
      </w:r>
    </w:p>
    <w:p w:rsidR="000C548B" w:rsidRPr="001B292B" w:rsidRDefault="000C548B" w:rsidP="001B292B">
      <w:pPr>
        <w:spacing w:after="0" w:line="360" w:lineRule="auto"/>
        <w:rPr>
          <w:rFonts w:ascii="Arial" w:hAnsi="Arial" w:cs="Arial"/>
          <w:lang w:eastAsia="pl-PL"/>
        </w:rPr>
      </w:pPr>
    </w:p>
    <w:p w:rsidR="000C548B" w:rsidRPr="001B292B" w:rsidRDefault="000C548B" w:rsidP="001B292B">
      <w:pPr>
        <w:spacing w:after="0" w:line="360" w:lineRule="auto"/>
        <w:rPr>
          <w:rFonts w:ascii="Arial" w:hAnsi="Arial" w:cs="Arial"/>
          <w:lang w:eastAsia="pl-PL"/>
        </w:rPr>
      </w:pPr>
    </w:p>
    <w:p w:rsidR="000C548B" w:rsidRPr="001B292B" w:rsidRDefault="000C548B" w:rsidP="001B292B">
      <w:pPr>
        <w:spacing w:after="0" w:line="360" w:lineRule="auto"/>
        <w:rPr>
          <w:rFonts w:ascii="Arial" w:hAnsi="Arial" w:cs="Arial"/>
          <w:lang w:eastAsia="pl-PL"/>
        </w:rPr>
      </w:pPr>
    </w:p>
    <w:p w:rsidR="000C548B" w:rsidRPr="001B292B" w:rsidRDefault="000C548B" w:rsidP="001B292B">
      <w:pPr>
        <w:spacing w:after="0" w:line="360" w:lineRule="auto"/>
        <w:rPr>
          <w:rFonts w:ascii="Arial" w:hAnsi="Arial" w:cs="Arial"/>
          <w:lang w:eastAsia="pl-PL"/>
        </w:rPr>
      </w:pPr>
    </w:p>
    <w:p w:rsidR="000C548B" w:rsidRPr="001B292B" w:rsidRDefault="000C548B" w:rsidP="001B292B">
      <w:pPr>
        <w:spacing w:after="0" w:line="360" w:lineRule="auto"/>
        <w:rPr>
          <w:rFonts w:ascii="Arial" w:hAnsi="Arial" w:cs="Arial"/>
          <w:lang w:eastAsia="pl-PL"/>
        </w:rPr>
      </w:pPr>
    </w:p>
    <w:p w:rsidR="000C548B" w:rsidRPr="001B292B" w:rsidRDefault="000C548B" w:rsidP="001B292B">
      <w:pPr>
        <w:spacing w:after="0" w:line="360" w:lineRule="auto"/>
        <w:rPr>
          <w:rFonts w:ascii="Arial" w:hAnsi="Arial" w:cs="Arial"/>
          <w:lang w:eastAsia="pl-PL"/>
        </w:rPr>
      </w:pPr>
    </w:p>
    <w:p w:rsidR="000C548B" w:rsidRPr="001B292B" w:rsidRDefault="000C548B" w:rsidP="001B292B">
      <w:pPr>
        <w:spacing w:after="0" w:line="360" w:lineRule="auto"/>
        <w:rPr>
          <w:rFonts w:ascii="Arial" w:hAnsi="Arial" w:cs="Arial"/>
          <w:lang w:eastAsia="pl-PL"/>
        </w:rPr>
      </w:pPr>
    </w:p>
    <w:p w:rsidR="000C548B" w:rsidRPr="001B292B" w:rsidRDefault="000C548B" w:rsidP="001B292B">
      <w:pPr>
        <w:spacing w:after="0" w:line="360" w:lineRule="auto"/>
        <w:rPr>
          <w:rFonts w:ascii="Arial" w:hAnsi="Arial" w:cs="Arial"/>
          <w:lang w:eastAsia="pl-PL"/>
        </w:rPr>
      </w:pPr>
    </w:p>
    <w:p w:rsidR="000C548B" w:rsidRPr="001B292B" w:rsidRDefault="000C548B" w:rsidP="001B292B">
      <w:pPr>
        <w:spacing w:after="0" w:line="360" w:lineRule="auto"/>
        <w:rPr>
          <w:rFonts w:ascii="Arial" w:hAnsi="Arial" w:cs="Arial"/>
          <w:lang w:eastAsia="pl-PL"/>
        </w:rPr>
      </w:pPr>
    </w:p>
    <w:p w:rsidR="003B161C" w:rsidRPr="001B292B" w:rsidRDefault="000C548B" w:rsidP="001B292B">
      <w:pPr>
        <w:tabs>
          <w:tab w:val="left" w:pos="5295"/>
        </w:tabs>
        <w:spacing w:after="0" w:line="360" w:lineRule="auto"/>
        <w:rPr>
          <w:rFonts w:ascii="Arial" w:hAnsi="Arial" w:cs="Arial"/>
          <w:lang w:eastAsia="pl-PL"/>
        </w:rPr>
      </w:pPr>
      <w:r w:rsidRPr="001B292B">
        <w:rPr>
          <w:rFonts w:ascii="Arial" w:hAnsi="Arial" w:cs="Arial"/>
          <w:lang w:eastAsia="pl-PL"/>
        </w:rPr>
        <w:tab/>
      </w:r>
    </w:p>
    <w:sectPr w:rsidR="003B161C" w:rsidRPr="001B292B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05" w:rsidRDefault="005B0205" w:rsidP="00D5409C">
      <w:pPr>
        <w:spacing w:after="0" w:line="240" w:lineRule="auto"/>
      </w:pPr>
      <w:r>
        <w:separator/>
      </w:r>
    </w:p>
  </w:endnote>
  <w:endnote w:type="continuationSeparator" w:id="0">
    <w:p w:rsidR="005B0205" w:rsidRDefault="005B020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B292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B292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05" w:rsidRDefault="005B0205" w:rsidP="00D5409C">
      <w:pPr>
        <w:spacing w:after="0" w:line="240" w:lineRule="auto"/>
      </w:pPr>
      <w:r>
        <w:separator/>
      </w:r>
    </w:p>
  </w:footnote>
  <w:footnote w:type="continuationSeparator" w:id="0">
    <w:p w:rsidR="005B0205" w:rsidRDefault="005B020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B020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292B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0205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kpsa.pl/grupa-pkp/spolki-grupy-pkp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2D82-3574-41D1-B2AF-52973A8F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3810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2016-03-01T13:55:00Z</cp:lastPrinted>
  <dcterms:created xsi:type="dcterms:W3CDTF">2017-04-26T11:28:00Z</dcterms:created>
  <dcterms:modified xsi:type="dcterms:W3CDTF">2017-04-26T11:28:00Z</dcterms:modified>
</cp:coreProperties>
</file>