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0C1A17F7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6C1D0B">
        <w:rPr>
          <w:rFonts w:ascii="Arial" w:hAnsi="Arial" w:cs="Arial"/>
        </w:rPr>
        <w:t xml:space="preserve">22 </w:t>
      </w:r>
      <w:r w:rsidR="00D529E5">
        <w:rPr>
          <w:rFonts w:ascii="Arial" w:hAnsi="Arial" w:cs="Arial"/>
        </w:rPr>
        <w:t xml:space="preserve">lipca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6C1D0B" w:rsidRDefault="00BA0980" w:rsidP="006C1D0B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6C1D0B">
        <w:rPr>
          <w:rFonts w:ascii="Arial" w:hAnsi="Arial" w:cs="Arial"/>
          <w:b/>
        </w:rPr>
        <w:t>Informacja prasowa</w:t>
      </w:r>
    </w:p>
    <w:p w14:paraId="1143C94E" w14:textId="77777777" w:rsidR="00B812B1" w:rsidRPr="006C1D0B" w:rsidRDefault="00B812B1" w:rsidP="006C1D0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C1D0B">
        <w:rPr>
          <w:rFonts w:ascii="Arial" w:hAnsi="Arial" w:cs="Arial"/>
          <w:b/>
          <w:bCs/>
        </w:rPr>
        <w:t>1,5 tysiąca badań jakości inwestycji w I półroczu 2015</w:t>
      </w:r>
    </w:p>
    <w:p w14:paraId="4AE9DC51" w14:textId="77777777" w:rsidR="006C1D0B" w:rsidRDefault="006C1D0B" w:rsidP="006C1D0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51525AE" w14:textId="193D8D6B" w:rsidR="00B812B1" w:rsidRPr="006C1D0B" w:rsidRDefault="00B812B1" w:rsidP="006C1D0B">
      <w:pPr>
        <w:spacing w:after="0" w:line="360" w:lineRule="auto"/>
        <w:jc w:val="both"/>
        <w:rPr>
          <w:rFonts w:ascii="Arial" w:hAnsi="Arial" w:cs="Arial"/>
          <w:b/>
          <w:bCs/>
        </w:rPr>
      </w:pPr>
      <w:bookmarkStart w:id="1" w:name="_GoBack"/>
      <w:bookmarkEnd w:id="1"/>
      <w:r w:rsidRPr="006C1D0B">
        <w:rPr>
          <w:rFonts w:ascii="Arial" w:hAnsi="Arial" w:cs="Arial"/>
          <w:b/>
          <w:bCs/>
        </w:rPr>
        <w:t xml:space="preserve">Kontrola jakości na każdym etapie realizacji inwestycji – to główne zadanie Biura Audytu i Jakości PKP Polskich Linii Kolejowych S.A. Wyznaczony zespół stale monitoruje prowadzone inwestycje, </w:t>
      </w:r>
      <w:r w:rsidR="009221DE" w:rsidRPr="006C1D0B">
        <w:rPr>
          <w:rFonts w:ascii="Arial" w:hAnsi="Arial" w:cs="Arial"/>
          <w:b/>
        </w:rPr>
        <w:t>wytwórnie</w:t>
      </w:r>
      <w:r w:rsidR="008147F0" w:rsidRPr="006C1D0B">
        <w:rPr>
          <w:rFonts w:ascii="Arial" w:hAnsi="Arial" w:cs="Arial"/>
          <w:b/>
        </w:rPr>
        <w:t xml:space="preserve"> i kopalnie, z których pochodzą </w:t>
      </w:r>
      <w:r w:rsidR="00835E58" w:rsidRPr="006C1D0B">
        <w:rPr>
          <w:rFonts w:ascii="Arial" w:hAnsi="Arial" w:cs="Arial"/>
          <w:b/>
        </w:rPr>
        <w:t xml:space="preserve">stosowane na </w:t>
      </w:r>
      <w:r w:rsidRPr="006C1D0B">
        <w:rPr>
          <w:rFonts w:ascii="Arial" w:hAnsi="Arial" w:cs="Arial"/>
          <w:b/>
          <w:bCs/>
        </w:rPr>
        <w:t xml:space="preserve">budowach materiały. Wszystko w jednym celu – zapewnienia bezpieczeństwa pasażerów pociągów. </w:t>
      </w:r>
    </w:p>
    <w:p w14:paraId="375355A9" w14:textId="77777777" w:rsidR="00B812B1" w:rsidRPr="006C1D0B" w:rsidRDefault="00B812B1" w:rsidP="006C1D0B">
      <w:pPr>
        <w:spacing w:after="0" w:line="360" w:lineRule="auto"/>
        <w:jc w:val="both"/>
        <w:rPr>
          <w:rFonts w:ascii="Arial" w:hAnsi="Arial" w:cs="Arial"/>
        </w:rPr>
      </w:pPr>
      <w:r w:rsidRPr="006C1D0B">
        <w:rPr>
          <w:rFonts w:ascii="Arial" w:hAnsi="Arial" w:cs="Arial"/>
        </w:rPr>
        <w:t xml:space="preserve">Zespół ds. jakości nadzoruje inwestycje w całej Polsce. Od stycznia skontrolowano kilkadziesiąt z nich, niektóre nawet czterdziestokrotnie. Pracownicy zespołów ds. jakości biorą pod lupę wszystko - sprawdzają budowy, dokumenty, odwiedzają laboratoria, wytwórnie, kopalnie, przeglądają i badają materiały. </w:t>
      </w:r>
    </w:p>
    <w:p w14:paraId="1309F8E2" w14:textId="465D8A92" w:rsidR="00B812B1" w:rsidRPr="006C1D0B" w:rsidRDefault="00B812B1" w:rsidP="006C1D0B">
      <w:pPr>
        <w:spacing w:after="0" w:line="360" w:lineRule="auto"/>
        <w:jc w:val="both"/>
        <w:rPr>
          <w:rFonts w:ascii="Arial" w:hAnsi="Arial" w:cs="Arial"/>
        </w:rPr>
      </w:pPr>
      <w:r w:rsidRPr="006C1D0B">
        <w:rPr>
          <w:rFonts w:ascii="Arial" w:hAnsi="Arial" w:cs="Arial"/>
          <w:i/>
          <w:iCs/>
        </w:rPr>
        <w:t xml:space="preserve">„Stały nadzór technologiczny nad prowadzonymi inwestycjami to standard w Polskich Liniach Kolejowych. Wiemy, czy są one prowadzone zgodnie z normami, wytycznymi, zasadami wiedzy technicznej. W efekcie zrealizowane inwestycje gwarantują pasażerom odpowiednią jakość, </w:t>
      </w:r>
      <w:r w:rsidR="006C1D0B">
        <w:rPr>
          <w:rFonts w:ascii="Arial" w:hAnsi="Arial" w:cs="Arial"/>
          <w:i/>
          <w:iCs/>
        </w:rPr>
        <w:br/>
      </w:r>
      <w:r w:rsidRPr="006C1D0B">
        <w:rPr>
          <w:rFonts w:ascii="Arial" w:hAnsi="Arial" w:cs="Arial"/>
          <w:i/>
          <w:iCs/>
        </w:rPr>
        <w:t xml:space="preserve">a więc i najwyższy poziom bezpieczeństwa podczas podróży </w:t>
      </w:r>
      <w:r w:rsidRPr="006C1D0B">
        <w:rPr>
          <w:rFonts w:ascii="Arial" w:hAnsi="Arial" w:cs="Arial"/>
        </w:rPr>
        <w:t xml:space="preserve">– mówi Piotr </w:t>
      </w:r>
      <w:proofErr w:type="spellStart"/>
      <w:r w:rsidRPr="006C1D0B">
        <w:rPr>
          <w:rFonts w:ascii="Arial" w:hAnsi="Arial" w:cs="Arial"/>
        </w:rPr>
        <w:t>Roszykiewicz</w:t>
      </w:r>
      <w:proofErr w:type="spellEnd"/>
      <w:r w:rsidRPr="006C1D0B">
        <w:rPr>
          <w:rFonts w:ascii="Arial" w:hAnsi="Arial" w:cs="Arial"/>
        </w:rPr>
        <w:t xml:space="preserve"> z Biura Audytu i Jakości PLK </w:t>
      </w:r>
    </w:p>
    <w:p w14:paraId="3B9C2325" w14:textId="0D99D623" w:rsidR="00B812B1" w:rsidRPr="006C1D0B" w:rsidRDefault="00B812B1" w:rsidP="006C1D0B">
      <w:pPr>
        <w:spacing w:after="0" w:line="360" w:lineRule="auto"/>
        <w:jc w:val="both"/>
        <w:rPr>
          <w:rFonts w:ascii="Arial" w:hAnsi="Arial" w:cs="Arial"/>
        </w:rPr>
      </w:pPr>
      <w:r w:rsidRPr="006C1D0B">
        <w:rPr>
          <w:rFonts w:ascii="Arial" w:hAnsi="Arial" w:cs="Arial"/>
        </w:rPr>
        <w:t xml:space="preserve">PKP Polskie Linie Kolejowe S.A. w listopadzie 2013 roku podpisały pierwsze umowy </w:t>
      </w:r>
      <w:r w:rsidR="006C1D0B">
        <w:rPr>
          <w:rFonts w:ascii="Arial" w:hAnsi="Arial" w:cs="Arial"/>
        </w:rPr>
        <w:br/>
      </w:r>
      <w:r w:rsidRPr="006C1D0B">
        <w:rPr>
          <w:rFonts w:ascii="Arial" w:hAnsi="Arial" w:cs="Arial"/>
        </w:rPr>
        <w:t xml:space="preserve">z Generalną Dyrekcją Dróg Krajowych i Autostrad, na wykonywanie badań kontrolnych. Rok później, ze względu na rosnące zapotrzebowanie na kontrole wykonawców, zawarto kolejne umowy. W 2014 nowe standardy kontroli jakości inwestycji PLK wprowadzono w całym kraju. Badania które dla potrzeb PLK wykonuje </w:t>
      </w:r>
      <w:proofErr w:type="spellStart"/>
      <w:r w:rsidRPr="006C1D0B">
        <w:rPr>
          <w:rFonts w:ascii="Arial" w:hAnsi="Arial" w:cs="Arial"/>
        </w:rPr>
        <w:t>GDDKiA</w:t>
      </w:r>
      <w:proofErr w:type="spellEnd"/>
      <w:r w:rsidRPr="006C1D0B">
        <w:rPr>
          <w:rFonts w:ascii="Arial" w:hAnsi="Arial" w:cs="Arial"/>
        </w:rPr>
        <w:t xml:space="preserve"> to m.in. kontrole właściwości kruszyw, badania zagęszczenia nasypów oraz nośności podłoża, co jest istotną podstawą w modernizacji czy rewitalizacji linii kolejowych. W pierwszym półroczu 2015 zlecono ok. 1515 badań materiałów używanych na budowach.</w:t>
      </w:r>
    </w:p>
    <w:p w14:paraId="6FFD18FB" w14:textId="77777777" w:rsidR="00B812B1" w:rsidRPr="006C1D0B" w:rsidRDefault="00B812B1" w:rsidP="006C1D0B">
      <w:pPr>
        <w:spacing w:after="0" w:line="360" w:lineRule="auto"/>
        <w:jc w:val="both"/>
        <w:rPr>
          <w:rFonts w:ascii="Arial" w:hAnsi="Arial" w:cs="Arial"/>
        </w:rPr>
      </w:pPr>
      <w:r w:rsidRPr="006C1D0B">
        <w:rPr>
          <w:rFonts w:ascii="Arial" w:hAnsi="Arial" w:cs="Arial"/>
        </w:rPr>
        <w:t xml:space="preserve">Ważnym aspektem dbania o jakość inwestycji kolejowych jest jej kontrola na każdym etapie realizacji projektu. Zespół ds. jakości egzekwuje wymaganą jakość w terenie, ale także podczas tworzenia dokumentacji, która musi powstawać zgodnie z zapisami kontraktów – nie ma mowy o żadnych odstępstwach. </w:t>
      </w:r>
    </w:p>
    <w:p w14:paraId="5BB458FB" w14:textId="61B8C10C" w:rsidR="00B812B1" w:rsidRPr="006C1D0B" w:rsidRDefault="00B812B1" w:rsidP="006C1D0B">
      <w:pPr>
        <w:spacing w:after="0" w:line="360" w:lineRule="auto"/>
        <w:jc w:val="both"/>
        <w:rPr>
          <w:rFonts w:ascii="Arial" w:hAnsi="Arial" w:cs="Arial"/>
        </w:rPr>
      </w:pPr>
      <w:r w:rsidRPr="006C1D0B">
        <w:rPr>
          <w:rFonts w:ascii="Arial" w:hAnsi="Arial" w:cs="Arial"/>
        </w:rPr>
        <w:t xml:space="preserve">Ciągłe sprawdzanie jakości materiałów, z których budowana jest infrastruktura kolejowa jest wyrazem dbałości o bezpieczeństwo. Przestrzeganie norm daje pewność, że materiały </w:t>
      </w:r>
      <w:r w:rsidRPr="006C1D0B">
        <w:rPr>
          <w:rFonts w:ascii="Arial" w:hAnsi="Arial" w:cs="Arial"/>
        </w:rPr>
        <w:lastRenderedPageBreak/>
        <w:t xml:space="preserve">eksploatacyjne gwarantują bezpieczny przejazd pociągu oraz długoletnią, bezproblemową eksploatację. Chodzi także o budowanie świadomości, jak ważna jest najwyższa jakość, wśród wykonawców. Jej stałe podwyższanie i kontrolowanie gwarantuje właściwe wykonanie prac </w:t>
      </w:r>
      <w:r w:rsidR="006C1D0B">
        <w:rPr>
          <w:rFonts w:ascii="Arial" w:hAnsi="Arial" w:cs="Arial"/>
        </w:rPr>
        <w:br/>
      </w:r>
      <w:r w:rsidRPr="006C1D0B">
        <w:rPr>
          <w:rFonts w:ascii="Arial" w:hAnsi="Arial" w:cs="Arial"/>
        </w:rPr>
        <w:t>i używanie odpowiednich materiałów.</w:t>
      </w:r>
    </w:p>
    <w:p w14:paraId="122221F9" w14:textId="77777777" w:rsidR="00B812B1" w:rsidRPr="00134937" w:rsidRDefault="00B812B1" w:rsidP="00134937">
      <w:pPr>
        <w:spacing w:after="0" w:line="360" w:lineRule="auto"/>
        <w:jc w:val="both"/>
        <w:rPr>
          <w:rFonts w:ascii="Arial" w:hAnsi="Arial" w:cs="Arial"/>
          <w:b/>
        </w:rPr>
      </w:pPr>
    </w:p>
    <w:p w14:paraId="777C4FBC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770BC4E6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5818988" w14:textId="144BB96A" w:rsidR="00C0053D" w:rsidRPr="00F64184" w:rsidRDefault="00134937" w:rsidP="006C1D0B">
      <w:pPr>
        <w:spacing w:after="0" w:line="360" w:lineRule="auto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7777777" w:rsidR="00C0053D" w:rsidRPr="00F64184" w:rsidRDefault="00C0053D" w:rsidP="006C1D0B">
      <w:pPr>
        <w:spacing w:after="0" w:line="36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Prasowy </w:t>
      </w:r>
    </w:p>
    <w:p w14:paraId="49EC321E" w14:textId="77777777" w:rsidR="00C0053D" w:rsidRPr="00F64184" w:rsidRDefault="00C0053D" w:rsidP="006C1D0B">
      <w:pPr>
        <w:spacing w:after="0" w:line="36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DA700A" w:rsidP="006C1D0B">
      <w:pPr>
        <w:spacing w:after="0" w:line="36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8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77777777" w:rsidR="00C0053D" w:rsidRPr="00F64184" w:rsidRDefault="00C0053D" w:rsidP="006C1D0B">
      <w:pPr>
        <w:spacing w:after="0" w:line="360" w:lineRule="auto"/>
        <w:ind w:left="6372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 694480239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EC344" w14:textId="77777777" w:rsidR="00DA700A" w:rsidRDefault="00DA700A" w:rsidP="00D5409C">
      <w:pPr>
        <w:spacing w:after="0" w:line="240" w:lineRule="auto"/>
      </w:pPr>
      <w:r>
        <w:separator/>
      </w:r>
    </w:p>
  </w:endnote>
  <w:endnote w:type="continuationSeparator" w:id="0">
    <w:p w14:paraId="2A1675BC" w14:textId="77777777" w:rsidR="00DA700A" w:rsidRDefault="00DA700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1D0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C1D0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F5D54" w14:textId="77777777" w:rsidR="00DA700A" w:rsidRDefault="00DA700A" w:rsidP="00D5409C">
      <w:pPr>
        <w:spacing w:after="0" w:line="240" w:lineRule="auto"/>
      </w:pPr>
      <w:r>
        <w:separator/>
      </w:r>
    </w:p>
  </w:footnote>
  <w:footnote w:type="continuationSeparator" w:id="0">
    <w:p w14:paraId="0179F09B" w14:textId="77777777" w:rsidR="00DA700A" w:rsidRDefault="00DA700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DA700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DA700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52FEC"/>
    <w:rsid w:val="00060179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288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A72B9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96F"/>
    <w:rsid w:val="006A159D"/>
    <w:rsid w:val="006A4931"/>
    <w:rsid w:val="006B149F"/>
    <w:rsid w:val="006C1D0B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47F0"/>
    <w:rsid w:val="008162EC"/>
    <w:rsid w:val="008163AB"/>
    <w:rsid w:val="00825EAC"/>
    <w:rsid w:val="008274E2"/>
    <w:rsid w:val="00835BD8"/>
    <w:rsid w:val="00835E5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1DE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12B1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21A8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A700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AA7E5A3D-8BAE-40DE-900F-A0ACC1B7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4164-8D87-4079-9274-E5CF7FBD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2710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2</cp:revision>
  <cp:lastPrinted>2015-05-08T05:38:00Z</cp:lastPrinted>
  <dcterms:created xsi:type="dcterms:W3CDTF">2015-07-22T08:52:00Z</dcterms:created>
  <dcterms:modified xsi:type="dcterms:W3CDTF">2015-07-22T08:52:00Z</dcterms:modified>
</cp:coreProperties>
</file>