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7C284A" w:rsidRDefault="007C284A" w:rsidP="007C28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A5EA5" w:rsidRPr="007C284A" w:rsidRDefault="00CA5EA5" w:rsidP="007C284A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>Warszawa,</w:t>
      </w:r>
      <w:r w:rsidR="008D2725" w:rsidRPr="007C284A">
        <w:rPr>
          <w:rFonts w:ascii="Arial" w:hAnsi="Arial" w:cs="Arial"/>
          <w:sz w:val="24"/>
          <w:szCs w:val="24"/>
        </w:rPr>
        <w:t xml:space="preserve"> </w:t>
      </w:r>
      <w:r w:rsidR="005162DA" w:rsidRPr="007C284A">
        <w:rPr>
          <w:rFonts w:ascii="Arial" w:hAnsi="Arial" w:cs="Arial"/>
          <w:sz w:val="24"/>
          <w:szCs w:val="24"/>
        </w:rPr>
        <w:t>2</w:t>
      </w:r>
      <w:r w:rsidR="007C284A" w:rsidRPr="007C284A">
        <w:rPr>
          <w:rFonts w:ascii="Arial" w:hAnsi="Arial" w:cs="Arial"/>
          <w:sz w:val="24"/>
          <w:szCs w:val="24"/>
        </w:rPr>
        <w:t>4</w:t>
      </w:r>
      <w:r w:rsidR="00B60B6E" w:rsidRPr="007C284A">
        <w:rPr>
          <w:rFonts w:ascii="Arial" w:hAnsi="Arial" w:cs="Arial"/>
          <w:sz w:val="24"/>
          <w:szCs w:val="24"/>
        </w:rPr>
        <w:t xml:space="preserve"> czerwca </w:t>
      </w:r>
      <w:r w:rsidRPr="007C284A">
        <w:rPr>
          <w:rFonts w:ascii="Arial" w:hAnsi="Arial" w:cs="Arial"/>
          <w:sz w:val="24"/>
          <w:szCs w:val="24"/>
        </w:rPr>
        <w:t>201</w:t>
      </w:r>
      <w:r w:rsidR="008F38AC" w:rsidRPr="007C284A">
        <w:rPr>
          <w:rFonts w:ascii="Arial" w:hAnsi="Arial" w:cs="Arial"/>
          <w:sz w:val="24"/>
          <w:szCs w:val="24"/>
        </w:rPr>
        <w:t>4</w:t>
      </w:r>
      <w:r w:rsidRPr="007C284A">
        <w:rPr>
          <w:rFonts w:ascii="Arial" w:hAnsi="Arial" w:cs="Arial"/>
          <w:sz w:val="24"/>
          <w:szCs w:val="24"/>
        </w:rPr>
        <w:t xml:space="preserve"> r.</w:t>
      </w:r>
    </w:p>
    <w:p w:rsidR="00F86154" w:rsidRPr="007C284A" w:rsidRDefault="00F86154" w:rsidP="007C284A">
      <w:pPr>
        <w:spacing w:line="360" w:lineRule="auto"/>
        <w:jc w:val="right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C284A" w:rsidRPr="007C284A" w:rsidRDefault="007C284A" w:rsidP="007C284A">
      <w:pPr>
        <w:spacing w:line="360" w:lineRule="auto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C284A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Informacja prasowa </w:t>
      </w:r>
    </w:p>
    <w:p w:rsidR="007C284A" w:rsidRPr="007C284A" w:rsidRDefault="007C284A" w:rsidP="007C284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b/>
          <w:sz w:val="24"/>
          <w:szCs w:val="24"/>
        </w:rPr>
        <w:t>Szybciej koleją wzdłuż Odry</w:t>
      </w:r>
    </w:p>
    <w:p w:rsid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b/>
          <w:sz w:val="24"/>
          <w:szCs w:val="24"/>
        </w:rPr>
        <w:t>Aż czterokrotnie wzrośnie prędkość pociągów jeżdżących</w:t>
      </w:r>
      <w:r w:rsidRPr="007C284A">
        <w:rPr>
          <w:rFonts w:ascii="Arial" w:hAnsi="Arial" w:cs="Arial"/>
          <w:sz w:val="24"/>
          <w:szCs w:val="24"/>
        </w:rPr>
        <w:t xml:space="preserve"> </w:t>
      </w:r>
      <w:r w:rsidRPr="007C284A">
        <w:rPr>
          <w:rFonts w:ascii="Arial" w:hAnsi="Arial" w:cs="Arial"/>
          <w:b/>
          <w:sz w:val="24"/>
          <w:szCs w:val="24"/>
        </w:rPr>
        <w:t>po części „</w:t>
      </w:r>
      <w:proofErr w:type="spellStart"/>
      <w:r w:rsidRPr="007C284A">
        <w:rPr>
          <w:rFonts w:ascii="Arial" w:hAnsi="Arial" w:cs="Arial"/>
          <w:b/>
          <w:sz w:val="24"/>
          <w:szCs w:val="24"/>
        </w:rPr>
        <w:t>Nadodrzanki</w:t>
      </w:r>
      <w:proofErr w:type="spellEnd"/>
      <w:r w:rsidRPr="007C284A">
        <w:rPr>
          <w:rFonts w:ascii="Arial" w:hAnsi="Arial" w:cs="Arial"/>
          <w:b/>
          <w:sz w:val="24"/>
          <w:szCs w:val="24"/>
        </w:rPr>
        <w:t xml:space="preserve">”, czyli linii kolejowej łączącej Wrocław ze Szczecinem. </w:t>
      </w:r>
      <w:r>
        <w:rPr>
          <w:rFonts w:ascii="Arial" w:hAnsi="Arial" w:cs="Arial"/>
          <w:b/>
          <w:sz w:val="24"/>
          <w:szCs w:val="24"/>
        </w:rPr>
        <w:br/>
      </w:r>
      <w:r w:rsidRPr="007C284A">
        <w:rPr>
          <w:rFonts w:ascii="Arial" w:hAnsi="Arial" w:cs="Arial"/>
          <w:b/>
          <w:sz w:val="24"/>
          <w:szCs w:val="24"/>
        </w:rPr>
        <w:t xml:space="preserve">PKP Polskie Linie Kolejowe S.A. prowadzą prace przy modernizacji trasy </w:t>
      </w:r>
      <w:r>
        <w:rPr>
          <w:rFonts w:ascii="Arial" w:hAnsi="Arial" w:cs="Arial"/>
          <w:b/>
          <w:sz w:val="24"/>
          <w:szCs w:val="24"/>
        </w:rPr>
        <w:br/>
      </w:r>
      <w:r w:rsidRPr="007C284A">
        <w:rPr>
          <w:rFonts w:ascii="Arial" w:hAnsi="Arial" w:cs="Arial"/>
          <w:b/>
          <w:sz w:val="24"/>
          <w:szCs w:val="24"/>
        </w:rPr>
        <w:t>w województwach lubuskim i zachodniopomorskim.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>Linia kolejowa nr 273, potocznie zwana „</w:t>
      </w:r>
      <w:proofErr w:type="spellStart"/>
      <w:r w:rsidRPr="007C284A">
        <w:rPr>
          <w:rFonts w:ascii="Arial" w:hAnsi="Arial" w:cs="Arial"/>
          <w:sz w:val="24"/>
          <w:szCs w:val="24"/>
        </w:rPr>
        <w:t>Nadodrzanką</w:t>
      </w:r>
      <w:proofErr w:type="spellEnd"/>
      <w:r w:rsidRPr="007C284A">
        <w:rPr>
          <w:rFonts w:ascii="Arial" w:hAnsi="Arial" w:cs="Arial"/>
          <w:sz w:val="24"/>
          <w:szCs w:val="24"/>
        </w:rPr>
        <w:t xml:space="preserve">”, to najkrótsze, liczące </w:t>
      </w:r>
      <w:r w:rsidR="00BE02AE"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>356 km, połączenie kolejowe pomiędzy Wrocławiem a Szczecinem. Trasa przechodzi przez Brzeg Dolny, Wołów, Głogów, Nową Sól, Zieloną Górę, Kostrzyn nad Odrą oraz Gryfino i pełni bardzo ważną rolę w transporcie towarów z południa Polski do portów w Szczecinie i Świnoujściu. Linia położona jest w granicach trzech województw: dolnośląskiego, lubuskiego i zachodniopomorskiego.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b/>
          <w:sz w:val="24"/>
          <w:szCs w:val="24"/>
        </w:rPr>
        <w:t xml:space="preserve">Cztery razy szybciej jeszcze w tym roku 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 xml:space="preserve">Dzięki pracom realizowanym na zlecenie PKP Polskich Linii Kolejowych S.A. </w:t>
      </w:r>
      <w:r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 xml:space="preserve">na fragmencie linii kolejowej nr 273 w województwie lubuskim, od nowego rozkładu jazdy, w grudniu 2014 r. maksymalna prędkość będzie wynosić 120 km/h zamiast dotychczasowych 30 km/h. Zakończyły się bowiem prace, dzięki którym na </w:t>
      </w:r>
      <w:r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 xml:space="preserve">10-kilometrowym odcinku Bytom Odrzański – Nowa Sól podwyższono parametry eksploatacyjne toru nr 2. 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 xml:space="preserve">Aktualnie prowadzone są prace na torze nr 2 stacji Zielona Góra, gdzie montowane są nowe szyny i rozjazdy, dzięki czemu podwyższy się nie tylko prędkość, ale także bezpieczeństwo w ruchu kolejowym. Roboty rozpoczęły się też na torach nr 1 i 2 stacji Czerwieńsk Towarowy. W ramach inwestycji zmodernizowane zostaną również </w:t>
      </w:r>
      <w:r w:rsidRPr="007C284A">
        <w:rPr>
          <w:rFonts w:ascii="Arial" w:hAnsi="Arial" w:cs="Arial"/>
          <w:sz w:val="24"/>
          <w:szCs w:val="24"/>
        </w:rPr>
        <w:lastRenderedPageBreak/>
        <w:t xml:space="preserve">perony. Pojawi się tzw. mała architektura, a stacje będą bardziej przyjazne osobom </w:t>
      </w:r>
      <w:r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>z ograniczoną możliwością poruszania się.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b/>
          <w:sz w:val="24"/>
          <w:szCs w:val="24"/>
        </w:rPr>
        <w:t>Przyspieszenie w Zachodniopomorskiem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 xml:space="preserve">Ponadto, w toku są naprawy dwóch mostów w obrębie stacji Kostrzyn. Kolejarze prowadzą również roboty torowe na odcinku pomiędzy Wróblinem Głogowskim </w:t>
      </w:r>
      <w:r w:rsidR="00BE02AE"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 xml:space="preserve">(woj. dolnośląskie) a Bytomiem Odrzańskim (woj. lubuskie), na którym od nowego rozkładu jazdy, w grudniu 2014 r., maksymalna prędkość wzrośnie do 120 km/h. Poza położeniem nowych torów, wykonawca zmodernizuje peron nr 1 w Bytomiu Odrzańskim i peron nr 2 w Czernej. </w:t>
      </w:r>
    </w:p>
    <w:p w:rsidR="003D651A" w:rsidRDefault="003D651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 xml:space="preserve">Prace remontowe trwają również w województwie zachodniopomorskim. Do maja wymieniono dwa rozjazdy na stacji Chojna, gdzie zmodernizowano również 300 metrów toru. Prace te miały na celu podwyższenie bezpieczeństwa w ruchu kolejowym. Obecnie kolejarze prowadzą prace modernizacyjne toru nr 2 na odcinku Chojna – Krzywin, dzięki czemu prędkość przejazdowa wzrośnie z 50 km/h </w:t>
      </w:r>
      <w:r w:rsidR="003D651A"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>do 120 km/h. Wymieniane są także rozjazdy i tory na stacji Gryfino.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4A">
        <w:rPr>
          <w:rFonts w:ascii="Arial" w:hAnsi="Arial" w:cs="Arial"/>
          <w:b/>
          <w:sz w:val="24"/>
          <w:szCs w:val="24"/>
        </w:rPr>
        <w:t>Wkrótce kompleksowa modernizacja całej linii</w:t>
      </w:r>
    </w:p>
    <w:p w:rsidR="007C284A" w:rsidRPr="007C284A" w:rsidRDefault="007C284A" w:rsidP="007C28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84A">
        <w:rPr>
          <w:rFonts w:ascii="Arial" w:hAnsi="Arial" w:cs="Arial"/>
          <w:sz w:val="24"/>
          <w:szCs w:val="24"/>
        </w:rPr>
        <w:t xml:space="preserve">Prowadzone obecnie prace mają na celu usprawnienie ruchu na linii kolejowej nr 273 i będą kontynuowane w kolejnych latach. – </w:t>
      </w:r>
      <w:r w:rsidRPr="007C284A">
        <w:rPr>
          <w:rFonts w:ascii="Arial" w:hAnsi="Arial" w:cs="Arial"/>
          <w:i/>
          <w:sz w:val="24"/>
          <w:szCs w:val="24"/>
        </w:rPr>
        <w:t>Inwestycje, które w kolejnych latach będziemy realizować przy udziale środków z nowej unijnej perspektywy 2014-2020 skoncentrują się przede wszystkim na usprawnieniu ruchu towarowego</w:t>
      </w:r>
      <w:r w:rsidRPr="007C284A">
        <w:rPr>
          <w:rFonts w:ascii="Arial" w:hAnsi="Arial" w:cs="Arial"/>
          <w:sz w:val="24"/>
          <w:szCs w:val="24"/>
        </w:rPr>
        <w:t xml:space="preserve"> – zapowiada Remigiusz Paszkiewicz, prezes PKP Polskich Linii Kolejowych S.A. </w:t>
      </w:r>
      <w:r w:rsidR="00DD6D9F">
        <w:rPr>
          <w:rFonts w:ascii="Arial" w:hAnsi="Arial" w:cs="Arial"/>
          <w:sz w:val="24"/>
          <w:szCs w:val="24"/>
        </w:rPr>
        <w:br/>
      </w:r>
      <w:r w:rsidRPr="007C284A">
        <w:rPr>
          <w:rFonts w:ascii="Arial" w:hAnsi="Arial" w:cs="Arial"/>
          <w:sz w:val="24"/>
          <w:szCs w:val="24"/>
        </w:rPr>
        <w:t>Wśród priorytetów PLK znajduje się kompleksowa modernizacja „</w:t>
      </w:r>
      <w:proofErr w:type="spellStart"/>
      <w:r w:rsidRPr="007C284A">
        <w:rPr>
          <w:rFonts w:ascii="Arial" w:hAnsi="Arial" w:cs="Arial"/>
          <w:sz w:val="24"/>
          <w:szCs w:val="24"/>
        </w:rPr>
        <w:t>Nadodrzanki</w:t>
      </w:r>
      <w:proofErr w:type="spellEnd"/>
      <w:r w:rsidRPr="007C284A">
        <w:rPr>
          <w:rFonts w:ascii="Arial" w:hAnsi="Arial" w:cs="Arial"/>
          <w:sz w:val="24"/>
          <w:szCs w:val="24"/>
        </w:rPr>
        <w:t xml:space="preserve">”. </w:t>
      </w:r>
    </w:p>
    <w:p w:rsidR="007C284A" w:rsidRDefault="007C284A" w:rsidP="007C284A">
      <w:pPr>
        <w:contextualSpacing/>
        <w:jc w:val="both"/>
      </w:pPr>
    </w:p>
    <w:p w:rsidR="007C284A" w:rsidRPr="002F00B5" w:rsidRDefault="007C284A" w:rsidP="007C284A">
      <w:pPr>
        <w:contextualSpacing/>
        <w:jc w:val="both"/>
      </w:pPr>
    </w:p>
    <w:p w:rsidR="007C284A" w:rsidRPr="007C284A" w:rsidRDefault="007C284A" w:rsidP="007C284A">
      <w:pPr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DD6D9F" w:rsidRDefault="00DD6D9F" w:rsidP="007C284A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DD6D9F" w:rsidRDefault="00DD6D9F" w:rsidP="007C284A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2E4F99" w:rsidRPr="007C284A" w:rsidRDefault="002E4F99" w:rsidP="007C284A">
      <w:pPr>
        <w:jc w:val="right"/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  <w:r w:rsidRPr="007C284A">
        <w:rPr>
          <w:rStyle w:val="Pogrubienie"/>
          <w:rFonts w:ascii="Arial" w:hAnsi="Arial" w:cs="Arial"/>
          <w:color w:val="000000" w:themeColor="text1"/>
          <w:shd w:val="clear" w:color="auto" w:fill="FFFFFF"/>
        </w:rPr>
        <w:t>Kontakt dla mediów:</w:t>
      </w:r>
      <w:r w:rsidRPr="007C284A">
        <w:rPr>
          <w:rFonts w:ascii="Arial" w:hAnsi="Arial" w:cs="Arial"/>
          <w:color w:val="000000" w:themeColor="text1"/>
        </w:rPr>
        <w:br/>
      </w:r>
      <w:r w:rsidRPr="007C284A">
        <w:rPr>
          <w:rFonts w:ascii="Arial" w:hAnsi="Arial" w:cs="Arial"/>
          <w:i/>
          <w:color w:val="000000" w:themeColor="text1"/>
          <w:shd w:val="clear" w:color="auto" w:fill="FFFFFF"/>
        </w:rPr>
        <w:t>Mirosław Siemieniec</w:t>
      </w:r>
      <w:r w:rsidRPr="007C284A">
        <w:rPr>
          <w:rFonts w:ascii="Arial" w:hAnsi="Arial" w:cs="Arial"/>
          <w:i/>
          <w:color w:val="000000" w:themeColor="text1"/>
        </w:rPr>
        <w:br/>
      </w:r>
      <w:r w:rsidRPr="007C284A">
        <w:rPr>
          <w:rFonts w:ascii="Arial" w:hAnsi="Arial" w:cs="Arial"/>
          <w:i/>
          <w:color w:val="000000" w:themeColor="text1"/>
          <w:shd w:val="clear" w:color="auto" w:fill="FFFFFF"/>
        </w:rPr>
        <w:t>Rzecznik Prasowy</w:t>
      </w:r>
      <w:r w:rsidRPr="007C284A">
        <w:rPr>
          <w:rFonts w:ascii="Arial" w:hAnsi="Arial" w:cs="Arial"/>
          <w:i/>
          <w:color w:val="000000" w:themeColor="text1"/>
        </w:rPr>
        <w:br/>
      </w:r>
      <w:r w:rsidRPr="007C284A">
        <w:rPr>
          <w:rFonts w:ascii="Arial" w:hAnsi="Arial" w:cs="Arial"/>
          <w:i/>
          <w:color w:val="000000" w:themeColor="text1"/>
          <w:shd w:val="clear" w:color="auto" w:fill="FFFFFF"/>
        </w:rPr>
        <w:t>PKP Polskie Linie Kolejowe S.A.</w:t>
      </w:r>
      <w:r w:rsidRPr="007C284A">
        <w:rPr>
          <w:rFonts w:ascii="Arial" w:hAnsi="Arial" w:cs="Arial"/>
          <w:i/>
        </w:rPr>
        <w:br/>
      </w:r>
      <w:hyperlink r:id="rId13" w:history="1">
        <w:r w:rsidR="00185629" w:rsidRPr="007C284A">
          <w:rPr>
            <w:rStyle w:val="Hipercze"/>
            <w:rFonts w:ascii="Arial" w:hAnsi="Arial" w:cs="Arial"/>
            <w:i/>
            <w:shd w:val="clear" w:color="auto" w:fill="FFFFFF"/>
          </w:rPr>
          <w:t>miroslaw.siemieniec@plk-sa.pl</w:t>
        </w:r>
      </w:hyperlink>
    </w:p>
    <w:p w:rsidR="002E4F99" w:rsidRPr="007C284A" w:rsidRDefault="002E4F99" w:rsidP="002E4F99">
      <w:pPr>
        <w:jc w:val="right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7C284A">
        <w:rPr>
          <w:rFonts w:ascii="Arial" w:hAnsi="Arial" w:cs="Arial"/>
          <w:i/>
          <w:color w:val="000000" w:themeColor="text1"/>
          <w:shd w:val="clear" w:color="auto" w:fill="FFFFFF"/>
        </w:rPr>
        <w:t>tel. 694 480 239</w:t>
      </w:r>
    </w:p>
    <w:sectPr w:rsidR="002E4F99" w:rsidRPr="007C284A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30" w:rsidRDefault="009B3F30">
      <w:r>
        <w:separator/>
      </w:r>
    </w:p>
  </w:endnote>
  <w:endnote w:type="continuationSeparator" w:id="0">
    <w:p w:rsidR="009B3F30" w:rsidRDefault="009B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546B8" wp14:editId="0936EC7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A07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30" w:rsidRDefault="009B3F30">
      <w:r>
        <w:separator/>
      </w:r>
    </w:p>
  </w:footnote>
  <w:footnote w:type="continuationSeparator" w:id="0">
    <w:p w:rsidR="009B3F30" w:rsidRDefault="009B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B71390"/>
    <w:multiLevelType w:val="hybridMultilevel"/>
    <w:tmpl w:val="71E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67E08"/>
    <w:rsid w:val="00071C8F"/>
    <w:rsid w:val="00075890"/>
    <w:rsid w:val="00077024"/>
    <w:rsid w:val="000808CF"/>
    <w:rsid w:val="0008739E"/>
    <w:rsid w:val="00092F51"/>
    <w:rsid w:val="00096C82"/>
    <w:rsid w:val="000A1F0E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476CC"/>
    <w:rsid w:val="0016009F"/>
    <w:rsid w:val="001659A7"/>
    <w:rsid w:val="00165A70"/>
    <w:rsid w:val="00185629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702C1"/>
    <w:rsid w:val="00280CC9"/>
    <w:rsid w:val="0028530F"/>
    <w:rsid w:val="00285B89"/>
    <w:rsid w:val="002948DC"/>
    <w:rsid w:val="002A1AF5"/>
    <w:rsid w:val="002A26AD"/>
    <w:rsid w:val="002B4356"/>
    <w:rsid w:val="002B6411"/>
    <w:rsid w:val="002B6EA3"/>
    <w:rsid w:val="002D2C7E"/>
    <w:rsid w:val="002E0F62"/>
    <w:rsid w:val="002E3FF0"/>
    <w:rsid w:val="002E4F99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8B7"/>
    <w:rsid w:val="00373CA9"/>
    <w:rsid w:val="00375DF2"/>
    <w:rsid w:val="00384670"/>
    <w:rsid w:val="00385D81"/>
    <w:rsid w:val="00392C88"/>
    <w:rsid w:val="003971FB"/>
    <w:rsid w:val="003A6284"/>
    <w:rsid w:val="003B4D4B"/>
    <w:rsid w:val="003C15BF"/>
    <w:rsid w:val="003C220A"/>
    <w:rsid w:val="003D030C"/>
    <w:rsid w:val="003D651A"/>
    <w:rsid w:val="003F1529"/>
    <w:rsid w:val="003F4E05"/>
    <w:rsid w:val="003F7C16"/>
    <w:rsid w:val="00405419"/>
    <w:rsid w:val="0040546D"/>
    <w:rsid w:val="0040613D"/>
    <w:rsid w:val="00411E3B"/>
    <w:rsid w:val="004143F6"/>
    <w:rsid w:val="00416EC2"/>
    <w:rsid w:val="00456E68"/>
    <w:rsid w:val="00461C93"/>
    <w:rsid w:val="004641F5"/>
    <w:rsid w:val="00480475"/>
    <w:rsid w:val="00482546"/>
    <w:rsid w:val="00486614"/>
    <w:rsid w:val="00497CD5"/>
    <w:rsid w:val="004A008A"/>
    <w:rsid w:val="004B184C"/>
    <w:rsid w:val="004B3F76"/>
    <w:rsid w:val="004B4263"/>
    <w:rsid w:val="004B43AD"/>
    <w:rsid w:val="004B4CBF"/>
    <w:rsid w:val="004C73AB"/>
    <w:rsid w:val="004D601C"/>
    <w:rsid w:val="004F5F7F"/>
    <w:rsid w:val="004F6927"/>
    <w:rsid w:val="00507008"/>
    <w:rsid w:val="00510D99"/>
    <w:rsid w:val="005120D0"/>
    <w:rsid w:val="005162DA"/>
    <w:rsid w:val="0053051A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3892"/>
    <w:rsid w:val="00584060"/>
    <w:rsid w:val="0059137A"/>
    <w:rsid w:val="005915A0"/>
    <w:rsid w:val="00591BA7"/>
    <w:rsid w:val="00595F02"/>
    <w:rsid w:val="005A2791"/>
    <w:rsid w:val="005A3818"/>
    <w:rsid w:val="005A4322"/>
    <w:rsid w:val="005B1392"/>
    <w:rsid w:val="005B293F"/>
    <w:rsid w:val="005C3099"/>
    <w:rsid w:val="005C3F5F"/>
    <w:rsid w:val="005C481E"/>
    <w:rsid w:val="005D1F58"/>
    <w:rsid w:val="005D56B9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40F31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360CD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8E9"/>
    <w:rsid w:val="00797B1F"/>
    <w:rsid w:val="007A1DD2"/>
    <w:rsid w:val="007A22A7"/>
    <w:rsid w:val="007A234E"/>
    <w:rsid w:val="007B634A"/>
    <w:rsid w:val="007C284A"/>
    <w:rsid w:val="007D37F0"/>
    <w:rsid w:val="007D4624"/>
    <w:rsid w:val="007E39D4"/>
    <w:rsid w:val="007F4285"/>
    <w:rsid w:val="00805D1E"/>
    <w:rsid w:val="0080624B"/>
    <w:rsid w:val="00817FB7"/>
    <w:rsid w:val="008278E4"/>
    <w:rsid w:val="008343EC"/>
    <w:rsid w:val="00851436"/>
    <w:rsid w:val="0086431B"/>
    <w:rsid w:val="00870F82"/>
    <w:rsid w:val="00873880"/>
    <w:rsid w:val="00877538"/>
    <w:rsid w:val="00882E4F"/>
    <w:rsid w:val="008844A5"/>
    <w:rsid w:val="0089217A"/>
    <w:rsid w:val="00894FC8"/>
    <w:rsid w:val="00896086"/>
    <w:rsid w:val="008A018C"/>
    <w:rsid w:val="008A038A"/>
    <w:rsid w:val="008A1AE5"/>
    <w:rsid w:val="008A48BB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148A5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B3F30"/>
    <w:rsid w:val="009B4D2E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C7614"/>
    <w:rsid w:val="00AE3A94"/>
    <w:rsid w:val="00AF6E5E"/>
    <w:rsid w:val="00B024DD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60B6E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02AE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60154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C7658"/>
    <w:rsid w:val="00CD07BB"/>
    <w:rsid w:val="00CE11A0"/>
    <w:rsid w:val="00CE1559"/>
    <w:rsid w:val="00CE250C"/>
    <w:rsid w:val="00CF1163"/>
    <w:rsid w:val="00D02F0B"/>
    <w:rsid w:val="00D03198"/>
    <w:rsid w:val="00D063C5"/>
    <w:rsid w:val="00D1089C"/>
    <w:rsid w:val="00D130A6"/>
    <w:rsid w:val="00D24008"/>
    <w:rsid w:val="00D356F4"/>
    <w:rsid w:val="00D369B5"/>
    <w:rsid w:val="00D51F91"/>
    <w:rsid w:val="00D56DB6"/>
    <w:rsid w:val="00D61FD8"/>
    <w:rsid w:val="00D66D67"/>
    <w:rsid w:val="00D72716"/>
    <w:rsid w:val="00D74A47"/>
    <w:rsid w:val="00D8233F"/>
    <w:rsid w:val="00D953E6"/>
    <w:rsid w:val="00D960DE"/>
    <w:rsid w:val="00DA5619"/>
    <w:rsid w:val="00DA5AE0"/>
    <w:rsid w:val="00DB62C4"/>
    <w:rsid w:val="00DC2F33"/>
    <w:rsid w:val="00DC6CD2"/>
    <w:rsid w:val="00DD0F37"/>
    <w:rsid w:val="00DD1217"/>
    <w:rsid w:val="00DD40D9"/>
    <w:rsid w:val="00DD6D9F"/>
    <w:rsid w:val="00DE130C"/>
    <w:rsid w:val="00DE19AF"/>
    <w:rsid w:val="00DE2227"/>
    <w:rsid w:val="00DF2C32"/>
    <w:rsid w:val="00E041E5"/>
    <w:rsid w:val="00E060F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814CA"/>
    <w:rsid w:val="00E921A8"/>
    <w:rsid w:val="00E9415D"/>
    <w:rsid w:val="00EA7AD6"/>
    <w:rsid w:val="00EB2C7D"/>
    <w:rsid w:val="00EB750D"/>
    <w:rsid w:val="00EC1CE1"/>
    <w:rsid w:val="00EC2FAA"/>
    <w:rsid w:val="00ED1330"/>
    <w:rsid w:val="00ED3F7E"/>
    <w:rsid w:val="00ED4790"/>
    <w:rsid w:val="00EE5EE5"/>
    <w:rsid w:val="00EF3464"/>
    <w:rsid w:val="00F17E24"/>
    <w:rsid w:val="00F207B9"/>
    <w:rsid w:val="00F27C20"/>
    <w:rsid w:val="00F36F85"/>
    <w:rsid w:val="00F37C03"/>
    <w:rsid w:val="00F41BDA"/>
    <w:rsid w:val="00F41C8F"/>
    <w:rsid w:val="00F541F6"/>
    <w:rsid w:val="00F576EB"/>
    <w:rsid w:val="00F6317A"/>
    <w:rsid w:val="00F67BFE"/>
    <w:rsid w:val="00F76AA6"/>
    <w:rsid w:val="00F77A2D"/>
    <w:rsid w:val="00F81F72"/>
    <w:rsid w:val="00F832BE"/>
    <w:rsid w:val="00F86154"/>
    <w:rsid w:val="00F95491"/>
    <w:rsid w:val="00FA7888"/>
    <w:rsid w:val="00FC14A4"/>
    <w:rsid w:val="00FC64CF"/>
    <w:rsid w:val="00FD6AB4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F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F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F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oslaw.siemieniec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F4F9-91F8-450F-9F3A-E8029BEF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2</cp:revision>
  <cp:lastPrinted>2014-06-16T08:33:00Z</cp:lastPrinted>
  <dcterms:created xsi:type="dcterms:W3CDTF">2014-06-24T10:49:00Z</dcterms:created>
  <dcterms:modified xsi:type="dcterms:W3CDTF">2014-06-24T10:49:00Z</dcterms:modified>
</cp:coreProperties>
</file>