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30F6D" w14:textId="384CD56B" w:rsidR="0009705D" w:rsidRPr="0009705D" w:rsidRDefault="0009705D" w:rsidP="0009705D">
      <w:pPr>
        <w:spacing w:after="0" w:line="360" w:lineRule="auto"/>
        <w:ind w:left="5664"/>
        <w:jc w:val="right"/>
        <w:rPr>
          <w:rFonts w:ascii="Arial" w:hAnsi="Arial" w:cs="Arial"/>
        </w:rPr>
      </w:pPr>
      <w:r w:rsidRPr="00881D49">
        <w:rPr>
          <w:rFonts w:ascii="Arial" w:hAnsi="Arial" w:cs="Arial"/>
        </w:rPr>
        <w:t xml:space="preserve">Warszawa, </w:t>
      </w:r>
      <w:r>
        <w:rPr>
          <w:rFonts w:ascii="Arial" w:hAnsi="Arial" w:cs="Arial"/>
        </w:rPr>
        <w:t xml:space="preserve">13 kwietnia </w:t>
      </w:r>
      <w:r w:rsidRPr="00881D49">
        <w:rPr>
          <w:rFonts w:ascii="Arial" w:hAnsi="Arial" w:cs="Arial"/>
        </w:rPr>
        <w:t xml:space="preserve">2015 r. </w:t>
      </w:r>
    </w:p>
    <w:p w14:paraId="18814C5C" w14:textId="77777777" w:rsidR="0009705D" w:rsidRPr="00060179" w:rsidRDefault="0009705D" w:rsidP="0009705D">
      <w:pPr>
        <w:spacing w:after="0" w:line="360" w:lineRule="auto"/>
        <w:jc w:val="both"/>
        <w:rPr>
          <w:rFonts w:ascii="Arial" w:hAnsi="Arial" w:cs="Arial"/>
          <w:b/>
        </w:rPr>
      </w:pPr>
      <w:r>
        <w:rPr>
          <w:rFonts w:ascii="Arial" w:hAnsi="Arial" w:cs="Arial"/>
          <w:b/>
        </w:rPr>
        <w:t>Informacja prasowa</w:t>
      </w:r>
    </w:p>
    <w:p w14:paraId="335B1F45" w14:textId="77777777" w:rsidR="0009705D" w:rsidRDefault="0009705D" w:rsidP="0009705D">
      <w:pPr>
        <w:spacing w:after="0"/>
        <w:rPr>
          <w:rFonts w:ascii="Arial" w:hAnsi="Arial" w:cs="Arial"/>
          <w:b/>
        </w:rPr>
      </w:pPr>
      <w:bookmarkStart w:id="0" w:name="_GoBack"/>
      <w:r w:rsidRPr="003878A4">
        <w:rPr>
          <w:rFonts w:ascii="Arial" w:hAnsi="Arial" w:cs="Arial"/>
          <w:b/>
        </w:rPr>
        <w:t>Kolejowy mo</w:t>
      </w:r>
      <w:r>
        <w:rPr>
          <w:rFonts w:ascii="Arial" w:hAnsi="Arial" w:cs="Arial"/>
          <w:b/>
        </w:rPr>
        <w:t>st na Warcie w Poznaniu zyskuje nowe możliwości</w:t>
      </w:r>
      <w:bookmarkEnd w:id="0"/>
    </w:p>
    <w:p w14:paraId="49CB563C" w14:textId="77777777" w:rsidR="0009705D" w:rsidRPr="003878A4" w:rsidRDefault="0009705D" w:rsidP="0009705D">
      <w:pPr>
        <w:spacing w:after="0"/>
        <w:rPr>
          <w:rFonts w:ascii="Arial" w:hAnsi="Arial" w:cs="Arial"/>
          <w:b/>
        </w:rPr>
      </w:pPr>
    </w:p>
    <w:p w14:paraId="18B8102B" w14:textId="77777777" w:rsidR="0009705D" w:rsidRPr="003878A4" w:rsidRDefault="0009705D" w:rsidP="0009705D">
      <w:pPr>
        <w:spacing w:after="0"/>
        <w:jc w:val="both"/>
        <w:rPr>
          <w:rFonts w:ascii="Arial" w:hAnsi="Arial" w:cs="Arial"/>
          <w:b/>
        </w:rPr>
      </w:pPr>
      <w:r w:rsidRPr="003878A4">
        <w:rPr>
          <w:rFonts w:ascii="Arial" w:hAnsi="Arial" w:cs="Arial"/>
          <w:b/>
        </w:rPr>
        <w:t>Remont  przeprawy nad Wartą przebiega zgodnie z planem. Podwyższane są filary, wzmacniane przyczółki. Przygotowane są nowe przęsła, które jeszcze przed montażem zabezpieczane są antykorozyjnie. Efektem prac za prawie 17 mln zł będzie od listopada br. szybszy przejazd pociągów na trasie Poznań – Kluczbork</w:t>
      </w:r>
      <w:r>
        <w:rPr>
          <w:rFonts w:ascii="Arial" w:hAnsi="Arial" w:cs="Arial"/>
          <w:b/>
        </w:rPr>
        <w:t>.</w:t>
      </w:r>
    </w:p>
    <w:p w14:paraId="68510953" w14:textId="77777777" w:rsidR="0009705D" w:rsidRPr="003878A4" w:rsidRDefault="0009705D" w:rsidP="0009705D">
      <w:pPr>
        <w:spacing w:after="0"/>
        <w:rPr>
          <w:rFonts w:ascii="Arial" w:hAnsi="Arial" w:cs="Arial"/>
          <w:b/>
        </w:rPr>
      </w:pPr>
    </w:p>
    <w:p w14:paraId="07DFAED7" w14:textId="77777777" w:rsidR="0009705D" w:rsidRPr="003878A4" w:rsidRDefault="0009705D" w:rsidP="0009705D">
      <w:pPr>
        <w:spacing w:after="0"/>
        <w:jc w:val="both"/>
        <w:rPr>
          <w:rFonts w:ascii="Arial" w:hAnsi="Arial" w:cs="Arial"/>
        </w:rPr>
      </w:pPr>
      <w:r w:rsidRPr="003878A4">
        <w:rPr>
          <w:rFonts w:ascii="Arial" w:hAnsi="Arial" w:cs="Arial"/>
        </w:rPr>
        <w:t xml:space="preserve">Do tej pory zdemontowano stare przęsła mostu. Trwają prace związane z podwyższeniem i renowacją korpusów filarów oraz wzmocnieniem przyczółków. Przygotowane są nowe przęsła, które obecnie są zabezpieczane warstwą antykorozyjną. Zagwarantuje to długą żywotność elementów metalowych. Po wykonaniu wszystkich prac przy przyczółkach i filarach nowe przęsła będą montowane w miejscu starej przeprawy. Kolejnym etapem prac przy moście nad Wartą będzie ułożenie nowych torów i sieci trakcyjnej. </w:t>
      </w:r>
      <w:r w:rsidRPr="003878A4">
        <w:rPr>
          <w:rFonts w:ascii="Arial" w:hAnsi="Arial" w:cs="Arial"/>
          <w:shd w:val="clear" w:color="auto" w:fill="FFFFFF"/>
        </w:rPr>
        <w:t>Polskie Linie Kolejowe dbają o zachowanie historycznego wyglądu przeprawy – zabytkowe kratownice są obecnie czyszczone.</w:t>
      </w:r>
      <w:r w:rsidRPr="003878A4">
        <w:rPr>
          <w:rStyle w:val="apple-converted-space"/>
          <w:rFonts w:ascii="Arial" w:hAnsi="Arial" w:cs="Arial"/>
          <w:sz w:val="18"/>
          <w:szCs w:val="18"/>
          <w:shd w:val="clear" w:color="auto" w:fill="FFFFFF"/>
        </w:rPr>
        <w:t> </w:t>
      </w:r>
      <w:r w:rsidRPr="003878A4">
        <w:rPr>
          <w:rStyle w:val="apple-converted-space"/>
          <w:rFonts w:ascii="Arial" w:hAnsi="Arial" w:cs="Arial"/>
          <w:shd w:val="clear" w:color="auto" w:fill="FFFFFF"/>
        </w:rPr>
        <w:t>Odnowione staną się ponownie elementem mostu.</w:t>
      </w:r>
    </w:p>
    <w:p w14:paraId="2B4320FC" w14:textId="77777777" w:rsidR="0009705D" w:rsidRPr="003878A4" w:rsidRDefault="0009705D" w:rsidP="0009705D">
      <w:pPr>
        <w:spacing w:after="0"/>
        <w:jc w:val="both"/>
        <w:rPr>
          <w:rFonts w:ascii="Arial" w:hAnsi="Arial" w:cs="Arial"/>
        </w:rPr>
      </w:pPr>
    </w:p>
    <w:p w14:paraId="495523D6" w14:textId="77777777" w:rsidR="0009705D" w:rsidRDefault="0009705D" w:rsidP="0009705D">
      <w:pPr>
        <w:spacing w:after="0"/>
        <w:jc w:val="both"/>
        <w:rPr>
          <w:rFonts w:ascii="Arial" w:hAnsi="Arial" w:cs="Arial"/>
        </w:rPr>
      </w:pPr>
      <w:r w:rsidRPr="003878A4">
        <w:rPr>
          <w:rFonts w:ascii="Arial" w:hAnsi="Arial" w:cs="Arial"/>
        </w:rPr>
        <w:t>Polskie Linie Kolejowe planują zakończenie pierw</w:t>
      </w:r>
      <w:r>
        <w:rPr>
          <w:rFonts w:ascii="Arial" w:hAnsi="Arial" w:cs="Arial"/>
        </w:rPr>
        <w:t xml:space="preserve">szego etapu prac w listopadzie. </w:t>
      </w:r>
      <w:r w:rsidRPr="003878A4">
        <w:rPr>
          <w:rFonts w:ascii="Arial" w:hAnsi="Arial" w:cs="Arial"/>
        </w:rPr>
        <w:t xml:space="preserve">Wartość zadania to prawie 17 mln zł. </w:t>
      </w:r>
      <w:r w:rsidRPr="003878A4">
        <w:rPr>
          <w:rFonts w:ascii="Arial" w:hAnsi="Arial" w:cs="Arial"/>
          <w:shd w:val="clear" w:color="auto" w:fill="FFFFFF"/>
        </w:rPr>
        <w:t>Kolejnym będzie wyremontowanie drugiej części mostu. Realizacja tego przedsięwzięcia jest przewidziana na 2016 rok.</w:t>
      </w:r>
    </w:p>
    <w:p w14:paraId="624C9CBC" w14:textId="77777777" w:rsidR="0009705D" w:rsidRPr="003878A4" w:rsidRDefault="0009705D" w:rsidP="0009705D">
      <w:pPr>
        <w:spacing w:after="0"/>
        <w:jc w:val="both"/>
        <w:rPr>
          <w:rFonts w:ascii="Arial" w:hAnsi="Arial" w:cs="Arial"/>
        </w:rPr>
      </w:pPr>
    </w:p>
    <w:p w14:paraId="3025C9E4" w14:textId="77777777" w:rsidR="0009705D" w:rsidRDefault="0009705D" w:rsidP="0009705D">
      <w:pPr>
        <w:spacing w:after="0"/>
        <w:jc w:val="both"/>
        <w:rPr>
          <w:rFonts w:ascii="Arial" w:hAnsi="Arial" w:cs="Arial"/>
        </w:rPr>
      </w:pPr>
      <w:r w:rsidRPr="003878A4">
        <w:rPr>
          <w:rFonts w:ascii="Arial" w:hAnsi="Arial" w:cs="Arial"/>
        </w:rPr>
        <w:t>Remont mostu kolejowego w Starołęce jest częścią dużego projektu modernizacyjnego na trasie kolejowej Kluczbork – Poznań. W jego ramach wykonano dotychczas rewitalizację ponad 125 km torów, 11 peronów, ponad 50 rozjazdów i około 100 przejazdów kolejowo – drogowych. Prace wykonywane na moście w Starołęce to kolejny etap poprawy stanu trasy. Pociągi na trasie Kluczbork – Poznań będą mogły jechać z prędkością 120 km/h. Zwiększy to komfort jazdy na tym odcinku oraz poprawi bezpieczeństwo podróżujących.</w:t>
      </w:r>
    </w:p>
    <w:p w14:paraId="34BEF164" w14:textId="77777777" w:rsidR="0009705D" w:rsidRPr="003878A4" w:rsidRDefault="0009705D" w:rsidP="0009705D">
      <w:pPr>
        <w:spacing w:after="0"/>
        <w:jc w:val="both"/>
        <w:rPr>
          <w:rFonts w:ascii="Arial" w:hAnsi="Arial" w:cs="Arial"/>
        </w:rPr>
      </w:pPr>
    </w:p>
    <w:p w14:paraId="6CD1823E" w14:textId="68F0A31F" w:rsidR="0009705D" w:rsidRDefault="0009705D" w:rsidP="0009705D">
      <w:pPr>
        <w:spacing w:after="0"/>
        <w:jc w:val="both"/>
        <w:rPr>
          <w:rFonts w:ascii="Arial" w:hAnsi="Arial" w:cs="Arial"/>
        </w:rPr>
      </w:pPr>
      <w:r w:rsidRPr="003878A4">
        <w:rPr>
          <w:rFonts w:ascii="Arial" w:hAnsi="Arial" w:cs="Arial"/>
        </w:rPr>
        <w:t>Równolegle na stacji Poznań Starołęka prowadzona jest przebudowa peronu i torów. Zostanie on podwyższony dzięki czemu pasażerowie będą łatwiej wsiadać do pociągów. Położona będzie na nim nowa nawierzchnia. Wiaty peronowe, oświetlenie i nagłośnienie na peronie zostaną zmodernizowane. Polskie Linie Kolejowe zadbały także o osoby niepełnosprawne – dostanie się im na platformę ułatwi pochylnia dla wózków. Prace nad nowym peronem zakończą się we wrześniu. Koszt tej inwestyc</w:t>
      </w:r>
      <w:r>
        <w:rPr>
          <w:rFonts w:ascii="Arial" w:hAnsi="Arial" w:cs="Arial"/>
        </w:rPr>
        <w:t>ji to 7,5 miliona złotych netto.</w:t>
      </w:r>
    </w:p>
    <w:p w14:paraId="76A42955" w14:textId="77777777" w:rsidR="0009705D" w:rsidRPr="0009705D" w:rsidRDefault="0009705D" w:rsidP="0009705D">
      <w:pPr>
        <w:spacing w:after="0"/>
        <w:jc w:val="both"/>
        <w:rPr>
          <w:rFonts w:ascii="Arial" w:hAnsi="Arial" w:cs="Arial"/>
        </w:rPr>
      </w:pPr>
    </w:p>
    <w:p w14:paraId="3C7E6CC0" w14:textId="77777777" w:rsidR="0009705D" w:rsidRPr="0009705D" w:rsidRDefault="0009705D" w:rsidP="0009705D">
      <w:pPr>
        <w:spacing w:after="0"/>
        <w:jc w:val="right"/>
        <w:rPr>
          <w:rFonts w:ascii="Arial" w:hAnsi="Arial" w:cs="Arial"/>
          <w:b/>
          <w:sz w:val="18"/>
          <w:szCs w:val="18"/>
        </w:rPr>
      </w:pPr>
      <w:r w:rsidRPr="0009705D">
        <w:rPr>
          <w:rFonts w:ascii="Arial" w:hAnsi="Arial" w:cs="Arial"/>
          <w:b/>
          <w:sz w:val="18"/>
          <w:szCs w:val="18"/>
        </w:rPr>
        <w:t>Kontakt dla mediów:</w:t>
      </w:r>
    </w:p>
    <w:p w14:paraId="591ECEB3" w14:textId="77777777" w:rsidR="0009705D" w:rsidRPr="0009705D" w:rsidRDefault="0009705D" w:rsidP="0009705D">
      <w:pPr>
        <w:spacing w:after="0"/>
        <w:jc w:val="right"/>
        <w:rPr>
          <w:rFonts w:ascii="Arial" w:hAnsi="Arial" w:cs="Arial"/>
          <w:sz w:val="18"/>
          <w:szCs w:val="18"/>
        </w:rPr>
      </w:pPr>
      <w:r w:rsidRPr="0009705D">
        <w:rPr>
          <w:rFonts w:ascii="Arial" w:hAnsi="Arial" w:cs="Arial"/>
          <w:sz w:val="18"/>
          <w:szCs w:val="18"/>
        </w:rPr>
        <w:t>Zbigniew Wolny</w:t>
      </w:r>
    </w:p>
    <w:p w14:paraId="0DEC97C6" w14:textId="77777777" w:rsidR="0009705D" w:rsidRPr="0009705D" w:rsidRDefault="0009705D" w:rsidP="0009705D">
      <w:pPr>
        <w:spacing w:after="0"/>
        <w:jc w:val="right"/>
        <w:rPr>
          <w:rFonts w:ascii="Arial" w:hAnsi="Arial" w:cs="Arial"/>
          <w:sz w:val="18"/>
          <w:szCs w:val="18"/>
        </w:rPr>
      </w:pPr>
      <w:r w:rsidRPr="0009705D">
        <w:rPr>
          <w:rFonts w:ascii="Arial" w:hAnsi="Arial" w:cs="Arial"/>
          <w:sz w:val="18"/>
          <w:szCs w:val="18"/>
        </w:rPr>
        <w:t>Zespół Prasowy</w:t>
      </w:r>
    </w:p>
    <w:p w14:paraId="48874C3D" w14:textId="77777777" w:rsidR="0009705D" w:rsidRPr="0009705D" w:rsidRDefault="0009705D" w:rsidP="0009705D">
      <w:pPr>
        <w:spacing w:after="0"/>
        <w:jc w:val="right"/>
        <w:rPr>
          <w:rFonts w:ascii="Arial" w:hAnsi="Arial" w:cs="Arial"/>
          <w:sz w:val="18"/>
          <w:szCs w:val="18"/>
        </w:rPr>
      </w:pPr>
      <w:r w:rsidRPr="0009705D">
        <w:rPr>
          <w:rFonts w:ascii="Arial" w:hAnsi="Arial" w:cs="Arial"/>
          <w:sz w:val="18"/>
          <w:szCs w:val="18"/>
        </w:rPr>
        <w:t>PKP Polskie Linie Kolejowe S.A.</w:t>
      </w:r>
    </w:p>
    <w:p w14:paraId="09849AAD" w14:textId="77777777" w:rsidR="0009705D" w:rsidRPr="0009705D" w:rsidRDefault="0009705D" w:rsidP="0009705D">
      <w:pPr>
        <w:spacing w:after="0"/>
        <w:jc w:val="right"/>
        <w:rPr>
          <w:rFonts w:ascii="Arial" w:hAnsi="Arial" w:cs="Arial"/>
          <w:sz w:val="18"/>
          <w:szCs w:val="18"/>
        </w:rPr>
      </w:pPr>
      <w:hyperlink r:id="rId8" w:history="1">
        <w:r w:rsidRPr="0009705D">
          <w:rPr>
            <w:rStyle w:val="Hipercze"/>
            <w:rFonts w:ascii="Arial" w:hAnsi="Arial" w:cs="Arial"/>
            <w:sz w:val="18"/>
            <w:szCs w:val="18"/>
          </w:rPr>
          <w:t>zbigniew.wolny@plk-sa.pl</w:t>
        </w:r>
      </w:hyperlink>
    </w:p>
    <w:p w14:paraId="3F2EA282" w14:textId="77777777" w:rsidR="0009705D" w:rsidRPr="0009705D" w:rsidRDefault="0009705D" w:rsidP="0009705D">
      <w:pPr>
        <w:spacing w:after="0"/>
        <w:jc w:val="right"/>
        <w:rPr>
          <w:rFonts w:ascii="Arial" w:hAnsi="Arial" w:cs="Arial"/>
          <w:sz w:val="18"/>
          <w:szCs w:val="18"/>
        </w:rPr>
      </w:pPr>
      <w:r w:rsidRPr="0009705D">
        <w:rPr>
          <w:rFonts w:ascii="Arial" w:hAnsi="Arial" w:cs="Arial"/>
          <w:sz w:val="18"/>
          <w:szCs w:val="18"/>
        </w:rPr>
        <w:t>T: +48 61 633 14 49</w:t>
      </w:r>
    </w:p>
    <w:p w14:paraId="7B1D2FE3" w14:textId="77777777" w:rsidR="0009705D" w:rsidRPr="0009705D" w:rsidRDefault="0009705D" w:rsidP="0009705D">
      <w:pPr>
        <w:spacing w:after="0"/>
        <w:jc w:val="right"/>
        <w:rPr>
          <w:rFonts w:ascii="Arial" w:hAnsi="Arial" w:cs="Arial"/>
          <w:sz w:val="18"/>
          <w:szCs w:val="18"/>
        </w:rPr>
      </w:pPr>
      <w:r w:rsidRPr="0009705D">
        <w:rPr>
          <w:rFonts w:ascii="Arial" w:hAnsi="Arial" w:cs="Arial"/>
          <w:sz w:val="18"/>
          <w:szCs w:val="18"/>
        </w:rPr>
        <w:t xml:space="preserve">T: +48 600 084 74  </w:t>
      </w:r>
    </w:p>
    <w:p w14:paraId="5DEDDAB1" w14:textId="77777777" w:rsidR="00152980" w:rsidRPr="0009705D" w:rsidRDefault="00152980" w:rsidP="00486897">
      <w:pPr>
        <w:spacing w:line="240" w:lineRule="auto"/>
        <w:rPr>
          <w:rFonts w:ascii="Arial" w:hAnsi="Arial" w:cs="Arial"/>
          <w:b/>
          <w:bCs/>
          <w:sz w:val="18"/>
          <w:szCs w:val="18"/>
        </w:rPr>
      </w:pPr>
    </w:p>
    <w:sectPr w:rsidR="00152980" w:rsidRPr="0009705D" w:rsidSect="0009705D">
      <w:footerReference w:type="default" r:id="rId9"/>
      <w:headerReference w:type="first" r:id="rId10"/>
      <w:footerReference w:type="first" r:id="rId11"/>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E7BF9" w14:textId="77777777" w:rsidR="0028228D" w:rsidRDefault="0028228D" w:rsidP="00D5409C">
      <w:pPr>
        <w:spacing w:after="0" w:line="240" w:lineRule="auto"/>
      </w:pPr>
      <w:r>
        <w:separator/>
      </w:r>
    </w:p>
  </w:endnote>
  <w:endnote w:type="continuationSeparator" w:id="0">
    <w:p w14:paraId="42AB318A" w14:textId="77777777" w:rsidR="0028228D" w:rsidRDefault="0028228D"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0B79E438"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3A05CA">
      <w:rPr>
        <w:rFonts w:ascii="Arial" w:hAnsi="Arial" w:cs="Arial"/>
        <w:color w:val="727271"/>
        <w:sz w:val="14"/>
        <w:szCs w:val="14"/>
      </w:rPr>
      <w:t>15 869 322</w:t>
    </w:r>
    <w:r w:rsidRPr="0025604B">
      <w:rPr>
        <w:rFonts w:ascii="Arial" w:hAnsi="Arial" w:cs="Arial"/>
        <w:color w:val="727271"/>
        <w:sz w:val="14"/>
        <w:szCs w:val="14"/>
      </w:rPr>
      <w:t xml:space="preserve"> 000,00 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09705D">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09705D">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E715C" w14:textId="77777777" w:rsidR="0028228D" w:rsidRDefault="0028228D" w:rsidP="00D5409C">
      <w:pPr>
        <w:spacing w:after="0" w:line="240" w:lineRule="auto"/>
      </w:pPr>
      <w:r>
        <w:separator/>
      </w:r>
    </w:p>
  </w:footnote>
  <w:footnote w:type="continuationSeparator" w:id="0">
    <w:p w14:paraId="0A783BEC" w14:textId="77777777" w:rsidR="0028228D" w:rsidRDefault="0028228D"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28228D"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28228D"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60179"/>
    <w:rsid w:val="00067273"/>
    <w:rsid w:val="00074343"/>
    <w:rsid w:val="00076186"/>
    <w:rsid w:val="00094D3C"/>
    <w:rsid w:val="0009705D"/>
    <w:rsid w:val="000A7728"/>
    <w:rsid w:val="000C19C7"/>
    <w:rsid w:val="000D5C02"/>
    <w:rsid w:val="000E206F"/>
    <w:rsid w:val="000E277D"/>
    <w:rsid w:val="000F25FB"/>
    <w:rsid w:val="000F70C9"/>
    <w:rsid w:val="0012424C"/>
    <w:rsid w:val="00127748"/>
    <w:rsid w:val="00141226"/>
    <w:rsid w:val="00150560"/>
    <w:rsid w:val="00152131"/>
    <w:rsid w:val="00152980"/>
    <w:rsid w:val="00156F3D"/>
    <w:rsid w:val="0018453D"/>
    <w:rsid w:val="00196F35"/>
    <w:rsid w:val="001A4F34"/>
    <w:rsid w:val="001E0FA7"/>
    <w:rsid w:val="001E7E4E"/>
    <w:rsid w:val="001F12B7"/>
    <w:rsid w:val="001F44A5"/>
    <w:rsid w:val="001F4E87"/>
    <w:rsid w:val="0020103C"/>
    <w:rsid w:val="00204BC8"/>
    <w:rsid w:val="00207374"/>
    <w:rsid w:val="002244A5"/>
    <w:rsid w:val="00237884"/>
    <w:rsid w:val="0025604B"/>
    <w:rsid w:val="0027153D"/>
    <w:rsid w:val="00272225"/>
    <w:rsid w:val="0028228D"/>
    <w:rsid w:val="002A551F"/>
    <w:rsid w:val="002B0A44"/>
    <w:rsid w:val="002B31E5"/>
    <w:rsid w:val="002B7F98"/>
    <w:rsid w:val="002C3283"/>
    <w:rsid w:val="002E40BD"/>
    <w:rsid w:val="002E434E"/>
    <w:rsid w:val="00303460"/>
    <w:rsid w:val="00316E8D"/>
    <w:rsid w:val="00325021"/>
    <w:rsid w:val="00327A3C"/>
    <w:rsid w:val="00344AB4"/>
    <w:rsid w:val="003709D8"/>
    <w:rsid w:val="00372D83"/>
    <w:rsid w:val="00376B13"/>
    <w:rsid w:val="00391226"/>
    <w:rsid w:val="003913C2"/>
    <w:rsid w:val="003A05CA"/>
    <w:rsid w:val="003B1FBD"/>
    <w:rsid w:val="003B71AD"/>
    <w:rsid w:val="003C72CA"/>
    <w:rsid w:val="003E5116"/>
    <w:rsid w:val="003E758F"/>
    <w:rsid w:val="003F46E1"/>
    <w:rsid w:val="00416C22"/>
    <w:rsid w:val="004231ED"/>
    <w:rsid w:val="00431DC3"/>
    <w:rsid w:val="00446E4D"/>
    <w:rsid w:val="00453375"/>
    <w:rsid w:val="00470CCF"/>
    <w:rsid w:val="00476FF4"/>
    <w:rsid w:val="00480BF9"/>
    <w:rsid w:val="0048109A"/>
    <w:rsid w:val="00486897"/>
    <w:rsid w:val="004B6D5B"/>
    <w:rsid w:val="004C03DF"/>
    <w:rsid w:val="004C4512"/>
    <w:rsid w:val="004C6D02"/>
    <w:rsid w:val="004D6EC9"/>
    <w:rsid w:val="004F6432"/>
    <w:rsid w:val="00501621"/>
    <w:rsid w:val="005323F3"/>
    <w:rsid w:val="00544E92"/>
    <w:rsid w:val="0056209A"/>
    <w:rsid w:val="0057315B"/>
    <w:rsid w:val="0059067F"/>
    <w:rsid w:val="00595CCD"/>
    <w:rsid w:val="005A0392"/>
    <w:rsid w:val="005B77B5"/>
    <w:rsid w:val="005D2387"/>
    <w:rsid w:val="005D5C7A"/>
    <w:rsid w:val="005E4D46"/>
    <w:rsid w:val="005E6E60"/>
    <w:rsid w:val="005F042E"/>
    <w:rsid w:val="006074FF"/>
    <w:rsid w:val="00625826"/>
    <w:rsid w:val="0063177F"/>
    <w:rsid w:val="00644800"/>
    <w:rsid w:val="00644CC8"/>
    <w:rsid w:val="00681B60"/>
    <w:rsid w:val="00683F3F"/>
    <w:rsid w:val="0068513A"/>
    <w:rsid w:val="0068696F"/>
    <w:rsid w:val="006A159D"/>
    <w:rsid w:val="006A4931"/>
    <w:rsid w:val="006B149F"/>
    <w:rsid w:val="006D3756"/>
    <w:rsid w:val="006D6E6C"/>
    <w:rsid w:val="006F182B"/>
    <w:rsid w:val="006F73A3"/>
    <w:rsid w:val="0071378B"/>
    <w:rsid w:val="0073135F"/>
    <w:rsid w:val="007533BD"/>
    <w:rsid w:val="00754307"/>
    <w:rsid w:val="007B2B04"/>
    <w:rsid w:val="007C1DD8"/>
    <w:rsid w:val="007D005C"/>
    <w:rsid w:val="007E742D"/>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E30A4"/>
    <w:rsid w:val="008F4AE1"/>
    <w:rsid w:val="00922D1F"/>
    <w:rsid w:val="00927277"/>
    <w:rsid w:val="00930924"/>
    <w:rsid w:val="00932446"/>
    <w:rsid w:val="00945524"/>
    <w:rsid w:val="00963B2C"/>
    <w:rsid w:val="00974615"/>
    <w:rsid w:val="009B1B18"/>
    <w:rsid w:val="009E49C1"/>
    <w:rsid w:val="009F14FE"/>
    <w:rsid w:val="009F3CE0"/>
    <w:rsid w:val="009F3D17"/>
    <w:rsid w:val="009F6F5C"/>
    <w:rsid w:val="00A12FFF"/>
    <w:rsid w:val="00A262A4"/>
    <w:rsid w:val="00A37087"/>
    <w:rsid w:val="00A669F6"/>
    <w:rsid w:val="00A93609"/>
    <w:rsid w:val="00AA581D"/>
    <w:rsid w:val="00AC37B3"/>
    <w:rsid w:val="00AD3635"/>
    <w:rsid w:val="00B01136"/>
    <w:rsid w:val="00B01FCA"/>
    <w:rsid w:val="00B0329A"/>
    <w:rsid w:val="00B036DC"/>
    <w:rsid w:val="00B52287"/>
    <w:rsid w:val="00B52FA3"/>
    <w:rsid w:val="00B603B9"/>
    <w:rsid w:val="00B60445"/>
    <w:rsid w:val="00B6179F"/>
    <w:rsid w:val="00B65DA9"/>
    <w:rsid w:val="00B66B0B"/>
    <w:rsid w:val="00BA0980"/>
    <w:rsid w:val="00BA2784"/>
    <w:rsid w:val="00BC08AF"/>
    <w:rsid w:val="00BD712E"/>
    <w:rsid w:val="00BE7500"/>
    <w:rsid w:val="00C027AE"/>
    <w:rsid w:val="00C05F96"/>
    <w:rsid w:val="00C0668E"/>
    <w:rsid w:val="00C11337"/>
    <w:rsid w:val="00C130A3"/>
    <w:rsid w:val="00C33954"/>
    <w:rsid w:val="00C33F65"/>
    <w:rsid w:val="00C56FD1"/>
    <w:rsid w:val="00C82A71"/>
    <w:rsid w:val="00C85DA5"/>
    <w:rsid w:val="00CA5953"/>
    <w:rsid w:val="00CB0350"/>
    <w:rsid w:val="00CB1673"/>
    <w:rsid w:val="00CB286E"/>
    <w:rsid w:val="00CB2B48"/>
    <w:rsid w:val="00CC230F"/>
    <w:rsid w:val="00CC671D"/>
    <w:rsid w:val="00CE2E27"/>
    <w:rsid w:val="00CF254F"/>
    <w:rsid w:val="00CF693E"/>
    <w:rsid w:val="00D10FAB"/>
    <w:rsid w:val="00D20B71"/>
    <w:rsid w:val="00D2374F"/>
    <w:rsid w:val="00D26F58"/>
    <w:rsid w:val="00D33CA1"/>
    <w:rsid w:val="00D432DB"/>
    <w:rsid w:val="00D5337B"/>
    <w:rsid w:val="00D5409C"/>
    <w:rsid w:val="00D659BD"/>
    <w:rsid w:val="00D9150D"/>
    <w:rsid w:val="00D95B2D"/>
    <w:rsid w:val="00DA3248"/>
    <w:rsid w:val="00DA5750"/>
    <w:rsid w:val="00DA5F1A"/>
    <w:rsid w:val="00DB50FE"/>
    <w:rsid w:val="00DC2311"/>
    <w:rsid w:val="00DC241E"/>
    <w:rsid w:val="00DD1096"/>
    <w:rsid w:val="00DD2978"/>
    <w:rsid w:val="00DD5CF2"/>
    <w:rsid w:val="00DD711B"/>
    <w:rsid w:val="00DE5705"/>
    <w:rsid w:val="00DE6169"/>
    <w:rsid w:val="00DF7226"/>
    <w:rsid w:val="00E17B65"/>
    <w:rsid w:val="00E429BC"/>
    <w:rsid w:val="00E42AD4"/>
    <w:rsid w:val="00E70BCF"/>
    <w:rsid w:val="00E74D3F"/>
    <w:rsid w:val="00E92C5E"/>
    <w:rsid w:val="00E92D3C"/>
    <w:rsid w:val="00E94291"/>
    <w:rsid w:val="00EA7D6E"/>
    <w:rsid w:val="00EB0C24"/>
    <w:rsid w:val="00EB12C8"/>
    <w:rsid w:val="00EC079E"/>
    <w:rsid w:val="00EC35DF"/>
    <w:rsid w:val="00ED0648"/>
    <w:rsid w:val="00ED15C0"/>
    <w:rsid w:val="00EF321F"/>
    <w:rsid w:val="00EF48E6"/>
    <w:rsid w:val="00EF735D"/>
    <w:rsid w:val="00EF7680"/>
    <w:rsid w:val="00F23F17"/>
    <w:rsid w:val="00F3639C"/>
    <w:rsid w:val="00F5380E"/>
    <w:rsid w:val="00F65D4B"/>
    <w:rsid w:val="00F66D09"/>
    <w:rsid w:val="00F701A8"/>
    <w:rsid w:val="00F85B38"/>
    <w:rsid w:val="00F96248"/>
    <w:rsid w:val="00FA4690"/>
    <w:rsid w:val="00FA7E0C"/>
    <w:rsid w:val="00FB2B45"/>
    <w:rsid w:val="00FB474B"/>
    <w:rsid w:val="00FC6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7203D964-2761-42AA-9A2A-7E826E1D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gniew.wolny@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0BBA-F3CF-4591-BB30-318CEC5B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2156</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2510</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Dudzińska Maria</cp:lastModifiedBy>
  <cp:revision>2</cp:revision>
  <cp:lastPrinted>2015-04-08T11:06:00Z</cp:lastPrinted>
  <dcterms:created xsi:type="dcterms:W3CDTF">2015-04-13T09:33:00Z</dcterms:created>
  <dcterms:modified xsi:type="dcterms:W3CDTF">2015-04-13T09:33:00Z</dcterms:modified>
</cp:coreProperties>
</file>