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2FCD"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067A88" w:rsidRPr="000A707E" w:rsidRDefault="00CA5EA5" w:rsidP="008E41BD">
      <w:pPr>
        <w:spacing w:line="360" w:lineRule="auto"/>
        <w:jc w:val="right"/>
        <w:rPr>
          <w:rFonts w:ascii="Arial" w:hAnsi="Arial" w:cs="Arial"/>
          <w:b/>
        </w:rPr>
      </w:pPr>
      <w:r w:rsidRPr="000A707E">
        <w:rPr>
          <w:rFonts w:ascii="Arial" w:hAnsi="Arial" w:cs="Arial"/>
        </w:rPr>
        <w:t>Warszawa,</w:t>
      </w:r>
      <w:r w:rsidR="00607A72" w:rsidRPr="000A707E">
        <w:rPr>
          <w:rFonts w:ascii="Arial" w:hAnsi="Arial" w:cs="Arial"/>
        </w:rPr>
        <w:t xml:space="preserve"> </w:t>
      </w:r>
      <w:r w:rsidR="00C4649C">
        <w:rPr>
          <w:rFonts w:ascii="Arial" w:hAnsi="Arial" w:cs="Arial"/>
        </w:rPr>
        <w:t xml:space="preserve">31 </w:t>
      </w:r>
      <w:r w:rsidR="007B1811">
        <w:rPr>
          <w:rFonts w:ascii="Arial" w:hAnsi="Arial" w:cs="Arial"/>
        </w:rPr>
        <w:t xml:space="preserve">marca </w:t>
      </w:r>
      <w:r w:rsidR="00071C8F" w:rsidRPr="000A707E">
        <w:rPr>
          <w:rFonts w:ascii="Arial" w:hAnsi="Arial" w:cs="Arial"/>
        </w:rPr>
        <w:t xml:space="preserve"> </w:t>
      </w:r>
      <w:r w:rsidRPr="000A707E">
        <w:rPr>
          <w:rFonts w:ascii="Arial" w:hAnsi="Arial" w:cs="Arial"/>
        </w:rPr>
        <w:t>201</w:t>
      </w:r>
      <w:r w:rsidR="008F38AC" w:rsidRPr="000A707E">
        <w:rPr>
          <w:rFonts w:ascii="Arial" w:hAnsi="Arial" w:cs="Arial"/>
        </w:rPr>
        <w:t>4</w:t>
      </w:r>
      <w:r w:rsidRPr="000A707E">
        <w:rPr>
          <w:rFonts w:ascii="Arial" w:hAnsi="Arial" w:cs="Arial"/>
        </w:rPr>
        <w:t xml:space="preserve"> r.</w:t>
      </w:r>
    </w:p>
    <w:p w:rsidR="008E41BD" w:rsidRDefault="008E41BD" w:rsidP="008E41BD">
      <w:pPr>
        <w:jc w:val="both"/>
        <w:rPr>
          <w:rFonts w:ascii="Arial" w:hAnsi="Arial" w:cs="Arial"/>
          <w:b/>
        </w:rPr>
      </w:pPr>
    </w:p>
    <w:p w:rsidR="008E41BD" w:rsidRPr="008E41BD" w:rsidRDefault="008E41BD" w:rsidP="008E41BD">
      <w:pPr>
        <w:jc w:val="both"/>
        <w:rPr>
          <w:rFonts w:ascii="Arial" w:hAnsi="Arial" w:cs="Arial"/>
          <w:b/>
        </w:rPr>
      </w:pPr>
      <w:r w:rsidRPr="008E41BD">
        <w:rPr>
          <w:rFonts w:ascii="Arial" w:hAnsi="Arial" w:cs="Arial"/>
          <w:b/>
        </w:rPr>
        <w:t xml:space="preserve">Informacja prasowa </w:t>
      </w:r>
    </w:p>
    <w:p w:rsidR="008E41BD" w:rsidRDefault="008E41BD" w:rsidP="008E41BD">
      <w:pPr>
        <w:jc w:val="both"/>
        <w:rPr>
          <w:rFonts w:ascii="Arial" w:hAnsi="Arial" w:cs="Arial"/>
          <w:b/>
        </w:rPr>
      </w:pPr>
    </w:p>
    <w:p w:rsidR="008E41BD" w:rsidRPr="008E41BD" w:rsidRDefault="008E41BD" w:rsidP="008E41BD">
      <w:pPr>
        <w:jc w:val="both"/>
        <w:rPr>
          <w:rFonts w:ascii="Arial" w:hAnsi="Arial" w:cs="Arial"/>
          <w:b/>
        </w:rPr>
      </w:pPr>
      <w:r w:rsidRPr="008E41BD">
        <w:rPr>
          <w:rFonts w:ascii="Arial" w:hAnsi="Arial" w:cs="Arial"/>
          <w:b/>
        </w:rPr>
        <w:t>Nowa propozycja dla połączenia kolejowego do Pyrzowic</w:t>
      </w:r>
    </w:p>
    <w:p w:rsidR="008E41BD" w:rsidRPr="008E41BD" w:rsidRDefault="008E41BD" w:rsidP="008E41BD">
      <w:pPr>
        <w:spacing w:line="360" w:lineRule="auto"/>
        <w:jc w:val="both"/>
        <w:rPr>
          <w:rFonts w:ascii="Arial" w:hAnsi="Arial" w:cs="Arial"/>
        </w:rPr>
      </w:pPr>
    </w:p>
    <w:p w:rsidR="008E41BD" w:rsidRPr="008E41BD" w:rsidRDefault="008E41BD" w:rsidP="008E41BD">
      <w:pPr>
        <w:spacing w:line="360" w:lineRule="auto"/>
        <w:jc w:val="both"/>
        <w:rPr>
          <w:rFonts w:ascii="Arial" w:hAnsi="Arial" w:cs="Arial"/>
          <w:b/>
        </w:rPr>
      </w:pPr>
      <w:r w:rsidRPr="008E41BD">
        <w:rPr>
          <w:rFonts w:ascii="Arial" w:hAnsi="Arial" w:cs="Arial"/>
          <w:b/>
        </w:rPr>
        <w:t xml:space="preserve">PKP Polskie Linie Kolejowe S.A. odstąpiły od umowy z niemiecko – polskim konsorcjum na projektowanie nowej linii do lotniska w Pyrzowicach. Powodem decyzji jest blisko 2,5 roczne opóźnienie konsorcjum wykonującego prace projektowe i pozyskującego niezbędne decyzje. Jednocześnie PLK nie rezygnuje z uruchomienia kolejowego połączenia z lotniskiem w Pyrzowicach. Pociągi dojadą do portu lotniczego po wyremontowanej linii łączącej Zawiercie z Tarnowskimi Górami. </w:t>
      </w:r>
    </w:p>
    <w:p w:rsidR="008E41BD" w:rsidRPr="008E41BD" w:rsidRDefault="008E41BD" w:rsidP="008E41BD">
      <w:pPr>
        <w:spacing w:line="360" w:lineRule="auto"/>
        <w:jc w:val="both"/>
        <w:rPr>
          <w:rFonts w:ascii="Arial" w:hAnsi="Arial" w:cs="Arial"/>
        </w:rPr>
      </w:pPr>
      <w:r w:rsidRPr="008E41BD">
        <w:rPr>
          <w:rFonts w:ascii="Arial" w:hAnsi="Arial" w:cs="Arial"/>
        </w:rPr>
        <w:t xml:space="preserve">Mimo wezwań Regionalnej Dyrekcji Ochrony Środowiska w Katowicach, konsorcjum, którego liderem jest </w:t>
      </w:r>
      <w:proofErr w:type="spellStart"/>
      <w:r w:rsidRPr="008E41BD">
        <w:rPr>
          <w:rFonts w:ascii="Arial" w:hAnsi="Arial" w:cs="Arial"/>
        </w:rPr>
        <w:t>Pöyry</w:t>
      </w:r>
      <w:proofErr w:type="spellEnd"/>
      <w:r w:rsidRPr="008E41BD">
        <w:rPr>
          <w:rFonts w:ascii="Arial" w:hAnsi="Arial" w:cs="Arial"/>
        </w:rPr>
        <w:t xml:space="preserve"> </w:t>
      </w:r>
      <w:proofErr w:type="spellStart"/>
      <w:r w:rsidRPr="008E41BD">
        <w:rPr>
          <w:rFonts w:ascii="Arial" w:hAnsi="Arial" w:cs="Arial"/>
        </w:rPr>
        <w:t>Infra</w:t>
      </w:r>
      <w:proofErr w:type="spellEnd"/>
      <w:r w:rsidRPr="008E41BD">
        <w:rPr>
          <w:rFonts w:ascii="Arial" w:hAnsi="Arial" w:cs="Arial"/>
        </w:rPr>
        <w:t xml:space="preserve"> GmbH przez </w:t>
      </w:r>
      <w:r w:rsidR="007A6870">
        <w:rPr>
          <w:rFonts w:ascii="Arial" w:hAnsi="Arial" w:cs="Arial"/>
        </w:rPr>
        <w:t>niemal 6</w:t>
      </w:r>
      <w:bookmarkStart w:id="0" w:name="_GoBack"/>
      <w:bookmarkEnd w:id="0"/>
      <w:r w:rsidRPr="008E41BD">
        <w:rPr>
          <w:rFonts w:ascii="Arial" w:hAnsi="Arial" w:cs="Arial"/>
        </w:rPr>
        <w:t xml:space="preserve">00 dni nie uzupełniło dokumentacji niezbędnej do wydania decyzji środowiskowej. To jeden z najważniejszych dokumentów pozwalających na przeprowadzenie inwestycji. Oznacza to, że nowa linia w projektowanym kształcie nie powstanie. </w:t>
      </w:r>
    </w:p>
    <w:p w:rsidR="00254C65" w:rsidRDefault="00254C65" w:rsidP="008E41BD">
      <w:pPr>
        <w:spacing w:line="360" w:lineRule="auto"/>
        <w:jc w:val="both"/>
        <w:rPr>
          <w:rFonts w:ascii="Arial" w:hAnsi="Arial" w:cs="Arial"/>
          <w:bCs/>
          <w:color w:val="222222"/>
          <w:shd w:val="clear" w:color="auto" w:fill="FFFFFF"/>
        </w:rPr>
      </w:pPr>
      <w:r w:rsidRPr="00254C65">
        <w:rPr>
          <w:rFonts w:ascii="Arial" w:hAnsi="Arial" w:cs="Arial"/>
          <w:bCs/>
          <w:color w:val="222222"/>
          <w:shd w:val="clear" w:color="auto" w:fill="FFFFFF"/>
        </w:rPr>
        <w:t>PLK nie rezygnuje jednak z uruchomienia kolejowego połączenia do lotniska. Plan zakłada wykorzystanie istniejących linii oraz remont i elektryfikację linii nr 182, tzn</w:t>
      </w:r>
      <w:r>
        <w:rPr>
          <w:rFonts w:ascii="Arial" w:hAnsi="Arial" w:cs="Arial"/>
          <w:bCs/>
          <w:color w:val="222222"/>
          <w:shd w:val="clear" w:color="auto" w:fill="FFFFFF"/>
        </w:rPr>
        <w:t>.</w:t>
      </w:r>
      <w:r w:rsidRPr="00254C65">
        <w:rPr>
          <w:rFonts w:ascii="Arial" w:hAnsi="Arial" w:cs="Arial"/>
          <w:bCs/>
          <w:color w:val="222222"/>
          <w:shd w:val="clear" w:color="auto" w:fill="FFFFFF"/>
        </w:rPr>
        <w:t xml:space="preserve"> linii łączącej Zawiercie i Tarnowskie Góry przez Siewierz i Mierzęcice (Pyrzowice).</w:t>
      </w:r>
    </w:p>
    <w:p w:rsidR="008E41BD" w:rsidRPr="008E41BD" w:rsidRDefault="008E41BD" w:rsidP="008E41BD">
      <w:pPr>
        <w:spacing w:line="360" w:lineRule="auto"/>
        <w:jc w:val="both"/>
        <w:rPr>
          <w:rFonts w:ascii="Arial" w:hAnsi="Arial" w:cs="Arial"/>
        </w:rPr>
      </w:pPr>
      <w:r w:rsidRPr="00254C65">
        <w:rPr>
          <w:rFonts w:ascii="Arial" w:hAnsi="Arial" w:cs="Arial"/>
        </w:rPr>
        <w:t>PLK ma już</w:t>
      </w:r>
      <w:r w:rsidRPr="008E41BD">
        <w:rPr>
          <w:rFonts w:ascii="Arial" w:hAnsi="Arial" w:cs="Arial"/>
        </w:rPr>
        <w:t xml:space="preserve"> zagwarantowane finansowanie studium wykonalności, natomiast remont i elektryfikacja mogą zostać wykonane dzięki finansowaniu w ramach Regionalnego Programu Operacyjnego. Projekt jest na pierwszym miejscu listy samorządu, ma więc duże szanse na dofinansowanie. Po wykonaniu projektu, prace budowlane mogą ruszyć w roku 2016 i skończyć się rok później. </w:t>
      </w:r>
      <w:r w:rsidR="00254C65" w:rsidRPr="00254C65">
        <w:rPr>
          <w:rFonts w:ascii="Arial" w:hAnsi="Arial" w:cs="Arial"/>
          <w:bCs/>
          <w:color w:val="222222"/>
          <w:shd w:val="clear" w:color="auto" w:fill="FFFFFF"/>
        </w:rPr>
        <w:t>Dojazd do portu lotniczego będzie od strony Tarnowskich Gór i Zawiercia. Np. orientacyjny czas jazdy na lotnisko proponowanym połączeniem od strony Zawiercia wyniesie ok. 45 minut, a przy założeniu, że pociąg zatrzyma się także w Zawierciu 55 minut.</w:t>
      </w:r>
    </w:p>
    <w:p w:rsidR="008E41BD" w:rsidRPr="008E41BD" w:rsidRDefault="008E41BD" w:rsidP="008E41BD">
      <w:pPr>
        <w:spacing w:line="360" w:lineRule="auto"/>
        <w:jc w:val="both"/>
        <w:rPr>
          <w:rFonts w:ascii="Arial" w:hAnsi="Arial" w:cs="Arial"/>
        </w:rPr>
      </w:pPr>
      <w:r w:rsidRPr="008E41BD">
        <w:rPr>
          <w:rFonts w:ascii="Arial" w:hAnsi="Arial" w:cs="Arial"/>
        </w:rPr>
        <w:t>Odpowiedzialność za opóźnienia przy projektowaniu ponosi Konsorcjum, co w konsekwencji spowodowało konieczność odstąpienia od kontraktu przez PLK. W związku z powyższym zarządca infrastruktury będzie domagać się od konsorcjum zwrotu poniesionych wydatków. Zaawansowanie finansowe projektu wartego 52 mln zł wynosi 56%. Na etapie przygotowania inwestycji PLK podjęła szereg konsultacji z partnerami społecznymi, którzy wyjątkowo silnie oprotestowywali planowany przebieg nowego odcinka trasy.</w:t>
      </w:r>
    </w:p>
    <w:p w:rsidR="008E41BD" w:rsidRDefault="008E41BD" w:rsidP="00C4649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A06B72" w:rsidRPr="008E41BD" w:rsidRDefault="00300BCD" w:rsidP="00C4649C">
      <w:pPr>
        <w:rPr>
          <w:rFonts w:ascii="Arial" w:hAnsi="Arial" w:cs="Arial"/>
          <w:sz w:val="18"/>
          <w:szCs w:val="18"/>
        </w:rPr>
      </w:pPr>
      <w:r w:rsidRPr="008E41BD">
        <w:rPr>
          <w:rFonts w:ascii="Arial" w:hAnsi="Arial" w:cs="Arial"/>
          <w:b/>
          <w:bCs/>
          <w:i/>
          <w:iCs/>
          <w:sz w:val="18"/>
          <w:szCs w:val="18"/>
        </w:rPr>
        <w:lastRenderedPageBreak/>
        <w:t>Kontakt dla mediów:</w:t>
      </w:r>
      <w:r w:rsidRPr="008E41BD">
        <w:rPr>
          <w:rFonts w:ascii="Arial" w:hAnsi="Arial" w:cs="Arial"/>
          <w:i/>
          <w:iCs/>
          <w:sz w:val="18"/>
          <w:szCs w:val="18"/>
        </w:rPr>
        <w:br/>
      </w:r>
      <w:r w:rsidR="00CA5EA5" w:rsidRPr="008E41BD">
        <w:rPr>
          <w:rFonts w:ascii="Arial" w:hAnsi="Arial" w:cs="Arial"/>
          <w:sz w:val="18"/>
          <w:szCs w:val="18"/>
        </w:rPr>
        <w:t xml:space="preserve">Mirosław Siemieniec </w:t>
      </w:r>
      <w:r w:rsidR="00CA5EA5" w:rsidRPr="008E41BD">
        <w:rPr>
          <w:rFonts w:ascii="Arial" w:hAnsi="Arial" w:cs="Arial"/>
          <w:sz w:val="18"/>
          <w:szCs w:val="18"/>
        </w:rPr>
        <w:br/>
        <w:t xml:space="preserve">Rzecznik prasowy </w:t>
      </w:r>
    </w:p>
    <w:p w:rsidR="00A06B72" w:rsidRPr="008E41BD" w:rsidRDefault="00CA5EA5" w:rsidP="00C4649C">
      <w:pPr>
        <w:rPr>
          <w:rFonts w:ascii="Arial" w:hAnsi="Arial" w:cs="Arial"/>
          <w:sz w:val="18"/>
          <w:szCs w:val="18"/>
        </w:rPr>
      </w:pPr>
      <w:r w:rsidRPr="008E41BD">
        <w:rPr>
          <w:rFonts w:ascii="Arial" w:hAnsi="Arial" w:cs="Arial"/>
          <w:sz w:val="18"/>
          <w:szCs w:val="18"/>
        </w:rPr>
        <w:t>PKP Polskie Linie Ko</w:t>
      </w:r>
      <w:r w:rsidR="00510D99" w:rsidRPr="008E41BD">
        <w:rPr>
          <w:rFonts w:ascii="Arial" w:hAnsi="Arial" w:cs="Arial"/>
          <w:sz w:val="18"/>
          <w:szCs w:val="18"/>
        </w:rPr>
        <w:t xml:space="preserve">lejowe S.A. </w:t>
      </w:r>
    </w:p>
    <w:p w:rsidR="0086431B" w:rsidRPr="008E41BD" w:rsidRDefault="003A0F26" w:rsidP="00C4649C">
      <w:pPr>
        <w:rPr>
          <w:rFonts w:ascii="Arial" w:hAnsi="Arial" w:cs="Arial"/>
          <w:sz w:val="18"/>
          <w:szCs w:val="18"/>
          <w:lang w:val="en-US"/>
        </w:rPr>
      </w:pPr>
      <w:hyperlink r:id="rId11" w:history="1">
        <w:r w:rsidR="00510D99" w:rsidRPr="008E41BD">
          <w:rPr>
            <w:rStyle w:val="Hipercze"/>
            <w:rFonts w:ascii="Arial" w:hAnsi="Arial" w:cs="Arial"/>
            <w:sz w:val="18"/>
            <w:szCs w:val="18"/>
            <w:lang w:val="en-US"/>
          </w:rPr>
          <w:t>rzecznik@plk-sa.pl</w:t>
        </w:r>
      </w:hyperlink>
      <w:r w:rsidR="00510D99" w:rsidRPr="008E41BD">
        <w:rPr>
          <w:rFonts w:ascii="Arial" w:hAnsi="Arial" w:cs="Arial"/>
          <w:sz w:val="18"/>
          <w:szCs w:val="18"/>
          <w:lang w:val="en-US"/>
        </w:rPr>
        <w:t xml:space="preserve"> </w:t>
      </w:r>
      <w:r w:rsidR="00CA5EA5" w:rsidRPr="008E41BD">
        <w:rPr>
          <w:rFonts w:ascii="Arial" w:hAnsi="Arial" w:cs="Arial"/>
          <w:sz w:val="18"/>
          <w:szCs w:val="18"/>
          <w:lang w:val="en-US"/>
        </w:rPr>
        <w:br/>
        <w:t>tel. 662</w:t>
      </w:r>
      <w:r w:rsidR="00075890" w:rsidRPr="008E41BD">
        <w:rPr>
          <w:rFonts w:ascii="Arial" w:hAnsi="Arial" w:cs="Arial"/>
          <w:sz w:val="18"/>
          <w:szCs w:val="18"/>
          <w:lang w:val="en-US"/>
        </w:rPr>
        <w:t> </w:t>
      </w:r>
      <w:r w:rsidR="00CA5EA5" w:rsidRPr="008E41BD">
        <w:rPr>
          <w:rFonts w:ascii="Arial" w:hAnsi="Arial" w:cs="Arial"/>
          <w:sz w:val="18"/>
          <w:szCs w:val="18"/>
          <w:lang w:val="en-US"/>
        </w:rPr>
        <w:t>114</w:t>
      </w:r>
      <w:r w:rsidR="003523A3" w:rsidRPr="008E41BD">
        <w:rPr>
          <w:rFonts w:ascii="Arial" w:hAnsi="Arial" w:cs="Arial"/>
          <w:sz w:val="18"/>
          <w:szCs w:val="18"/>
          <w:lang w:val="en-US"/>
        </w:rPr>
        <w:t> </w:t>
      </w:r>
      <w:r w:rsidR="00CA5EA5" w:rsidRPr="008E41BD">
        <w:rPr>
          <w:rFonts w:ascii="Arial" w:hAnsi="Arial" w:cs="Arial"/>
          <w:sz w:val="18"/>
          <w:szCs w:val="18"/>
          <w:lang w:val="en-US"/>
        </w:rPr>
        <w:t>900</w:t>
      </w:r>
    </w:p>
    <w:p w:rsidR="003523A3" w:rsidRPr="00E936DE" w:rsidRDefault="003523A3" w:rsidP="003523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3523A3" w:rsidRPr="00E936DE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26" w:rsidRDefault="003A0F26">
      <w:r>
        <w:separator/>
      </w:r>
    </w:p>
  </w:endnote>
  <w:endnote w:type="continuationSeparator" w:id="0">
    <w:p w:rsidR="003A0F26" w:rsidRDefault="003A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E426B" wp14:editId="3706F9A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E4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26" w:rsidRDefault="003A0F26">
      <w:r>
        <w:separator/>
      </w:r>
    </w:p>
  </w:footnote>
  <w:footnote w:type="continuationSeparator" w:id="0">
    <w:p w:rsidR="003A0F26" w:rsidRDefault="003A0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739E"/>
    <w:rsid w:val="00092F51"/>
    <w:rsid w:val="00093B5C"/>
    <w:rsid w:val="00096C82"/>
    <w:rsid w:val="0009781F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009F"/>
    <w:rsid w:val="001659A7"/>
    <w:rsid w:val="0018577E"/>
    <w:rsid w:val="001B324F"/>
    <w:rsid w:val="001B5A4C"/>
    <w:rsid w:val="001F6892"/>
    <w:rsid w:val="0021104C"/>
    <w:rsid w:val="002252E2"/>
    <w:rsid w:val="002451F6"/>
    <w:rsid w:val="00246265"/>
    <w:rsid w:val="00246960"/>
    <w:rsid w:val="00246E05"/>
    <w:rsid w:val="00250CDF"/>
    <w:rsid w:val="0025176F"/>
    <w:rsid w:val="00254C65"/>
    <w:rsid w:val="00256617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F1524"/>
    <w:rsid w:val="00300BCD"/>
    <w:rsid w:val="003046AB"/>
    <w:rsid w:val="00310992"/>
    <w:rsid w:val="00320336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0F26"/>
    <w:rsid w:val="003A6284"/>
    <w:rsid w:val="003B3350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78A"/>
    <w:rsid w:val="00542A76"/>
    <w:rsid w:val="00543C14"/>
    <w:rsid w:val="00550D66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5D76"/>
    <w:rsid w:val="00637E7D"/>
    <w:rsid w:val="0068132F"/>
    <w:rsid w:val="00685CFA"/>
    <w:rsid w:val="00686470"/>
    <w:rsid w:val="0069509C"/>
    <w:rsid w:val="00695CFB"/>
    <w:rsid w:val="00696F58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A6870"/>
    <w:rsid w:val="007B1811"/>
    <w:rsid w:val="007B634A"/>
    <w:rsid w:val="007D3574"/>
    <w:rsid w:val="007D37F0"/>
    <w:rsid w:val="007D4624"/>
    <w:rsid w:val="007E39D4"/>
    <w:rsid w:val="00805D1E"/>
    <w:rsid w:val="0080624B"/>
    <w:rsid w:val="00817FB7"/>
    <w:rsid w:val="0082012E"/>
    <w:rsid w:val="008343EC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E41BD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7758"/>
    <w:rsid w:val="009B24E9"/>
    <w:rsid w:val="009C17F9"/>
    <w:rsid w:val="009D5E13"/>
    <w:rsid w:val="009F3A4E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05D3"/>
    <w:rsid w:val="00AF6E5E"/>
    <w:rsid w:val="00B02DFF"/>
    <w:rsid w:val="00B03035"/>
    <w:rsid w:val="00B066E9"/>
    <w:rsid w:val="00B0754A"/>
    <w:rsid w:val="00B10D88"/>
    <w:rsid w:val="00B17C41"/>
    <w:rsid w:val="00B340E5"/>
    <w:rsid w:val="00B36A62"/>
    <w:rsid w:val="00B55DC0"/>
    <w:rsid w:val="00B56348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4649C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070D"/>
    <w:rsid w:val="00D356F4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0224"/>
    <w:rsid w:val="00DF2C32"/>
    <w:rsid w:val="00DF7377"/>
    <w:rsid w:val="00E041E5"/>
    <w:rsid w:val="00E13E56"/>
    <w:rsid w:val="00E15B77"/>
    <w:rsid w:val="00E20FA5"/>
    <w:rsid w:val="00E21F19"/>
    <w:rsid w:val="00E26ED3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5EE5"/>
    <w:rsid w:val="00EF3464"/>
    <w:rsid w:val="00F10319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D793D1-CFE1-40E0-B746-118A005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49A5-C362-4337-85D2-1DE0247C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Ostaszewska Anna</cp:lastModifiedBy>
  <cp:revision>2</cp:revision>
  <cp:lastPrinted>2014-03-26T10:48:00Z</cp:lastPrinted>
  <dcterms:created xsi:type="dcterms:W3CDTF">2014-04-01T06:18:00Z</dcterms:created>
  <dcterms:modified xsi:type="dcterms:W3CDTF">2014-04-01T06:18:00Z</dcterms:modified>
</cp:coreProperties>
</file>