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4E" w:rsidRDefault="00C61C70" w:rsidP="001620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85090</wp:posOffset>
                </wp:positionV>
                <wp:extent cx="7200900" cy="544195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D7F" w:rsidRDefault="00A95A8E" w:rsidP="00162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C3B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</w:t>
                            </w:r>
                            <w:r w:rsidR="002D1F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Komunikacji i Promocji </w:t>
                            </w:r>
                          </w:p>
                          <w:p w:rsidR="00A95A8E" w:rsidRPr="003C3B46" w:rsidRDefault="002D1F34" w:rsidP="00162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Zespół Rzecznika prasowego</w:t>
                            </w:r>
                          </w:p>
                          <w:p w:rsidR="00A95A8E" w:rsidRPr="00EF7E51" w:rsidRDefault="00A95A8E" w:rsidP="009F56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EF7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2D1F34" w:rsidRPr="00EF7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argowa 74, tel.: +48 22 473 30 02</w:t>
                            </w:r>
                            <w:r w:rsidRPr="00EF7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+48</w:t>
                            </w:r>
                            <w:r w:rsidR="002D1F34" w:rsidRPr="00EF7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 47 323 34; </w:t>
                            </w:r>
                            <w:r w:rsidR="004F30D3" w:rsidRPr="00EF7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="002D1F34" w:rsidRPr="00EF7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2D1F34" w:rsidRPr="00EF7E51">
                                <w:rPr>
                                  <w:rStyle w:val="Hipercz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  <w:r w:rsidR="002D1F34" w:rsidRPr="00EF7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7pt;margin-top:6.7pt;width:567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" filled="f" stroked="f">
                <o:lock v:ext="edit" aspectratio="t"/>
                <v:textbox>
                  <w:txbxContent>
                    <w:p w:rsidR="00FE1D7F" w:rsidRDefault="00A95A8E" w:rsidP="0016208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C3B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</w:t>
                      </w:r>
                      <w:r w:rsidR="002D1F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Komunikacji i Promocji </w:t>
                      </w:r>
                    </w:p>
                    <w:p w:rsidR="00A95A8E" w:rsidRPr="003C3B46" w:rsidRDefault="002D1F34" w:rsidP="0016208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Zespół Rzecznika prasowego</w:t>
                      </w:r>
                    </w:p>
                    <w:p w:rsidR="00A95A8E" w:rsidRPr="00EF7E51" w:rsidRDefault="00A95A8E" w:rsidP="009F56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3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03-734 Warszawa, ul. </w:t>
                      </w:r>
                      <w:r w:rsidRPr="00EF7E51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2D1F34" w:rsidRPr="00EF7E51">
                        <w:rPr>
                          <w:rFonts w:ascii="Arial" w:hAnsi="Arial" w:cs="Arial"/>
                          <w:sz w:val="18"/>
                          <w:szCs w:val="18"/>
                        </w:rPr>
                        <w:t>argowa 74, tel.: +48 22 473 30 02</w:t>
                      </w:r>
                      <w:r w:rsidRPr="00EF7E51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+48</w:t>
                      </w:r>
                      <w:r w:rsidR="002D1F34" w:rsidRPr="00EF7E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 47 323 34; </w:t>
                      </w:r>
                      <w:r w:rsidR="004F30D3" w:rsidRPr="00EF7E51">
                        <w:rPr>
                          <w:rFonts w:ascii="Arial" w:hAnsi="Arial" w:cs="Arial"/>
                          <w:sz w:val="18"/>
                          <w:szCs w:val="18"/>
                        </w:rPr>
                        <w:t>e-mail:</w:t>
                      </w:r>
                      <w:r w:rsidR="002D1F34" w:rsidRPr="00EF7E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2D1F34" w:rsidRPr="00EF7E51">
                          <w:rPr>
                            <w:rStyle w:val="Hipercze"/>
                            <w:rFonts w:ascii="Arial" w:hAnsi="Arial" w:cs="Arial"/>
                            <w:sz w:val="18"/>
                            <w:szCs w:val="18"/>
                          </w:rPr>
                          <w:t>rzecznik@plk-sa.pl</w:t>
                        </w:r>
                      </w:hyperlink>
                      <w:r w:rsidR="002D1F34" w:rsidRPr="00EF7E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2D1F34" w:rsidRPr="002D1F34" w:rsidRDefault="002D1F34" w:rsidP="002D1F3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B573A" w:rsidRPr="00603066" w:rsidRDefault="00603066" w:rsidP="006B573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603066">
        <w:rPr>
          <w:rFonts w:ascii="Calibri" w:hAnsi="Calibri" w:cs="Calibri"/>
          <w:sz w:val="22"/>
          <w:szCs w:val="22"/>
        </w:rPr>
        <w:t>Warszawa, 05.05</w:t>
      </w:r>
      <w:r w:rsidR="006B573A" w:rsidRPr="00603066">
        <w:rPr>
          <w:rFonts w:ascii="Calibri" w:hAnsi="Calibri" w:cs="Calibri"/>
          <w:sz w:val="22"/>
          <w:szCs w:val="22"/>
        </w:rPr>
        <w:t>.2014</w:t>
      </w:r>
      <w:r w:rsidRPr="00603066">
        <w:rPr>
          <w:rFonts w:ascii="Calibri" w:hAnsi="Calibri" w:cs="Calibri"/>
          <w:sz w:val="22"/>
          <w:szCs w:val="22"/>
        </w:rPr>
        <w:t xml:space="preserve"> r.</w:t>
      </w:r>
    </w:p>
    <w:p w:rsidR="00AF6CD1" w:rsidRDefault="00AF6CD1" w:rsidP="00AF6C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B573A" w:rsidRPr="00603066" w:rsidRDefault="00603066" w:rsidP="00AF6CD1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603066">
        <w:rPr>
          <w:rFonts w:asciiTheme="minorHAnsi" w:hAnsiTheme="minorHAnsi" w:cs="Arial"/>
          <w:sz w:val="28"/>
          <w:szCs w:val="28"/>
        </w:rPr>
        <w:t>INFORMACJA PRASOWA</w:t>
      </w:r>
    </w:p>
    <w:p w:rsidR="006B573A" w:rsidRPr="00EF7E51" w:rsidRDefault="006B573A" w:rsidP="006B573A">
      <w:pPr>
        <w:rPr>
          <w:rFonts w:asciiTheme="minorHAnsi" w:hAnsiTheme="minorHAnsi" w:cs="Calibri"/>
          <w:b/>
          <w:sz w:val="28"/>
          <w:szCs w:val="28"/>
        </w:rPr>
      </w:pPr>
    </w:p>
    <w:p w:rsidR="006B573A" w:rsidRPr="00EF7E51" w:rsidRDefault="006B573A" w:rsidP="006B573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F7E51" w:rsidRPr="00EF7E51" w:rsidRDefault="00EF7E51" w:rsidP="00246828">
      <w:pPr>
        <w:jc w:val="center"/>
        <w:rPr>
          <w:rFonts w:asciiTheme="minorHAnsi" w:hAnsiTheme="minorHAnsi"/>
          <w:b/>
          <w:sz w:val="28"/>
        </w:rPr>
      </w:pPr>
      <w:r w:rsidRPr="00EF7E51">
        <w:rPr>
          <w:rFonts w:asciiTheme="minorHAnsi" w:hAnsiTheme="minorHAnsi"/>
          <w:b/>
          <w:sz w:val="28"/>
        </w:rPr>
        <w:t>Nowe tory i perony na linii Kluczbork – Ostrzeszów</w:t>
      </w:r>
    </w:p>
    <w:p w:rsidR="00EF7E51" w:rsidRPr="00EF7E51" w:rsidRDefault="00EF7E51" w:rsidP="00EF7E51">
      <w:pPr>
        <w:jc w:val="both"/>
        <w:rPr>
          <w:rFonts w:asciiTheme="minorHAnsi" w:hAnsiTheme="minorHAnsi"/>
          <w:b/>
        </w:rPr>
      </w:pPr>
    </w:p>
    <w:p w:rsidR="00EF7E51" w:rsidRPr="00EF7E51" w:rsidRDefault="00EF7E51" w:rsidP="00EF7E51">
      <w:pPr>
        <w:jc w:val="both"/>
        <w:rPr>
          <w:rFonts w:asciiTheme="minorHAnsi" w:hAnsiTheme="minorHAnsi"/>
          <w:b/>
          <w:sz w:val="22"/>
        </w:rPr>
      </w:pPr>
      <w:r w:rsidRPr="00EF7E51">
        <w:rPr>
          <w:rFonts w:asciiTheme="minorHAnsi" w:hAnsiTheme="minorHAnsi"/>
          <w:b/>
          <w:sz w:val="22"/>
        </w:rPr>
        <w:t>Skrócenie czasu podróży, odnowione perony, naprawa przejazdów kolejowych, a co za tym idzie wyższe bezpieczeństwo i komfort podróży – takie korzyści przyniesie rewitalizacja linii kolejowej na trasie Kluczbork – Ostrzeszów. Prace rozpoczęły się w połowie kwietnia i potrwają do sierpnia 2015 r.</w:t>
      </w:r>
    </w:p>
    <w:p w:rsidR="00EF7E51" w:rsidRPr="00EF7E51" w:rsidRDefault="00EF7E51" w:rsidP="00EF7E51">
      <w:pPr>
        <w:jc w:val="both"/>
        <w:rPr>
          <w:rFonts w:asciiTheme="minorHAnsi" w:hAnsiTheme="minorHAnsi"/>
          <w:b/>
          <w:sz w:val="22"/>
        </w:rPr>
      </w:pPr>
    </w:p>
    <w:p w:rsidR="00EF7E51" w:rsidRDefault="00EF7E51" w:rsidP="00EF7E51">
      <w:pPr>
        <w:jc w:val="both"/>
        <w:rPr>
          <w:rFonts w:asciiTheme="minorHAnsi" w:hAnsiTheme="minorHAnsi"/>
          <w:sz w:val="22"/>
        </w:rPr>
      </w:pPr>
      <w:r w:rsidRPr="00EF7E51">
        <w:rPr>
          <w:rFonts w:asciiTheme="minorHAnsi" w:hAnsiTheme="minorHAnsi"/>
          <w:sz w:val="22"/>
        </w:rPr>
        <w:t xml:space="preserve">Głównym celem rewitalizacji linii kolejowej nr 272 między stacjami Kluczbork i Ostrzeszów jest przywrócenie na tym 60-kilometrowym odcinku prędkości rozkładowej 120 km/h dla pociągów pasażerskich i 80 km/h dla pociągów towarowych. </w:t>
      </w:r>
      <w:r>
        <w:rPr>
          <w:rFonts w:asciiTheme="minorHAnsi" w:hAnsiTheme="minorHAnsi"/>
          <w:sz w:val="22"/>
        </w:rPr>
        <w:t>W</w:t>
      </w:r>
      <w:r w:rsidRPr="00EF7E51">
        <w:rPr>
          <w:rFonts w:asciiTheme="minorHAnsi" w:hAnsiTheme="minorHAnsi"/>
          <w:sz w:val="22"/>
        </w:rPr>
        <w:t xml:space="preserve"> ramach </w:t>
      </w:r>
      <w:r>
        <w:rPr>
          <w:rFonts w:asciiTheme="minorHAnsi" w:hAnsiTheme="minorHAnsi"/>
          <w:sz w:val="22"/>
        </w:rPr>
        <w:t>inwestycji</w:t>
      </w:r>
      <w:r w:rsidRPr="00EF7E51">
        <w:rPr>
          <w:rFonts w:asciiTheme="minorHAnsi" w:hAnsiTheme="minorHAnsi"/>
          <w:sz w:val="22"/>
        </w:rPr>
        <w:t xml:space="preserve"> wymienione zostaną tory i podkłady, a rewitalizacja obejmie również naprawę przejazdów </w:t>
      </w:r>
      <w:r w:rsidR="00BE4E3F">
        <w:rPr>
          <w:rFonts w:asciiTheme="minorHAnsi" w:hAnsiTheme="minorHAnsi"/>
          <w:sz w:val="22"/>
        </w:rPr>
        <w:t>kolejowo-</w:t>
      </w:r>
      <w:r w:rsidRPr="00EF7E51">
        <w:rPr>
          <w:rFonts w:asciiTheme="minorHAnsi" w:hAnsiTheme="minorHAnsi"/>
          <w:sz w:val="22"/>
        </w:rPr>
        <w:t xml:space="preserve">drogowych, urządzeń sterowania ruchem, rozjazdów oraz innych obiektów inżynieryjnych. Po zakończeniu robót pociągi dalekobieżne pokonają </w:t>
      </w:r>
      <w:r>
        <w:rPr>
          <w:rFonts w:asciiTheme="minorHAnsi" w:hAnsiTheme="minorHAnsi"/>
          <w:sz w:val="22"/>
        </w:rPr>
        <w:t xml:space="preserve">ten </w:t>
      </w:r>
      <w:r w:rsidRPr="00EF7E51">
        <w:rPr>
          <w:rFonts w:asciiTheme="minorHAnsi" w:hAnsiTheme="minorHAnsi"/>
          <w:sz w:val="22"/>
        </w:rPr>
        <w:t>odcinek około 20 minut szybciej, a regionalne, zatrzymujące się na każdej stacji, około 11 minut szybciej</w:t>
      </w:r>
      <w:r w:rsidR="00BE4E3F">
        <w:rPr>
          <w:rFonts w:asciiTheme="minorHAnsi" w:hAnsiTheme="minorHAnsi"/>
          <w:sz w:val="22"/>
        </w:rPr>
        <w:t xml:space="preserve"> niż obecnie</w:t>
      </w:r>
      <w:r w:rsidRPr="00EF7E51">
        <w:rPr>
          <w:rFonts w:asciiTheme="minorHAnsi" w:hAnsiTheme="minorHAnsi"/>
          <w:sz w:val="22"/>
        </w:rPr>
        <w:t>.</w:t>
      </w:r>
    </w:p>
    <w:p w:rsidR="00EF7E51" w:rsidRPr="00EF7E51" w:rsidRDefault="00EF7E51" w:rsidP="00EF7E51">
      <w:pPr>
        <w:jc w:val="both"/>
        <w:rPr>
          <w:rFonts w:asciiTheme="minorHAnsi" w:hAnsiTheme="minorHAnsi"/>
          <w:sz w:val="22"/>
        </w:rPr>
      </w:pPr>
    </w:p>
    <w:p w:rsidR="00EF7E51" w:rsidRDefault="00EF7E51" w:rsidP="00EF7E51">
      <w:pPr>
        <w:jc w:val="both"/>
        <w:rPr>
          <w:rFonts w:asciiTheme="minorHAnsi" w:hAnsiTheme="minorHAnsi"/>
          <w:sz w:val="22"/>
        </w:rPr>
      </w:pPr>
      <w:r w:rsidRPr="00EF7E51">
        <w:rPr>
          <w:rFonts w:asciiTheme="minorHAnsi" w:hAnsiTheme="minorHAnsi"/>
          <w:sz w:val="22"/>
        </w:rPr>
        <w:t xml:space="preserve">Jednym z najważniejszych elementów prac prowadzonych na zlecenie PKP Polskie Linie Kolejowe S.A. przez spółkę PORR Polska będzie przebudowa i modernizacja peronów. Na każdej ze stacji, poza Ostrzeszowem, gdzie obiekt ma charakter zabytkowy, postawione zostaną nowe wiaty. Perony będą miały równą wysokość – 55 cm, i będą dostosowane do potrzeb osób o ograniczonych możliwościach poruszania się.  </w:t>
      </w:r>
    </w:p>
    <w:p w:rsidR="00EF7E51" w:rsidRPr="00EF7E51" w:rsidRDefault="00EF7E51" w:rsidP="00EF7E51">
      <w:pPr>
        <w:jc w:val="both"/>
        <w:rPr>
          <w:rFonts w:asciiTheme="minorHAnsi" w:hAnsiTheme="minorHAnsi"/>
          <w:sz w:val="22"/>
        </w:rPr>
      </w:pPr>
    </w:p>
    <w:p w:rsidR="00EF7E51" w:rsidRDefault="00EF7E51" w:rsidP="00EF7E51">
      <w:pPr>
        <w:jc w:val="both"/>
        <w:rPr>
          <w:rFonts w:asciiTheme="minorHAnsi" w:hAnsiTheme="minorHAnsi"/>
          <w:sz w:val="22"/>
        </w:rPr>
      </w:pPr>
      <w:r w:rsidRPr="00EF7E51">
        <w:rPr>
          <w:rFonts w:asciiTheme="minorHAnsi" w:hAnsiTheme="minorHAnsi"/>
          <w:sz w:val="22"/>
        </w:rPr>
        <w:t xml:space="preserve">– Skrócenie czasów przejazdu i odświeżony wygląd stacji, to nie jedyne korzyści. Dzięki nowej nawierzchni torowej emisja hałasu przez pociągi będzie niższa. Ponadto, ruch towarowy na lokalnych drogach powinien się zmniejszyć – mówi Paweł Neumann, dyrektor Oddziału Centrum Realizacji Inwestycji PKP Polskich Linii Kolejowych S.A. w Poznaniu.  </w:t>
      </w:r>
    </w:p>
    <w:p w:rsidR="00EF7E51" w:rsidRPr="00EF7E51" w:rsidRDefault="00EF7E51" w:rsidP="00EF7E51">
      <w:pPr>
        <w:jc w:val="both"/>
        <w:rPr>
          <w:rFonts w:asciiTheme="minorHAnsi" w:hAnsiTheme="minorHAnsi"/>
          <w:sz w:val="22"/>
        </w:rPr>
      </w:pPr>
    </w:p>
    <w:p w:rsidR="00EF7E51" w:rsidRPr="00551A71" w:rsidRDefault="00EF7E51" w:rsidP="00EF7E51">
      <w:pPr>
        <w:jc w:val="both"/>
        <w:rPr>
          <w:rFonts w:asciiTheme="minorHAnsi" w:hAnsiTheme="minorHAnsi"/>
          <w:color w:val="0D0D0D" w:themeColor="text1" w:themeTint="F2"/>
          <w:sz w:val="22"/>
        </w:rPr>
      </w:pPr>
      <w:r w:rsidRPr="00551A71">
        <w:rPr>
          <w:rFonts w:asciiTheme="minorHAnsi" w:hAnsiTheme="minorHAnsi"/>
          <w:color w:val="0D0D0D" w:themeColor="text1" w:themeTint="F2"/>
          <w:sz w:val="22"/>
        </w:rPr>
        <w:t xml:space="preserve">Rewitalizacja linii kolejowej nr 272 na odcinku Kluczbork - Ostrzeszów jest częścią większego zadania polegającego na poprawie infrastruktury torowej na trasie Katowice – Poznań. Obejmuje ono prace rewitalizacyjne na odcinkach: Bytom Północ – Tarnowskie Góry oraz Kalety – Strzebin i Kalety – Kluczbork. Po zakończeniu wszystkich robót czas przejazdu pociągiem na tej trasie skróci się aż o 1,5 </w:t>
      </w:r>
      <w:r w:rsidRPr="00551A71">
        <w:rPr>
          <w:rFonts w:asciiTheme="minorHAnsi" w:hAnsiTheme="minorHAnsi"/>
          <w:color w:val="0D0D0D" w:themeColor="text1" w:themeTint="F2"/>
          <w:sz w:val="22"/>
          <w:szCs w:val="22"/>
        </w:rPr>
        <w:t>godziny</w:t>
      </w:r>
      <w:r w:rsidR="00551A71" w:rsidRPr="00551A71">
        <w:rPr>
          <w:rFonts w:asciiTheme="minorHAnsi" w:hAnsiTheme="minorHAnsi"/>
          <w:color w:val="0D0D0D" w:themeColor="text1" w:themeTint="F2"/>
          <w:sz w:val="22"/>
          <w:szCs w:val="22"/>
        </w:rPr>
        <w:t xml:space="preserve">, </w:t>
      </w:r>
      <w:r w:rsidR="00551A71" w:rsidRPr="00551A71">
        <w:rPr>
          <w:rFonts w:asciiTheme="minorHAnsi" w:hAnsiTheme="minorHAnsi"/>
          <w:color w:val="0D0D0D" w:themeColor="text1" w:themeTint="F2"/>
          <w:sz w:val="22"/>
          <w:szCs w:val="22"/>
          <w:shd w:val="clear" w:color="auto" w:fill="FFFFFF"/>
        </w:rPr>
        <w:t>z 6 godzin do około 4 godzin i 30 minut</w:t>
      </w:r>
      <w:r w:rsidRPr="00551A71">
        <w:rPr>
          <w:rFonts w:asciiTheme="minorHAnsi" w:hAnsiTheme="minorHAnsi"/>
          <w:color w:val="0D0D0D" w:themeColor="text1" w:themeTint="F2"/>
          <w:sz w:val="22"/>
          <w:szCs w:val="22"/>
        </w:rPr>
        <w:t>.</w:t>
      </w:r>
      <w:r w:rsidRPr="00551A71">
        <w:rPr>
          <w:rFonts w:asciiTheme="minorHAnsi" w:hAnsiTheme="minorHAnsi"/>
          <w:color w:val="0D0D0D" w:themeColor="text1" w:themeTint="F2"/>
          <w:sz w:val="22"/>
        </w:rPr>
        <w:t xml:space="preserve"> </w:t>
      </w:r>
    </w:p>
    <w:p w:rsidR="00EF7E51" w:rsidRDefault="00EF7E51" w:rsidP="00EF7E51">
      <w:pPr>
        <w:jc w:val="both"/>
        <w:rPr>
          <w:rFonts w:asciiTheme="minorHAnsi" w:hAnsiTheme="minorHAnsi"/>
          <w:sz w:val="22"/>
        </w:rPr>
      </w:pPr>
    </w:p>
    <w:p w:rsidR="00603066" w:rsidRDefault="00603066" w:rsidP="00EF7E51">
      <w:pPr>
        <w:jc w:val="both"/>
        <w:rPr>
          <w:rFonts w:asciiTheme="minorHAnsi" w:hAnsiTheme="minorHAnsi"/>
          <w:sz w:val="22"/>
        </w:rPr>
      </w:pPr>
    </w:p>
    <w:p w:rsidR="00603066" w:rsidRPr="006C53DD" w:rsidRDefault="00603066" w:rsidP="00603066">
      <w:pPr>
        <w:pStyle w:val="Bezodstpw"/>
        <w:jc w:val="right"/>
        <w:rPr>
          <w:rFonts w:cs="Calibri"/>
          <w:b/>
          <w:i/>
          <w:sz w:val="18"/>
          <w:szCs w:val="18"/>
        </w:rPr>
      </w:pPr>
      <w:r w:rsidRPr="006C53DD">
        <w:rPr>
          <w:rFonts w:cs="Calibri"/>
          <w:b/>
          <w:i/>
          <w:sz w:val="18"/>
          <w:szCs w:val="18"/>
        </w:rPr>
        <w:t>Informacje dla mediów</w:t>
      </w:r>
    </w:p>
    <w:p w:rsidR="00603066" w:rsidRPr="00363C3C" w:rsidRDefault="00603066" w:rsidP="00603066">
      <w:pPr>
        <w:pStyle w:val="Bezodstpw"/>
        <w:jc w:val="right"/>
        <w:rPr>
          <w:rFonts w:cs="Calibri"/>
          <w:i/>
          <w:sz w:val="18"/>
          <w:szCs w:val="18"/>
        </w:rPr>
      </w:pPr>
      <w:r w:rsidRPr="00363C3C">
        <w:rPr>
          <w:rFonts w:cs="Calibri"/>
          <w:i/>
          <w:sz w:val="18"/>
          <w:szCs w:val="18"/>
        </w:rPr>
        <w:t>Maciej Dutkiewicz</w:t>
      </w:r>
    </w:p>
    <w:p w:rsidR="00603066" w:rsidRPr="00363C3C" w:rsidRDefault="00603066" w:rsidP="00603066">
      <w:pPr>
        <w:pStyle w:val="Bezodstpw"/>
        <w:jc w:val="right"/>
        <w:rPr>
          <w:rFonts w:cs="Calibri"/>
          <w:i/>
          <w:sz w:val="18"/>
          <w:szCs w:val="18"/>
        </w:rPr>
      </w:pPr>
      <w:r w:rsidRPr="00363C3C">
        <w:rPr>
          <w:rFonts w:cs="Calibri"/>
          <w:i/>
          <w:sz w:val="18"/>
          <w:szCs w:val="18"/>
        </w:rPr>
        <w:t>Zespół prasowy</w:t>
      </w:r>
    </w:p>
    <w:p w:rsidR="00603066" w:rsidRPr="00363C3C" w:rsidRDefault="00623ED6" w:rsidP="00603066">
      <w:pPr>
        <w:pStyle w:val="Bezodstpw"/>
        <w:jc w:val="right"/>
        <w:rPr>
          <w:rFonts w:cs="Calibri"/>
          <w:i/>
          <w:sz w:val="18"/>
          <w:szCs w:val="18"/>
        </w:rPr>
      </w:pPr>
      <w:hyperlink r:id="rId9" w:history="1">
        <w:r w:rsidR="00603066" w:rsidRPr="00EB19BD">
          <w:rPr>
            <w:rStyle w:val="Hipercze"/>
            <w:rFonts w:cs="Calibri"/>
            <w:i/>
            <w:sz w:val="18"/>
            <w:szCs w:val="18"/>
          </w:rPr>
          <w:t>rzecznik@plk-sa.pl</w:t>
        </w:r>
      </w:hyperlink>
      <w:r w:rsidR="00603066">
        <w:rPr>
          <w:rFonts w:cs="Calibri"/>
          <w:i/>
          <w:sz w:val="18"/>
          <w:szCs w:val="18"/>
        </w:rPr>
        <w:t xml:space="preserve"> </w:t>
      </w:r>
      <w:r w:rsidR="00603066" w:rsidRPr="00363C3C">
        <w:rPr>
          <w:rFonts w:cs="Calibri"/>
          <w:i/>
          <w:sz w:val="18"/>
          <w:szCs w:val="18"/>
        </w:rPr>
        <w:t xml:space="preserve"> </w:t>
      </w:r>
    </w:p>
    <w:p w:rsidR="00603066" w:rsidRPr="00363C3C" w:rsidRDefault="00603066" w:rsidP="00603066">
      <w:pPr>
        <w:pStyle w:val="Bezodstpw"/>
        <w:jc w:val="right"/>
        <w:rPr>
          <w:rFonts w:cs="Calibri"/>
          <w:i/>
          <w:sz w:val="18"/>
          <w:szCs w:val="18"/>
        </w:rPr>
      </w:pPr>
      <w:r w:rsidRPr="00363C3C">
        <w:rPr>
          <w:rFonts w:cs="Calibri"/>
          <w:i/>
          <w:sz w:val="18"/>
          <w:szCs w:val="18"/>
        </w:rPr>
        <w:t>PKP Polskie Linie Kolejowe S.A.</w:t>
      </w:r>
    </w:p>
    <w:p w:rsidR="00603066" w:rsidRPr="006C53DD" w:rsidRDefault="00603066" w:rsidP="00603066">
      <w:pPr>
        <w:pStyle w:val="Bezodstpw"/>
        <w:jc w:val="right"/>
        <w:rPr>
          <w:rFonts w:cs="Calibri"/>
          <w:b/>
          <w:i/>
        </w:rPr>
      </w:pPr>
      <w:r w:rsidRPr="00363C3C">
        <w:rPr>
          <w:rFonts w:cs="Calibri"/>
          <w:i/>
          <w:sz w:val="18"/>
          <w:szCs w:val="18"/>
        </w:rPr>
        <w:t>tel. 883 354</w:t>
      </w:r>
      <w:r>
        <w:rPr>
          <w:rFonts w:cs="Calibri"/>
          <w:i/>
          <w:sz w:val="18"/>
          <w:szCs w:val="18"/>
        </w:rPr>
        <w:t> </w:t>
      </w:r>
      <w:r w:rsidRPr="00363C3C">
        <w:rPr>
          <w:rFonts w:cs="Calibri"/>
          <w:i/>
          <w:sz w:val="18"/>
          <w:szCs w:val="18"/>
        </w:rPr>
        <w:t>177</w:t>
      </w:r>
    </w:p>
    <w:p w:rsidR="00603066" w:rsidRDefault="00603066" w:rsidP="00EF7E51">
      <w:pPr>
        <w:jc w:val="both"/>
        <w:rPr>
          <w:rFonts w:asciiTheme="minorHAnsi" w:hAnsiTheme="minorHAnsi"/>
          <w:sz w:val="22"/>
        </w:rPr>
      </w:pPr>
    </w:p>
    <w:p w:rsidR="00603066" w:rsidRDefault="00603066" w:rsidP="00EF7E51">
      <w:pPr>
        <w:jc w:val="both"/>
        <w:rPr>
          <w:rFonts w:asciiTheme="minorHAnsi" w:hAnsiTheme="minorHAnsi"/>
          <w:sz w:val="22"/>
        </w:rPr>
      </w:pPr>
    </w:p>
    <w:p w:rsidR="00603066" w:rsidRDefault="00603066" w:rsidP="00EF7E51">
      <w:pPr>
        <w:jc w:val="both"/>
        <w:rPr>
          <w:rFonts w:asciiTheme="minorHAnsi" w:hAnsiTheme="minorHAnsi"/>
          <w:sz w:val="22"/>
        </w:rPr>
      </w:pPr>
    </w:p>
    <w:p w:rsidR="00EF7E51" w:rsidRPr="00603066" w:rsidRDefault="00EF7E51" w:rsidP="00EF7E51">
      <w:pPr>
        <w:jc w:val="both"/>
        <w:rPr>
          <w:rFonts w:asciiTheme="minorHAnsi" w:hAnsiTheme="minorHAnsi"/>
          <w:b/>
          <w:sz w:val="28"/>
        </w:rPr>
      </w:pPr>
      <w:r w:rsidRPr="00603066">
        <w:rPr>
          <w:rFonts w:asciiTheme="minorHAnsi" w:hAnsiTheme="minorHAnsi"/>
          <w:b/>
          <w:sz w:val="28"/>
        </w:rPr>
        <w:t>Inwestycja w liczbach:</w:t>
      </w:r>
    </w:p>
    <w:p w:rsidR="00EF7E51" w:rsidRPr="00EF7E51" w:rsidRDefault="00EF7E51" w:rsidP="00EF7E51">
      <w:pPr>
        <w:jc w:val="both"/>
        <w:rPr>
          <w:rFonts w:asciiTheme="minorHAnsi" w:hAnsiTheme="minorHAnsi"/>
          <w:b/>
          <w:sz w:val="22"/>
        </w:rPr>
      </w:pPr>
    </w:p>
    <w:p w:rsidR="00EF7E51" w:rsidRDefault="00EF7E51" w:rsidP="00EF7E51">
      <w:pPr>
        <w:jc w:val="both"/>
        <w:rPr>
          <w:rFonts w:asciiTheme="minorHAnsi" w:hAnsiTheme="minorHAnsi"/>
          <w:sz w:val="22"/>
        </w:rPr>
      </w:pPr>
      <w:r w:rsidRPr="00EF7E51">
        <w:rPr>
          <w:rFonts w:asciiTheme="minorHAnsi" w:hAnsiTheme="minorHAnsi"/>
          <w:b/>
          <w:sz w:val="28"/>
        </w:rPr>
        <w:t>86</w:t>
      </w:r>
      <w:r w:rsidRPr="00EF7E51">
        <w:rPr>
          <w:rFonts w:asciiTheme="minorHAnsi" w:hAnsiTheme="minorHAnsi"/>
          <w:sz w:val="22"/>
        </w:rPr>
        <w:t xml:space="preserve"> – km nawierzchni torowej zostanie wymienionych. Na odcinku od Kluczborka do Kostowa PLK wymienia oba tory, a od Kostowa do Ostrzeszowa tylko tor nr 1. Tor nr 2 był wzmacniany niedawno</w:t>
      </w:r>
      <w:r>
        <w:rPr>
          <w:rFonts w:asciiTheme="minorHAnsi" w:hAnsiTheme="minorHAnsi"/>
          <w:sz w:val="22"/>
        </w:rPr>
        <w:t>,</w:t>
      </w:r>
    </w:p>
    <w:p w:rsidR="00EF7E51" w:rsidRPr="00EF7E51" w:rsidRDefault="00EF7E51" w:rsidP="00EF7E51">
      <w:pPr>
        <w:jc w:val="both"/>
        <w:rPr>
          <w:rFonts w:asciiTheme="minorHAnsi" w:hAnsiTheme="minorHAnsi"/>
          <w:sz w:val="22"/>
        </w:rPr>
      </w:pPr>
    </w:p>
    <w:p w:rsidR="00EF7E51" w:rsidRDefault="00EF7E51" w:rsidP="00EF7E51">
      <w:pPr>
        <w:jc w:val="both"/>
        <w:rPr>
          <w:rFonts w:asciiTheme="minorHAnsi" w:hAnsiTheme="minorHAnsi"/>
          <w:sz w:val="22"/>
        </w:rPr>
      </w:pPr>
      <w:r w:rsidRPr="00EF7E51">
        <w:rPr>
          <w:rFonts w:asciiTheme="minorHAnsi" w:hAnsiTheme="minorHAnsi"/>
          <w:b/>
          <w:sz w:val="28"/>
        </w:rPr>
        <w:t>61</w:t>
      </w:r>
      <w:r w:rsidRPr="00EF7E51">
        <w:rPr>
          <w:rFonts w:asciiTheme="minorHAnsi" w:hAnsiTheme="minorHAnsi"/>
          <w:sz w:val="28"/>
        </w:rPr>
        <w:t xml:space="preserve"> </w:t>
      </w:r>
      <w:r w:rsidRPr="00EF7E51">
        <w:rPr>
          <w:rFonts w:asciiTheme="minorHAnsi" w:hAnsiTheme="minorHAnsi"/>
          <w:sz w:val="22"/>
        </w:rPr>
        <w:t>– rozjazdów zostanie wymienionych w ramach rewitalizacji</w:t>
      </w:r>
      <w:r>
        <w:rPr>
          <w:rFonts w:asciiTheme="minorHAnsi" w:hAnsiTheme="minorHAnsi"/>
          <w:sz w:val="22"/>
        </w:rPr>
        <w:t>,</w:t>
      </w:r>
    </w:p>
    <w:p w:rsidR="00EF7E51" w:rsidRPr="00EF7E51" w:rsidRDefault="00EF7E51" w:rsidP="00EF7E51">
      <w:pPr>
        <w:jc w:val="both"/>
        <w:rPr>
          <w:rFonts w:asciiTheme="minorHAnsi" w:hAnsiTheme="minorHAnsi"/>
          <w:sz w:val="22"/>
        </w:rPr>
      </w:pPr>
    </w:p>
    <w:p w:rsidR="00EF7E51" w:rsidRDefault="00EF7E51" w:rsidP="00EF7E51">
      <w:pPr>
        <w:jc w:val="both"/>
        <w:rPr>
          <w:rFonts w:asciiTheme="minorHAnsi" w:hAnsiTheme="minorHAnsi"/>
          <w:sz w:val="22"/>
        </w:rPr>
      </w:pPr>
      <w:r w:rsidRPr="00EF7E51">
        <w:rPr>
          <w:rFonts w:asciiTheme="minorHAnsi" w:hAnsiTheme="minorHAnsi"/>
          <w:b/>
          <w:sz w:val="28"/>
        </w:rPr>
        <w:t>36</w:t>
      </w:r>
      <w:r w:rsidRPr="00EF7E51">
        <w:rPr>
          <w:rFonts w:asciiTheme="minorHAnsi" w:hAnsiTheme="minorHAnsi"/>
          <w:sz w:val="28"/>
        </w:rPr>
        <w:t xml:space="preserve"> </w:t>
      </w:r>
      <w:r w:rsidRPr="00EF7E51">
        <w:rPr>
          <w:rFonts w:asciiTheme="minorHAnsi" w:hAnsiTheme="minorHAnsi"/>
          <w:sz w:val="22"/>
        </w:rPr>
        <w:t>– przejazdów zostanie naprawionych, a 2 przejazdy zostaną doposażone w urządzenia sygnalizacji przejazdowej</w:t>
      </w:r>
      <w:r>
        <w:rPr>
          <w:rFonts w:asciiTheme="minorHAnsi" w:hAnsiTheme="minorHAnsi"/>
          <w:sz w:val="22"/>
        </w:rPr>
        <w:t>,</w:t>
      </w:r>
    </w:p>
    <w:p w:rsidR="00EF7E51" w:rsidRPr="00EF7E51" w:rsidRDefault="00EF7E51" w:rsidP="00EF7E51">
      <w:pPr>
        <w:jc w:val="both"/>
        <w:rPr>
          <w:rFonts w:asciiTheme="minorHAnsi" w:hAnsiTheme="minorHAnsi"/>
          <w:sz w:val="22"/>
        </w:rPr>
      </w:pPr>
    </w:p>
    <w:p w:rsidR="00EF7E51" w:rsidRPr="00EF7E51" w:rsidRDefault="00EF7E51" w:rsidP="00EF7E51">
      <w:pPr>
        <w:jc w:val="both"/>
        <w:rPr>
          <w:rFonts w:asciiTheme="minorHAnsi" w:hAnsiTheme="minorHAnsi"/>
          <w:sz w:val="22"/>
        </w:rPr>
      </w:pPr>
      <w:r w:rsidRPr="00EF7E51">
        <w:rPr>
          <w:rFonts w:asciiTheme="minorHAnsi" w:hAnsiTheme="minorHAnsi"/>
          <w:b/>
          <w:sz w:val="28"/>
        </w:rPr>
        <w:t>12</w:t>
      </w:r>
      <w:r w:rsidRPr="00EF7E51">
        <w:rPr>
          <w:rFonts w:asciiTheme="minorHAnsi" w:hAnsiTheme="minorHAnsi"/>
          <w:sz w:val="28"/>
        </w:rPr>
        <w:t xml:space="preserve"> </w:t>
      </w:r>
      <w:r w:rsidRPr="00EF7E51">
        <w:rPr>
          <w:rFonts w:asciiTheme="minorHAnsi" w:hAnsiTheme="minorHAnsi"/>
          <w:sz w:val="22"/>
        </w:rPr>
        <w:t>– peronów zostanie zmodernizowanych na całym odcinku Kluczbork – Ostrzeszów.</w:t>
      </w:r>
    </w:p>
    <w:p w:rsidR="006B573A" w:rsidRPr="00EF7E51" w:rsidRDefault="006B573A" w:rsidP="006B573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6B573A" w:rsidRDefault="006B573A" w:rsidP="0052634F">
      <w:pPr>
        <w:pStyle w:val="Bezodstpw"/>
        <w:jc w:val="center"/>
        <w:rPr>
          <w:rFonts w:cs="Calibri"/>
          <w:b/>
          <w:i/>
        </w:rPr>
      </w:pPr>
    </w:p>
    <w:p w:rsidR="0052634F" w:rsidRPr="006C53DD" w:rsidRDefault="0052634F" w:rsidP="0052634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C53DD">
        <w:rPr>
          <w:rFonts w:ascii="Calibri" w:hAnsi="Calibri" w:cs="Calibri"/>
          <w:b/>
          <w:sz w:val="22"/>
          <w:szCs w:val="22"/>
        </w:rPr>
        <w:t xml:space="preserve">Projekt </w:t>
      </w:r>
      <w:r w:rsidR="00306521">
        <w:rPr>
          <w:rFonts w:ascii="Calibri" w:hAnsi="Calibri" w:cs="Calibri"/>
          <w:b/>
          <w:sz w:val="22"/>
          <w:szCs w:val="22"/>
        </w:rPr>
        <w:t>ubiega się o współfinansowanie</w:t>
      </w:r>
      <w:r w:rsidRPr="006C53DD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Pr="006C53DD">
        <w:rPr>
          <w:rFonts w:ascii="Calibri" w:hAnsi="Calibri" w:cs="Calibri"/>
          <w:b/>
          <w:sz w:val="22"/>
          <w:szCs w:val="22"/>
        </w:rPr>
        <w:t>przez Unię Europejską ze środków Funduszu Spójności</w:t>
      </w:r>
    </w:p>
    <w:p w:rsidR="00F53D37" w:rsidRPr="004B3BE5" w:rsidRDefault="0052634F" w:rsidP="0052634F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6C53DD">
        <w:rPr>
          <w:rFonts w:ascii="Calibri" w:hAnsi="Calibri" w:cs="Calibri"/>
          <w:b/>
          <w:sz w:val="22"/>
          <w:szCs w:val="22"/>
        </w:rPr>
        <w:t>w ramach Programu Operacyjnego Infrastruktura i Środowisko</w:t>
      </w:r>
    </w:p>
    <w:sectPr w:rsidR="00F53D37" w:rsidRPr="004B3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D6" w:rsidRDefault="00623ED6">
      <w:r>
        <w:separator/>
      </w:r>
    </w:p>
  </w:endnote>
  <w:endnote w:type="continuationSeparator" w:id="0">
    <w:p w:rsidR="00623ED6" w:rsidRDefault="0062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0D" w:rsidRDefault="00F44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8E" w:rsidRDefault="00C61C7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8E" w:rsidRPr="009F56AE" w:rsidRDefault="00A95A8E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D37E5" w:rsidRP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14 237 469 000,00</w:t>
                          </w:r>
                          <w:r w:rsid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A95A8E" w:rsidRPr="00640017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A95A8E" w:rsidRPr="009F56AE" w:rsidRDefault="00A95A8E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4D37E5" w:rsidRP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14 237 469 000,00</w:t>
                    </w:r>
                    <w:r w:rsid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A95A8E" w:rsidRPr="00640017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0D" w:rsidRDefault="00F44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D6" w:rsidRDefault="00623ED6">
      <w:r>
        <w:separator/>
      </w:r>
    </w:p>
  </w:footnote>
  <w:footnote w:type="continuationSeparator" w:id="0">
    <w:p w:rsidR="00623ED6" w:rsidRDefault="00623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0D" w:rsidRDefault="00F44C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12" w:rsidRDefault="00C61C70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912" w:rsidRDefault="00C61C70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13170" cy="461010"/>
                                <wp:effectExtent l="0" t="0" r="0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3170" cy="461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W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scIAW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942912" w:rsidRDefault="00C61C70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13170" cy="461010"/>
                          <wp:effectExtent l="0" t="0" r="0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3170" cy="461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912" w:rsidRDefault="00942912" w:rsidP="00942912">
    <w:pPr>
      <w:pStyle w:val="Nagwek"/>
      <w:tabs>
        <w:tab w:val="clear" w:pos="9072"/>
        <w:tab w:val="right" w:pos="10260"/>
      </w:tabs>
      <w:ind w:left="-1080"/>
    </w:pPr>
  </w:p>
  <w:p w:rsidR="00A95A8E" w:rsidRDefault="00C61C70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9525" t="13970" r="9525" b="146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67622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Dc&#10;GUn5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0D" w:rsidRDefault="00F44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101E3"/>
    <w:rsid w:val="00055A69"/>
    <w:rsid w:val="00082DC9"/>
    <w:rsid w:val="000A3203"/>
    <w:rsid w:val="000B1FF2"/>
    <w:rsid w:val="000D614F"/>
    <w:rsid w:val="00162081"/>
    <w:rsid w:val="00172B4E"/>
    <w:rsid w:val="00184D2B"/>
    <w:rsid w:val="00187467"/>
    <w:rsid w:val="00195167"/>
    <w:rsid w:val="001957BC"/>
    <w:rsid w:val="001C5865"/>
    <w:rsid w:val="00246828"/>
    <w:rsid w:val="00256107"/>
    <w:rsid w:val="0029236F"/>
    <w:rsid w:val="002973E4"/>
    <w:rsid w:val="002A6CDF"/>
    <w:rsid w:val="002D1F34"/>
    <w:rsid w:val="002E64FA"/>
    <w:rsid w:val="00306521"/>
    <w:rsid w:val="00322DAB"/>
    <w:rsid w:val="00363C3C"/>
    <w:rsid w:val="003B20CA"/>
    <w:rsid w:val="003E63DF"/>
    <w:rsid w:val="00487B67"/>
    <w:rsid w:val="00497217"/>
    <w:rsid w:val="00497DC4"/>
    <w:rsid w:val="004A3372"/>
    <w:rsid w:val="004A5228"/>
    <w:rsid w:val="004B3BE5"/>
    <w:rsid w:val="004C1007"/>
    <w:rsid w:val="004C2F72"/>
    <w:rsid w:val="004D37E5"/>
    <w:rsid w:val="004F30D3"/>
    <w:rsid w:val="0052634F"/>
    <w:rsid w:val="00551A71"/>
    <w:rsid w:val="00582CD0"/>
    <w:rsid w:val="00586A6C"/>
    <w:rsid w:val="00603066"/>
    <w:rsid w:val="00623ED6"/>
    <w:rsid w:val="006252AC"/>
    <w:rsid w:val="00641D12"/>
    <w:rsid w:val="00651967"/>
    <w:rsid w:val="006A01A4"/>
    <w:rsid w:val="006A210D"/>
    <w:rsid w:val="006B1F7F"/>
    <w:rsid w:val="006B573A"/>
    <w:rsid w:val="006C2ABC"/>
    <w:rsid w:val="007B3430"/>
    <w:rsid w:val="00826A0A"/>
    <w:rsid w:val="008401A6"/>
    <w:rsid w:val="008C7D1D"/>
    <w:rsid w:val="008E3D60"/>
    <w:rsid w:val="00942912"/>
    <w:rsid w:val="00993859"/>
    <w:rsid w:val="009A50FC"/>
    <w:rsid w:val="009F56AE"/>
    <w:rsid w:val="00A34F43"/>
    <w:rsid w:val="00A95A8E"/>
    <w:rsid w:val="00AC21A7"/>
    <w:rsid w:val="00AF6CD1"/>
    <w:rsid w:val="00B113F7"/>
    <w:rsid w:val="00B12D1D"/>
    <w:rsid w:val="00B16B3A"/>
    <w:rsid w:val="00B37683"/>
    <w:rsid w:val="00B7272C"/>
    <w:rsid w:val="00BB6B39"/>
    <w:rsid w:val="00BD0681"/>
    <w:rsid w:val="00BE4E3F"/>
    <w:rsid w:val="00C0383A"/>
    <w:rsid w:val="00C04E26"/>
    <w:rsid w:val="00C271DD"/>
    <w:rsid w:val="00C61C70"/>
    <w:rsid w:val="00C663CF"/>
    <w:rsid w:val="00C733F5"/>
    <w:rsid w:val="00CB1C12"/>
    <w:rsid w:val="00D04591"/>
    <w:rsid w:val="00D17C21"/>
    <w:rsid w:val="00D374E3"/>
    <w:rsid w:val="00D37C59"/>
    <w:rsid w:val="00DA2403"/>
    <w:rsid w:val="00DF7731"/>
    <w:rsid w:val="00E514CB"/>
    <w:rsid w:val="00E65881"/>
    <w:rsid w:val="00E75B9B"/>
    <w:rsid w:val="00EA2274"/>
    <w:rsid w:val="00EA3BF0"/>
    <w:rsid w:val="00EB60CA"/>
    <w:rsid w:val="00EF7E51"/>
    <w:rsid w:val="00F44C0D"/>
    <w:rsid w:val="00F53D37"/>
    <w:rsid w:val="00F8074F"/>
    <w:rsid w:val="00F82770"/>
    <w:rsid w:val="00FD6F0D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character" w:styleId="Hipercze">
    <w:name w:val="Hyperlink"/>
    <w:rsid w:val="002D1F34"/>
    <w:rPr>
      <w:color w:val="0000FF"/>
      <w:u w:val="single"/>
    </w:rPr>
  </w:style>
  <w:style w:type="paragraph" w:styleId="Bezodstpw">
    <w:name w:val="No Spacing"/>
    <w:uiPriority w:val="99"/>
    <w:qFormat/>
    <w:rsid w:val="006B573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A3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2983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2014-05-05T13:12:00Z</dcterms:created>
  <dcterms:modified xsi:type="dcterms:W3CDTF">2014-05-07T12:52:00Z</dcterms:modified>
</cp:coreProperties>
</file>