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9E12" w14:textId="1D63152D" w:rsidR="00C605F5" w:rsidRPr="00CB6518" w:rsidRDefault="00C605F5" w:rsidP="00EC255B">
      <w:pPr>
        <w:spacing w:after="0" w:line="360" w:lineRule="auto"/>
        <w:jc w:val="right"/>
      </w:pPr>
      <w:bookmarkStart w:id="0" w:name="_GoBack"/>
      <w:bookmarkEnd w:id="0"/>
      <w:r w:rsidRPr="00CB6518">
        <w:t xml:space="preserve">Warszawa, </w:t>
      </w:r>
      <w:r w:rsidR="00CB6518">
        <w:t xml:space="preserve">30 </w:t>
      </w:r>
      <w:r w:rsidRPr="00CB6518">
        <w:t xml:space="preserve">lipca </w:t>
      </w:r>
      <w:r w:rsidR="006C1937" w:rsidRPr="00CB6518">
        <w:t>2016</w:t>
      </w:r>
      <w:r w:rsidR="00ED01FA" w:rsidRPr="00CB6518">
        <w:t xml:space="preserve"> </w:t>
      </w:r>
      <w:r w:rsidR="006C1937" w:rsidRPr="00CB6518">
        <w:t>r.</w:t>
      </w:r>
    </w:p>
    <w:p w14:paraId="7123E637" w14:textId="77777777" w:rsidR="003C11AA" w:rsidRPr="00CB6518" w:rsidRDefault="003C11AA" w:rsidP="00EC255B">
      <w:pPr>
        <w:spacing w:after="0" w:line="360" w:lineRule="auto"/>
        <w:jc w:val="center"/>
        <w:rPr>
          <w:b/>
        </w:rPr>
      </w:pPr>
    </w:p>
    <w:p w14:paraId="0943C6A4" w14:textId="5A379865" w:rsidR="003C11AA" w:rsidRPr="00CB6518" w:rsidRDefault="003C11AA" w:rsidP="00EC255B">
      <w:pPr>
        <w:spacing w:after="0" w:line="360" w:lineRule="auto"/>
        <w:jc w:val="center"/>
        <w:rPr>
          <w:b/>
        </w:rPr>
      </w:pPr>
      <w:r w:rsidRPr="00CB6518">
        <w:rPr>
          <w:b/>
        </w:rPr>
        <w:t>INFORMACJA PRASOWA</w:t>
      </w:r>
    </w:p>
    <w:p w14:paraId="21DE4338" w14:textId="77777777" w:rsidR="009B1623" w:rsidRPr="00CB6518" w:rsidRDefault="009B1623" w:rsidP="00EC255B">
      <w:pPr>
        <w:spacing w:after="0" w:line="360" w:lineRule="auto"/>
        <w:jc w:val="center"/>
        <w:rPr>
          <w:b/>
        </w:rPr>
      </w:pPr>
    </w:p>
    <w:p w14:paraId="47CBC95C" w14:textId="600FB1C3" w:rsidR="00773047" w:rsidRDefault="00812E59" w:rsidP="00CB6518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 niedzielę</w:t>
      </w:r>
      <w:r w:rsidR="00E672AA">
        <w:rPr>
          <w:b/>
          <w:bCs/>
          <w:sz w:val="24"/>
        </w:rPr>
        <w:t xml:space="preserve"> o 14</w:t>
      </w:r>
      <w:r w:rsidR="00BB0D36">
        <w:rPr>
          <w:b/>
          <w:bCs/>
          <w:sz w:val="24"/>
        </w:rPr>
        <w:t>:</w:t>
      </w:r>
      <w:r w:rsidR="00E672AA">
        <w:rPr>
          <w:b/>
          <w:bCs/>
          <w:sz w:val="24"/>
        </w:rPr>
        <w:t xml:space="preserve">00 </w:t>
      </w:r>
      <w:r w:rsidR="00CB6518" w:rsidRPr="00CB6518">
        <w:rPr>
          <w:b/>
          <w:bCs/>
          <w:sz w:val="24"/>
        </w:rPr>
        <w:t xml:space="preserve">rusza tymczasowa organizacja </w:t>
      </w:r>
      <w:r w:rsidR="00DD2489">
        <w:rPr>
          <w:b/>
          <w:bCs/>
          <w:sz w:val="24"/>
        </w:rPr>
        <w:t>ruc</w:t>
      </w:r>
      <w:r w:rsidR="00AF607A">
        <w:rPr>
          <w:b/>
          <w:bCs/>
          <w:sz w:val="24"/>
        </w:rPr>
        <w:t>hu na dworcach: Kraków Główny i </w:t>
      </w:r>
      <w:r w:rsidR="00DD2489">
        <w:rPr>
          <w:b/>
          <w:bCs/>
          <w:sz w:val="24"/>
        </w:rPr>
        <w:t>Kraków Płaszów</w:t>
      </w:r>
    </w:p>
    <w:p w14:paraId="3CCB98CD" w14:textId="77777777" w:rsidR="00CB6518" w:rsidRPr="00CB6518" w:rsidRDefault="00CB6518" w:rsidP="00CB6518">
      <w:pPr>
        <w:spacing w:line="360" w:lineRule="auto"/>
        <w:jc w:val="center"/>
        <w:rPr>
          <w:b/>
          <w:bCs/>
          <w:u w:val="single"/>
        </w:rPr>
      </w:pPr>
    </w:p>
    <w:p w14:paraId="70AA4459" w14:textId="27B02242" w:rsidR="00ED01FA" w:rsidRPr="00FB1D93" w:rsidRDefault="00777DCC" w:rsidP="00FB1D93">
      <w:pPr>
        <w:spacing w:line="360" w:lineRule="auto"/>
        <w:rPr>
          <w:b/>
        </w:rPr>
      </w:pPr>
      <w:r>
        <w:rPr>
          <w:b/>
        </w:rPr>
        <w:t xml:space="preserve">W niedzielę o 14 </w:t>
      </w:r>
      <w:r w:rsidR="00CB6518" w:rsidRPr="00FB1D93">
        <w:rPr>
          <w:b/>
        </w:rPr>
        <w:t>na dworcach Kraków Główny i Płaszów wprowadzony zostanie</w:t>
      </w:r>
      <w:r w:rsidR="00DD2489" w:rsidRPr="00FB1D93">
        <w:rPr>
          <w:b/>
        </w:rPr>
        <w:t xml:space="preserve"> specjalny,</w:t>
      </w:r>
      <w:r w:rsidR="00CB6518" w:rsidRPr="00FB1D93">
        <w:rPr>
          <w:b/>
        </w:rPr>
        <w:t xml:space="preserve"> tymczasowy system odprawy pasażerów. </w:t>
      </w:r>
      <w:r w:rsidR="00E57100" w:rsidRPr="00FB1D93">
        <w:rPr>
          <w:b/>
        </w:rPr>
        <w:t xml:space="preserve">Wejście </w:t>
      </w:r>
      <w:r w:rsidR="00CB6518" w:rsidRPr="00FB1D93">
        <w:rPr>
          <w:b/>
        </w:rPr>
        <w:t xml:space="preserve">na perony odbywać się będzie przez strefy buforowe. Na stacji należy pojawić się </w:t>
      </w:r>
      <w:r w:rsidR="00FB1D93" w:rsidRPr="00FB1D93">
        <w:rPr>
          <w:b/>
        </w:rPr>
        <w:t>godzinę przed odjazdem pociągu.</w:t>
      </w:r>
    </w:p>
    <w:p w14:paraId="037CCF81" w14:textId="77777777" w:rsidR="00FB1D93" w:rsidRDefault="00FB1D93" w:rsidP="00CB6518">
      <w:pPr>
        <w:spacing w:line="360" w:lineRule="auto"/>
        <w:rPr>
          <w:rFonts w:cs="Arial"/>
        </w:rPr>
      </w:pPr>
    </w:p>
    <w:p w14:paraId="0065BD11" w14:textId="0B3056DB" w:rsidR="00CB6518" w:rsidRDefault="00CB6518" w:rsidP="00CB6518">
      <w:pPr>
        <w:spacing w:line="360" w:lineRule="auto"/>
        <w:rPr>
          <w:rFonts w:cs="Arial"/>
        </w:rPr>
      </w:pPr>
      <w:r w:rsidRPr="00FB1D93">
        <w:rPr>
          <w:rFonts w:cs="Arial"/>
        </w:rPr>
        <w:t>Szacuje się, że</w:t>
      </w:r>
      <w:r w:rsidR="00FB1D93" w:rsidRPr="00FB1D93">
        <w:rPr>
          <w:rFonts w:cs="Arial"/>
        </w:rPr>
        <w:t xml:space="preserve"> podczas odjazdów z Krakowa</w:t>
      </w:r>
      <w:r w:rsidRPr="00FB1D93">
        <w:rPr>
          <w:rFonts w:cs="Arial"/>
        </w:rPr>
        <w:t xml:space="preserve"> z kolei skorzysta dwukrot</w:t>
      </w:r>
      <w:r w:rsidR="00AF607A">
        <w:rPr>
          <w:rFonts w:cs="Arial"/>
        </w:rPr>
        <w:t>nie więcej osób, niż wynikało z </w:t>
      </w:r>
      <w:r w:rsidRPr="00FB1D93">
        <w:rPr>
          <w:rFonts w:cs="Arial"/>
        </w:rPr>
        <w:t xml:space="preserve">wcześniejszych </w:t>
      </w:r>
      <w:r w:rsidR="00E57100" w:rsidRPr="00FB1D93">
        <w:rPr>
          <w:rFonts w:cs="Arial"/>
        </w:rPr>
        <w:t>szacunków</w:t>
      </w:r>
      <w:r w:rsidRPr="00FB1D93">
        <w:rPr>
          <w:rFonts w:cs="Arial"/>
        </w:rPr>
        <w:t>. W niedzielę i poniedziałek dworce Kraków Główny i Kraków Płaszów odprawią rekordową liczbę pociągów i podróżnych</w:t>
      </w:r>
      <w:r w:rsidRPr="00CB6518">
        <w:rPr>
          <w:rFonts w:cs="Arial"/>
        </w:rPr>
        <w:t>. Wzmacniane są składy, uruchamiane dodatkowe pociągi</w:t>
      </w:r>
      <w:r w:rsidR="00E672AA">
        <w:rPr>
          <w:rFonts w:cs="Arial"/>
        </w:rPr>
        <w:t xml:space="preserve"> i z</w:t>
      </w:r>
      <w:r w:rsidRPr="00CB6518">
        <w:rPr>
          <w:rFonts w:cs="Arial"/>
        </w:rPr>
        <w:t xml:space="preserve">większa się częstotliwość </w:t>
      </w:r>
      <w:r w:rsidR="00E672AA">
        <w:rPr>
          <w:rFonts w:cs="Arial"/>
        </w:rPr>
        <w:t xml:space="preserve">ich </w:t>
      </w:r>
      <w:r w:rsidRPr="00CB6518">
        <w:rPr>
          <w:rFonts w:cs="Arial"/>
        </w:rPr>
        <w:t>kursowania</w:t>
      </w:r>
      <w:r w:rsidR="00FB1D93">
        <w:rPr>
          <w:rFonts w:cs="Arial"/>
        </w:rPr>
        <w:t>.</w:t>
      </w:r>
    </w:p>
    <w:p w14:paraId="5A12DBC3" w14:textId="1DA13CB1" w:rsidR="00CB6518" w:rsidRPr="00CB6518" w:rsidRDefault="00CB6518" w:rsidP="00CB6518">
      <w:pPr>
        <w:spacing w:line="360" w:lineRule="auto"/>
        <w:rPr>
          <w:rFonts w:cs="Arial"/>
        </w:rPr>
      </w:pPr>
      <w:r w:rsidRPr="00CB6518">
        <w:rPr>
          <w:rFonts w:cs="Arial"/>
        </w:rPr>
        <w:t xml:space="preserve">Zmieniona organizacja funkcjonować będzie od godziny 14 w niedzielę, </w:t>
      </w:r>
      <w:r w:rsidR="00E57100">
        <w:rPr>
          <w:rFonts w:cs="Arial"/>
        </w:rPr>
        <w:t xml:space="preserve">przynajmniej </w:t>
      </w:r>
      <w:r w:rsidR="00AF607A">
        <w:rPr>
          <w:rFonts w:cs="Arial"/>
        </w:rPr>
        <w:t>do godziny 14 w </w:t>
      </w:r>
      <w:r w:rsidRPr="00CB6518">
        <w:rPr>
          <w:rFonts w:cs="Arial"/>
        </w:rPr>
        <w:t xml:space="preserve">poniedziałek. W zależności od sytuacji na stacjach może zostać podjęta decyzja o wydłużeniu obowiązywania tymczasowej organizacji odprawy podróżnych. </w:t>
      </w:r>
    </w:p>
    <w:p w14:paraId="2085B696" w14:textId="5866129D" w:rsidR="00CB6518" w:rsidRPr="00CB6518" w:rsidRDefault="00CB6518" w:rsidP="00CB6518">
      <w:pPr>
        <w:spacing w:line="360" w:lineRule="auto"/>
        <w:rPr>
          <w:rFonts w:cs="Arial"/>
        </w:rPr>
      </w:pPr>
      <w:r w:rsidRPr="00CB6518">
        <w:rPr>
          <w:rFonts w:cs="Arial"/>
        </w:rPr>
        <w:t xml:space="preserve">W ciągu dwóch dni dwa największe dworce obsłużą 850 pociągów, z czego 72 to pociągi specjalne ŚDM. Szacuje się, że </w:t>
      </w:r>
      <w:r w:rsidR="00DD2489">
        <w:rPr>
          <w:rFonts w:cs="Arial"/>
        </w:rPr>
        <w:t>tylko z tych pociągów skorzysta</w:t>
      </w:r>
      <w:r w:rsidRPr="00CB6518">
        <w:rPr>
          <w:rFonts w:cs="Arial"/>
        </w:rPr>
        <w:t xml:space="preserve"> około 400 000 pielgrzymów.</w:t>
      </w:r>
    </w:p>
    <w:p w14:paraId="5CB05476" w14:textId="77777777" w:rsidR="00FB1D93" w:rsidRDefault="00FB1D93" w:rsidP="00CB6518">
      <w:pPr>
        <w:spacing w:line="360" w:lineRule="auto"/>
        <w:rPr>
          <w:rFonts w:cs="Arial"/>
          <w:b/>
        </w:rPr>
      </w:pPr>
    </w:p>
    <w:p w14:paraId="3ED54328" w14:textId="6D65132D" w:rsidR="00CB6518" w:rsidRPr="00CB6518" w:rsidRDefault="00E672AA" w:rsidP="00CB6518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NA </w:t>
      </w:r>
      <w:r w:rsidR="00CB6518" w:rsidRPr="00CB6518">
        <w:rPr>
          <w:rFonts w:cs="Arial"/>
          <w:b/>
        </w:rPr>
        <w:t>PERON</w:t>
      </w:r>
      <w:r>
        <w:rPr>
          <w:rFonts w:cs="Arial"/>
          <w:b/>
        </w:rPr>
        <w:t>Y</w:t>
      </w:r>
      <w:r w:rsidR="00777DCC">
        <w:rPr>
          <w:rFonts w:cs="Arial"/>
          <w:b/>
        </w:rPr>
        <w:t xml:space="preserve"> </w:t>
      </w:r>
      <w:r w:rsidR="00CB6518" w:rsidRPr="00CB6518">
        <w:rPr>
          <w:rFonts w:cs="Arial"/>
          <w:b/>
        </w:rPr>
        <w:t>PRZEZ STREFY BUFOROWE</w:t>
      </w:r>
      <w:r>
        <w:rPr>
          <w:rFonts w:cs="Arial"/>
          <w:b/>
        </w:rPr>
        <w:t xml:space="preserve"> i DODATKOWA GODZINA</w:t>
      </w:r>
    </w:p>
    <w:p w14:paraId="167E2795" w14:textId="09154816" w:rsidR="00CB6518" w:rsidRPr="00CB6518" w:rsidRDefault="00CB6518" w:rsidP="00CB6518">
      <w:pPr>
        <w:spacing w:line="360" w:lineRule="auto"/>
        <w:rPr>
          <w:rFonts w:cs="Arial"/>
        </w:rPr>
      </w:pPr>
      <w:r w:rsidRPr="00CB6518">
        <w:rPr>
          <w:rFonts w:cs="Arial"/>
        </w:rPr>
        <w:t xml:space="preserve">Organizacja stref buforowych podyktowana jest kwestiami logistycznymi i bezpieczeństwa. Zalecane jest </w:t>
      </w:r>
      <w:r w:rsidRPr="00777DCC">
        <w:rPr>
          <w:rFonts w:cs="Arial"/>
          <w:b/>
        </w:rPr>
        <w:t>przybycie do stref minimum 60 minut przed odjazdem</w:t>
      </w:r>
      <w:r w:rsidRPr="00CB6518">
        <w:rPr>
          <w:rFonts w:cs="Arial"/>
        </w:rPr>
        <w:t xml:space="preserve"> pociągu. Przy dworcu </w:t>
      </w:r>
      <w:r w:rsidRPr="00777DCC">
        <w:rPr>
          <w:rFonts w:cs="Arial"/>
          <w:b/>
        </w:rPr>
        <w:t>Kraków Główny</w:t>
      </w:r>
      <w:r w:rsidRPr="00CB6518">
        <w:rPr>
          <w:rFonts w:cs="Arial"/>
        </w:rPr>
        <w:t xml:space="preserve"> zorganizowane zostały </w:t>
      </w:r>
      <w:r w:rsidRPr="00777DCC">
        <w:rPr>
          <w:rFonts w:cs="Arial"/>
          <w:b/>
        </w:rPr>
        <w:t>dwie strefy</w:t>
      </w:r>
      <w:r w:rsidRPr="00CB6518">
        <w:rPr>
          <w:rFonts w:cs="Arial"/>
        </w:rPr>
        <w:t xml:space="preserve">. </w:t>
      </w:r>
      <w:r w:rsidRPr="00777DCC">
        <w:rPr>
          <w:rFonts w:cs="Arial"/>
          <w:b/>
        </w:rPr>
        <w:t>Pierwsza</w:t>
      </w:r>
      <w:r w:rsidRPr="00CB6518">
        <w:rPr>
          <w:rFonts w:cs="Arial"/>
        </w:rPr>
        <w:t xml:space="preserve"> ze stref zlokalizowana została na </w:t>
      </w:r>
      <w:r w:rsidRPr="00777DCC">
        <w:rPr>
          <w:rFonts w:cs="Arial"/>
          <w:b/>
        </w:rPr>
        <w:t xml:space="preserve">Placu Jana Nowaka </w:t>
      </w:r>
      <w:r w:rsidRPr="00777DCC">
        <w:rPr>
          <w:rFonts w:cs="Arial"/>
          <w:b/>
        </w:rPr>
        <w:lastRenderedPageBreak/>
        <w:t>Jeziorańskiego</w:t>
      </w:r>
      <w:r w:rsidRPr="00CB6518">
        <w:rPr>
          <w:rFonts w:cs="Arial"/>
        </w:rPr>
        <w:t xml:space="preserve">, a </w:t>
      </w:r>
      <w:r w:rsidRPr="00777DCC">
        <w:rPr>
          <w:rFonts w:cs="Arial"/>
          <w:b/>
        </w:rPr>
        <w:t>druga</w:t>
      </w:r>
      <w:r w:rsidRPr="00CB6518">
        <w:rPr>
          <w:rFonts w:cs="Arial"/>
        </w:rPr>
        <w:t xml:space="preserve"> przy </w:t>
      </w:r>
      <w:r w:rsidRPr="00777DCC">
        <w:rPr>
          <w:rFonts w:cs="Arial"/>
          <w:b/>
        </w:rPr>
        <w:t>ulicy Pawiej, obok hotelu Ibis</w:t>
      </w:r>
      <w:r w:rsidRPr="00CB6518">
        <w:rPr>
          <w:rFonts w:cs="Arial"/>
        </w:rPr>
        <w:t xml:space="preserve">. </w:t>
      </w:r>
      <w:r w:rsidRPr="00777DCC">
        <w:rPr>
          <w:rFonts w:cs="Arial"/>
          <w:b/>
        </w:rPr>
        <w:t>Kraków Płaszów</w:t>
      </w:r>
      <w:r w:rsidRPr="00CB6518">
        <w:rPr>
          <w:rFonts w:cs="Arial"/>
        </w:rPr>
        <w:t xml:space="preserve"> obsłuży jedna </w:t>
      </w:r>
      <w:r w:rsidRPr="00777DCC">
        <w:rPr>
          <w:rFonts w:cs="Arial"/>
          <w:b/>
        </w:rPr>
        <w:t>strefa</w:t>
      </w:r>
      <w:r w:rsidRPr="00CB6518">
        <w:rPr>
          <w:rFonts w:cs="Arial"/>
        </w:rPr>
        <w:t xml:space="preserve"> zlokalizowana </w:t>
      </w:r>
      <w:r w:rsidRPr="00777DCC">
        <w:rPr>
          <w:rFonts w:cs="Arial"/>
          <w:b/>
        </w:rPr>
        <w:t>na</w:t>
      </w:r>
      <w:r w:rsidRPr="00CB6518">
        <w:rPr>
          <w:rFonts w:cs="Arial"/>
        </w:rPr>
        <w:t xml:space="preserve"> </w:t>
      </w:r>
      <w:r w:rsidR="00777DCC" w:rsidRPr="00777DCC">
        <w:rPr>
          <w:rFonts w:cs="Arial"/>
          <w:b/>
        </w:rPr>
        <w:t>P</w:t>
      </w:r>
      <w:r w:rsidRPr="00777DCC">
        <w:rPr>
          <w:rFonts w:cs="Arial"/>
          <w:b/>
        </w:rPr>
        <w:t>lacu Braci Dudzińskich</w:t>
      </w:r>
      <w:r w:rsidRPr="00CB6518">
        <w:rPr>
          <w:rFonts w:cs="Arial"/>
        </w:rPr>
        <w:t>, przy ulicy Dworcowej.</w:t>
      </w:r>
    </w:p>
    <w:p w14:paraId="00C12EA3" w14:textId="77777777" w:rsidR="00CB6518" w:rsidRPr="00CB6518" w:rsidRDefault="00CB6518" w:rsidP="00CB6518">
      <w:pPr>
        <w:spacing w:line="360" w:lineRule="auto"/>
        <w:rPr>
          <w:rFonts w:cs="Arial"/>
        </w:rPr>
      </w:pPr>
      <w:r w:rsidRPr="00CB6518">
        <w:rPr>
          <w:rFonts w:cs="Arial"/>
        </w:rPr>
        <w:t>Odprawa podróżnych będzie podzielona na etapy. Do stref podróżni będą wchodzić przez oznakowane bramki. Strefa na Placu Jana Nowaka Jeziorańskiego przeznaczona jest dla podróżnych, których pociągi odjeżdżać będą z peronów 4 i 5. Strefa pod Hotelem Ibis obsługiwać będzie podróżnych odjeżdżających z peronów 1, 2 i 3.</w:t>
      </w:r>
    </w:p>
    <w:p w14:paraId="0E26DCD7" w14:textId="54ECCE8A" w:rsidR="00CB6518" w:rsidRPr="00CB6518" w:rsidRDefault="00CB6518" w:rsidP="00CB6518">
      <w:pPr>
        <w:spacing w:line="360" w:lineRule="auto"/>
        <w:rPr>
          <w:rFonts w:cs="Arial"/>
        </w:rPr>
      </w:pPr>
      <w:r w:rsidRPr="00CB6518">
        <w:rPr>
          <w:rFonts w:cs="Arial"/>
        </w:rPr>
        <w:t>W strefach umieszczone zostały telebimy, na których będzie wy</w:t>
      </w:r>
      <w:r w:rsidR="00AF607A">
        <w:rPr>
          <w:rFonts w:cs="Arial"/>
        </w:rPr>
        <w:t>świetlana aktualna informacja o </w:t>
      </w:r>
      <w:r w:rsidRPr="00CB6518">
        <w:rPr>
          <w:rFonts w:cs="Arial"/>
        </w:rPr>
        <w:t>odprawie grup podróżnych dla konkretnych składów. Pielgrzymi, kt</w:t>
      </w:r>
      <w:r w:rsidR="00AF607A">
        <w:rPr>
          <w:rFonts w:cs="Arial"/>
        </w:rPr>
        <w:t>órych pociągi będą odjeżdżały w </w:t>
      </w:r>
      <w:r w:rsidRPr="00CB6518">
        <w:rPr>
          <w:rFonts w:cs="Arial"/>
        </w:rPr>
        <w:t>pierwszej kolejności (wg. rozkładu jazdy)</w:t>
      </w:r>
      <w:r w:rsidR="00777DCC">
        <w:rPr>
          <w:rFonts w:cs="Arial"/>
        </w:rPr>
        <w:t>,</w:t>
      </w:r>
      <w:r w:rsidRPr="00CB6518">
        <w:rPr>
          <w:rFonts w:cs="Arial"/>
        </w:rPr>
        <w:t xml:space="preserve"> będą kierowani </w:t>
      </w:r>
      <w:r w:rsidR="00DD2489">
        <w:rPr>
          <w:rFonts w:cs="Arial"/>
        </w:rPr>
        <w:t xml:space="preserve">do </w:t>
      </w:r>
      <w:r w:rsidRPr="00CB6518">
        <w:rPr>
          <w:rFonts w:cs="Arial"/>
        </w:rPr>
        <w:t>jednej z dedykowanych 5 bramek. Stamtąd zostaną skierowani już na teren kolejowy – do drugiej</w:t>
      </w:r>
      <w:r w:rsidR="00AF607A">
        <w:rPr>
          <w:rFonts w:cs="Arial"/>
        </w:rPr>
        <w:t xml:space="preserve"> strefy odprawy podróżnych. Tam </w:t>
      </w:r>
      <w:r w:rsidRPr="00CB6518">
        <w:rPr>
          <w:rFonts w:cs="Arial"/>
        </w:rPr>
        <w:t>będą oczekiwali na zebranie się odpowiedniej liczby osób (przy bramkach będą zamontowane maty zliczające, dzięki czemu wielkość grupy będzie dopasowan</w:t>
      </w:r>
      <w:r w:rsidR="00AF607A">
        <w:rPr>
          <w:rFonts w:cs="Arial"/>
        </w:rPr>
        <w:t>a do liczby miejsc dostępnych w </w:t>
      </w:r>
      <w:r w:rsidRPr="00CB6518">
        <w:rPr>
          <w:rFonts w:cs="Arial"/>
        </w:rPr>
        <w:t>konkretnym pociągu). W kolejnym etapie, pielgrzymi w asyście funkcjonariuszy SOK, będą kierowani na peron i bezpośrednio do pociągu. Dzięki temu pasażerowie trafią bezpiecznie do pociągu jadącego we właściwym kierunku, a pociągi będą mogły odjeżdżać punktualnie. Wyeliminowane zostanie także niebezpieczeństwo zbyt dużego z</w:t>
      </w:r>
      <w:r w:rsidR="00AF607A">
        <w:rPr>
          <w:rFonts w:cs="Arial"/>
        </w:rPr>
        <w:t>atłoczenia podziemnych tuneli i </w:t>
      </w:r>
      <w:r w:rsidRPr="00CB6518">
        <w:rPr>
          <w:rFonts w:cs="Arial"/>
        </w:rPr>
        <w:t>peronów.</w:t>
      </w:r>
    </w:p>
    <w:p w14:paraId="6F9CE611" w14:textId="77777777" w:rsidR="00FB1D93" w:rsidRDefault="00FB1D93" w:rsidP="00CB6518">
      <w:pPr>
        <w:spacing w:line="360" w:lineRule="auto"/>
        <w:rPr>
          <w:rFonts w:cs="Arial"/>
          <w:b/>
        </w:rPr>
      </w:pPr>
    </w:p>
    <w:p w14:paraId="36948814" w14:textId="20DD94A9" w:rsidR="00E672AA" w:rsidRPr="00FB1D93" w:rsidRDefault="00E672AA" w:rsidP="00CB6518">
      <w:pPr>
        <w:spacing w:line="360" w:lineRule="auto"/>
        <w:rPr>
          <w:rFonts w:cs="Arial"/>
          <w:b/>
        </w:rPr>
      </w:pPr>
      <w:r w:rsidRPr="00FB1D93">
        <w:rPr>
          <w:rFonts w:cs="Arial"/>
          <w:b/>
        </w:rPr>
        <w:t xml:space="preserve">WYDŁUŻONE PRZESIADKI NA KRAKOWSKICH STACJACH </w:t>
      </w:r>
    </w:p>
    <w:p w14:paraId="03F2CB60" w14:textId="77777777" w:rsidR="00CB6518" w:rsidRPr="00CB6518" w:rsidRDefault="00CB6518" w:rsidP="00CB6518">
      <w:pPr>
        <w:spacing w:line="360" w:lineRule="auto"/>
        <w:rPr>
          <w:rFonts w:cs="Arial"/>
        </w:rPr>
      </w:pPr>
      <w:r w:rsidRPr="00CB6518">
        <w:rPr>
          <w:rFonts w:cs="Arial"/>
        </w:rPr>
        <w:t>Nie tylko pielgrzymi proszeni są o przychodzenie na dworzec z odpowiednim wyprzedzeniem. Wydzielenie specjalnych stref powoduje, że podczas przesiadki na stacji Kraków Główny i Kraków Płaszów trzeba liczyć około 45 minut na zmianę peronów. Tyle czasu wymaga zejście z peronu, wyjście i przejście przez strefę bezpieczeństwa na wybrany peron.</w:t>
      </w:r>
    </w:p>
    <w:p w14:paraId="1470C163" w14:textId="3B063020" w:rsidR="00CB6518" w:rsidRPr="00CB6518" w:rsidRDefault="00CB6518" w:rsidP="00CB6518">
      <w:pPr>
        <w:spacing w:line="360" w:lineRule="auto"/>
        <w:rPr>
          <w:rFonts w:cs="Arial"/>
        </w:rPr>
      </w:pPr>
      <w:r w:rsidRPr="00CB6518">
        <w:rPr>
          <w:rFonts w:cs="Arial"/>
        </w:rPr>
        <w:t>Zmianom ulegnie również sposób opuszczania dworca. Z dworca w</w:t>
      </w:r>
      <w:r w:rsidR="00AF607A">
        <w:rPr>
          <w:rFonts w:cs="Arial"/>
        </w:rPr>
        <w:t>ychodzić się będzie wyłącznie w </w:t>
      </w:r>
      <w:r w:rsidRPr="00CB6518">
        <w:rPr>
          <w:rFonts w:cs="Arial"/>
        </w:rPr>
        <w:t>stronę ulicy Bosackiej. Nie będzie też możliwości bezpośredniej przesiadki na dworcu Kraków Główny. Podróżni, którzy przyjadą na dworzec, aby jechać dalej, będą musieli przejść również odprawę w strefach buforowych.</w:t>
      </w:r>
    </w:p>
    <w:p w14:paraId="4EEF9F59" w14:textId="77777777" w:rsidR="00FB1D93" w:rsidRDefault="00FB1D93" w:rsidP="00CB6518">
      <w:pPr>
        <w:spacing w:line="360" w:lineRule="auto"/>
        <w:rPr>
          <w:rFonts w:cs="Arial"/>
          <w:b/>
        </w:rPr>
      </w:pPr>
    </w:p>
    <w:p w14:paraId="53C846AD" w14:textId="71330FBC" w:rsidR="00CB6518" w:rsidRPr="00FB1D93" w:rsidRDefault="00CB6518" w:rsidP="00CB6518">
      <w:pPr>
        <w:spacing w:line="360" w:lineRule="auto"/>
        <w:rPr>
          <w:rFonts w:cs="Arial"/>
          <w:b/>
        </w:rPr>
      </w:pPr>
      <w:r w:rsidRPr="00FB1D93">
        <w:rPr>
          <w:rFonts w:cs="Arial"/>
          <w:b/>
        </w:rPr>
        <w:t xml:space="preserve">5 ZASAD NA CZAS WYJAZDÓW </w:t>
      </w:r>
    </w:p>
    <w:p w14:paraId="454C385C" w14:textId="65D6EA12" w:rsidR="00CB6518" w:rsidRPr="00CB6518" w:rsidRDefault="00CB6518" w:rsidP="00CB6518">
      <w:pPr>
        <w:spacing w:line="360" w:lineRule="auto"/>
        <w:rPr>
          <w:rFonts w:cs="Arial"/>
        </w:rPr>
      </w:pPr>
      <w:r w:rsidRPr="00CB6518">
        <w:rPr>
          <w:rFonts w:cs="Arial"/>
        </w:rPr>
        <w:t xml:space="preserve">Poniżej prezentujemy </w:t>
      </w:r>
      <w:r w:rsidRPr="00CB6518">
        <w:rPr>
          <w:rFonts w:cs="Arial"/>
          <w:b/>
        </w:rPr>
        <w:t>5 zasad</w:t>
      </w:r>
      <w:r w:rsidRPr="00CB6518">
        <w:rPr>
          <w:rFonts w:cs="Arial"/>
        </w:rPr>
        <w:t xml:space="preserve"> gwarantujących sprawny i be</w:t>
      </w:r>
      <w:r w:rsidR="00AF607A">
        <w:rPr>
          <w:rFonts w:cs="Arial"/>
        </w:rPr>
        <w:t>zpieczny wyjazd pielgrzymów. Tę </w:t>
      </w:r>
      <w:r w:rsidRPr="00CB6518">
        <w:rPr>
          <w:rFonts w:cs="Arial"/>
        </w:rPr>
        <w:t>informacje będziemy przekazywać wszystkim pielgrzymom:</w:t>
      </w:r>
    </w:p>
    <w:p w14:paraId="181AEF46" w14:textId="77777777" w:rsidR="00CB6518" w:rsidRPr="00CB6518" w:rsidRDefault="00CB6518" w:rsidP="00CB6518">
      <w:pPr>
        <w:spacing w:line="360" w:lineRule="auto"/>
        <w:rPr>
          <w:rFonts w:cs="Arial"/>
          <w:b/>
        </w:rPr>
      </w:pPr>
      <w:r w:rsidRPr="00CB6518">
        <w:rPr>
          <w:rFonts w:cs="Arial"/>
          <w:b/>
        </w:rPr>
        <w:t>1. Dokładnie sprawdź stację i godzinę wyjazdu pociągu</w:t>
      </w:r>
    </w:p>
    <w:p w14:paraId="5C5A1FB4" w14:textId="77777777" w:rsidR="00CB6518" w:rsidRPr="00CB6518" w:rsidRDefault="00CB6518" w:rsidP="00CB6518">
      <w:pPr>
        <w:spacing w:line="360" w:lineRule="auto"/>
        <w:rPr>
          <w:rFonts w:cs="Arial"/>
          <w:b/>
        </w:rPr>
      </w:pPr>
      <w:r w:rsidRPr="00CB6518">
        <w:rPr>
          <w:rFonts w:cs="Arial"/>
          <w:b/>
        </w:rPr>
        <w:t>2. Przybądź na stację godzinę przed odjazdem, by spokojne przejść przez system bezpiecznych dojść</w:t>
      </w:r>
    </w:p>
    <w:p w14:paraId="087F1CFA" w14:textId="77777777" w:rsidR="00CB6518" w:rsidRPr="00CB6518" w:rsidRDefault="00CB6518" w:rsidP="00CB6518">
      <w:pPr>
        <w:spacing w:line="360" w:lineRule="auto"/>
        <w:rPr>
          <w:rFonts w:cs="Arial"/>
          <w:b/>
        </w:rPr>
      </w:pPr>
      <w:r w:rsidRPr="00CB6518">
        <w:rPr>
          <w:rFonts w:cs="Arial"/>
          <w:b/>
        </w:rPr>
        <w:t>3. Utrzymuj kontakt z przewodnikiem grupy, który prowadzi na perony</w:t>
      </w:r>
    </w:p>
    <w:p w14:paraId="0F875B78" w14:textId="77777777" w:rsidR="00CB6518" w:rsidRPr="00CB6518" w:rsidRDefault="00CB6518" w:rsidP="00CB6518">
      <w:pPr>
        <w:spacing w:line="360" w:lineRule="auto"/>
        <w:rPr>
          <w:rFonts w:cs="Arial"/>
          <w:b/>
        </w:rPr>
      </w:pPr>
      <w:r w:rsidRPr="00CB6518">
        <w:rPr>
          <w:rFonts w:cs="Arial"/>
          <w:b/>
        </w:rPr>
        <w:t>4. Słuchaj poleceń organizatorów dotyczących, bezpieczeństwa, przechodzenia i zachowania</w:t>
      </w:r>
    </w:p>
    <w:p w14:paraId="56CCCA5B" w14:textId="77777777" w:rsidR="00CB6518" w:rsidRPr="00CB6518" w:rsidRDefault="00CB6518" w:rsidP="00CB6518">
      <w:pPr>
        <w:spacing w:line="360" w:lineRule="auto"/>
        <w:rPr>
          <w:rFonts w:cs="Arial"/>
          <w:b/>
        </w:rPr>
      </w:pPr>
      <w:r w:rsidRPr="00CB6518">
        <w:rPr>
          <w:rFonts w:cs="Arial"/>
          <w:b/>
        </w:rPr>
        <w:t>5. Szybko i sprawne wsiadaj do pociągu, by kolejni pielgrzymi również też pojechali do domu</w:t>
      </w:r>
    </w:p>
    <w:p w14:paraId="0C0E6FA4" w14:textId="77777777" w:rsidR="00FB1D93" w:rsidRDefault="00FB1D93" w:rsidP="00CB6518">
      <w:pPr>
        <w:spacing w:line="360" w:lineRule="auto"/>
        <w:rPr>
          <w:rFonts w:cs="Arial"/>
          <w:b/>
        </w:rPr>
      </w:pPr>
    </w:p>
    <w:p w14:paraId="7372E913" w14:textId="66314AC6" w:rsidR="00CB6518" w:rsidRPr="00CB6518" w:rsidRDefault="00CB6518" w:rsidP="00CB6518">
      <w:pPr>
        <w:spacing w:line="360" w:lineRule="auto"/>
        <w:rPr>
          <w:rFonts w:cs="Arial"/>
          <w:b/>
        </w:rPr>
      </w:pPr>
      <w:r w:rsidRPr="00CB6518">
        <w:rPr>
          <w:rFonts w:cs="Arial"/>
          <w:b/>
        </w:rPr>
        <w:t>PIELGRZYMI WYBRALI KOLEJ</w:t>
      </w:r>
    </w:p>
    <w:p w14:paraId="07D85A19" w14:textId="47284CEB" w:rsidR="005371E0" w:rsidRPr="00CB6518" w:rsidRDefault="00CB6518" w:rsidP="00CB6518">
      <w:pPr>
        <w:spacing w:line="360" w:lineRule="auto"/>
        <w:rPr>
          <w:rFonts w:cs="Arial"/>
        </w:rPr>
      </w:pPr>
      <w:r w:rsidRPr="00CB6518">
        <w:rPr>
          <w:rFonts w:cs="Arial"/>
        </w:rPr>
        <w:t>Dedykowane do obsługi składy zaczęły kursować już w trakcie Dni Diecezjalnych. Następnie pociągi woziły pasażerów na uroczystości w Krakowie i Częstochowie. Do stolicy Małopolski po raz pierwszy dotarły m.in. składy Łódzkiej Kolei Aglomeracyjnej oraz PKP SKM w Trójmieście. PKP Intercity do obsługi podróżnych m.in. po raz pierwszy połączyło dwa składy Pendolino.</w:t>
      </w:r>
    </w:p>
    <w:p w14:paraId="70A7AD25" w14:textId="7D300E79" w:rsidR="006C1937" w:rsidRDefault="006C1937" w:rsidP="00EC255B">
      <w:pPr>
        <w:spacing w:after="0" w:line="360" w:lineRule="auto"/>
      </w:pPr>
    </w:p>
    <w:p w14:paraId="37A841D3" w14:textId="77777777" w:rsidR="00CB6518" w:rsidRPr="00CB6518" w:rsidRDefault="00CB6518" w:rsidP="00EC255B">
      <w:pPr>
        <w:spacing w:after="0" w:line="360" w:lineRule="auto"/>
      </w:pPr>
    </w:p>
    <w:p w14:paraId="5CB55D00" w14:textId="77777777" w:rsidR="00674117" w:rsidRPr="00CB6518" w:rsidRDefault="00674117" w:rsidP="00EC255B">
      <w:pPr>
        <w:spacing w:after="0" w:line="360" w:lineRule="auto"/>
      </w:pPr>
    </w:p>
    <w:tbl>
      <w:tblPr>
        <w:tblStyle w:val="Tabela-Siatka"/>
        <w:tblpPr w:leftFromText="141" w:rightFromText="141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25BA7" w:rsidRPr="00812E59" w14:paraId="10405CDC" w14:textId="77777777" w:rsidTr="00F84E54">
        <w:trPr>
          <w:trHeight w:val="1738"/>
        </w:trPr>
        <w:tc>
          <w:tcPr>
            <w:tcW w:w="3020" w:type="dxa"/>
          </w:tcPr>
          <w:p w14:paraId="01353B99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  <w:b/>
                <w:bCs/>
              </w:rPr>
              <w:t>PKP S.A.</w:t>
            </w:r>
          </w:p>
          <w:p w14:paraId="723C1274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CB6518">
              <w:rPr>
                <w:rFonts w:asciiTheme="minorHAnsi" w:hAnsiTheme="minorHAnsi"/>
                <w:b/>
              </w:rPr>
              <w:t>Paulina Jankowska</w:t>
            </w:r>
          </w:p>
          <w:p w14:paraId="059CDCFD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</w:rPr>
              <w:t>Rzecznik prasowy</w:t>
            </w:r>
          </w:p>
          <w:p w14:paraId="6DD683B0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lang w:val="en-US"/>
              </w:rPr>
            </w:pPr>
            <w:r w:rsidRPr="00CB6518">
              <w:rPr>
                <w:rFonts w:asciiTheme="minorHAnsi" w:hAnsiTheme="minorHAnsi"/>
                <w:lang w:val="en-US"/>
              </w:rPr>
              <w:t>rel.: 22 47 49 351</w:t>
            </w:r>
          </w:p>
          <w:p w14:paraId="5986F677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CB6518">
              <w:rPr>
                <w:rFonts w:asciiTheme="minorHAnsi" w:hAnsiTheme="minorHAnsi"/>
                <w:lang w:val="en-US"/>
              </w:rPr>
              <w:t>e-mail: </w:t>
            </w:r>
            <w:hyperlink r:id="rId8" w:history="1">
              <w:r w:rsidRPr="00CB6518">
                <w:rPr>
                  <w:rFonts w:asciiTheme="minorHAnsi" w:hAnsiTheme="minorHAnsi"/>
                  <w:color w:val="0000FF" w:themeColor="hyperlink"/>
                  <w:u w:val="single"/>
                  <w:lang w:val="en-US"/>
                </w:rPr>
                <w:t>rzecznik@pkp.pl</w:t>
              </w:r>
            </w:hyperlink>
          </w:p>
        </w:tc>
        <w:tc>
          <w:tcPr>
            <w:tcW w:w="3020" w:type="dxa"/>
          </w:tcPr>
          <w:p w14:paraId="29AA1311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  <w:b/>
                <w:bCs/>
              </w:rPr>
              <w:t>PKP Intercity S.A.</w:t>
            </w:r>
          </w:p>
          <w:p w14:paraId="7CAA32DD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CB6518">
              <w:rPr>
                <w:rFonts w:asciiTheme="minorHAnsi" w:hAnsiTheme="minorHAnsi"/>
                <w:b/>
              </w:rPr>
              <w:t>Beata Czemerajda</w:t>
            </w:r>
          </w:p>
          <w:p w14:paraId="286E3143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</w:rPr>
              <w:t>p.o. rzecznika prasowego</w:t>
            </w:r>
          </w:p>
          <w:p w14:paraId="26649D40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</w:rPr>
              <w:t>tel.: 22 47 42 832</w:t>
            </w:r>
            <w:r w:rsidRPr="00CB6518">
              <w:rPr>
                <w:rFonts w:asciiTheme="minorHAnsi" w:hAnsiTheme="minorHAnsi"/>
              </w:rPr>
              <w:br/>
              <w:t>e-mail: </w:t>
            </w:r>
            <w:hyperlink r:id="rId9" w:history="1">
              <w:r w:rsidRPr="00CB6518">
                <w:rPr>
                  <w:rFonts w:asciiTheme="minorHAnsi" w:hAnsiTheme="minorHAnsi"/>
                  <w:color w:val="0000FF" w:themeColor="hyperlink"/>
                  <w:u w:val="single"/>
                </w:rPr>
                <w:t>rzecznik@intercity.pl</w:t>
              </w:r>
            </w:hyperlink>
          </w:p>
        </w:tc>
        <w:tc>
          <w:tcPr>
            <w:tcW w:w="3020" w:type="dxa"/>
          </w:tcPr>
          <w:p w14:paraId="7CF165C8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  <w:b/>
                <w:bCs/>
              </w:rPr>
              <w:t>PKP Polskie Linie Kolejowe S.A.</w:t>
            </w:r>
          </w:p>
          <w:p w14:paraId="53DA9913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CB6518">
              <w:rPr>
                <w:rFonts w:asciiTheme="minorHAnsi" w:hAnsiTheme="minorHAnsi"/>
                <w:b/>
              </w:rPr>
              <w:t>Mirosław Siemieniec</w:t>
            </w:r>
          </w:p>
          <w:p w14:paraId="042F4BA4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</w:rPr>
              <w:t>Rzecznik prasowy</w:t>
            </w:r>
          </w:p>
          <w:p w14:paraId="25758EF9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</w:rPr>
              <w:t xml:space="preserve">tel.: </w:t>
            </w:r>
            <w:r w:rsidRPr="00CB6518">
              <w:rPr>
                <w:rFonts w:asciiTheme="minorHAnsi" w:hAnsiTheme="minorHAnsi" w:cs="Arial"/>
                <w:color w:val="003C66"/>
                <w:sz w:val="18"/>
                <w:szCs w:val="18"/>
                <w:shd w:val="clear" w:color="auto" w:fill="FFFFFF"/>
              </w:rPr>
              <w:t xml:space="preserve"> </w:t>
            </w:r>
            <w:r w:rsidRPr="00CB6518">
              <w:rPr>
                <w:rFonts w:asciiTheme="minorHAnsi" w:hAnsiTheme="minorHAnsi"/>
              </w:rPr>
              <w:t>694 480 239</w:t>
            </w:r>
          </w:p>
          <w:p w14:paraId="29FAA95F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CB6518">
              <w:rPr>
                <w:rFonts w:asciiTheme="minorHAnsi" w:hAnsiTheme="minorHAnsi"/>
                <w:lang w:val="en-US"/>
              </w:rPr>
              <w:t xml:space="preserve">e-mail:  </w:t>
            </w:r>
            <w:hyperlink r:id="rId10" w:history="1">
              <w:r w:rsidRPr="00CB6518">
                <w:rPr>
                  <w:rFonts w:asciiTheme="minorHAnsi" w:hAnsiTheme="minorHAnsi"/>
                  <w:color w:val="0000FF" w:themeColor="hyperlink"/>
                  <w:u w:val="single"/>
                  <w:lang w:val="en-US"/>
                </w:rPr>
                <w:t>rzecznik@plk-sa.pl</w:t>
              </w:r>
            </w:hyperlink>
          </w:p>
        </w:tc>
      </w:tr>
    </w:tbl>
    <w:p w14:paraId="239121E1" w14:textId="77777777" w:rsidR="00C25BA7" w:rsidRPr="00CB6518" w:rsidRDefault="00C25BA7" w:rsidP="00EC255B">
      <w:pPr>
        <w:spacing w:after="0" w:line="360" w:lineRule="auto"/>
        <w:rPr>
          <w:lang w:val="en-US"/>
        </w:rPr>
      </w:pPr>
    </w:p>
    <w:sectPr w:rsidR="00C25BA7" w:rsidRPr="00CB6518" w:rsidSect="007A2EDA">
      <w:headerReference w:type="default" r:id="rId11"/>
      <w:footerReference w:type="default" r:id="rId12"/>
      <w:pgSz w:w="11906" w:h="16838"/>
      <w:pgMar w:top="2381" w:right="1418" w:bottom="209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C85AA" w14:textId="77777777" w:rsidR="00A313C7" w:rsidRDefault="00A313C7" w:rsidP="00B557D2">
      <w:pPr>
        <w:spacing w:after="0" w:line="240" w:lineRule="auto"/>
      </w:pPr>
      <w:r>
        <w:separator/>
      </w:r>
    </w:p>
  </w:endnote>
  <w:endnote w:type="continuationSeparator" w:id="0">
    <w:p w14:paraId="3942AE7A" w14:textId="77777777" w:rsidR="00A313C7" w:rsidRDefault="00A313C7" w:rsidP="00B5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72F9B" w14:textId="77777777" w:rsidR="00B557D2" w:rsidRDefault="007A2EDA">
    <w:pPr>
      <w:pStyle w:val="Stopka"/>
    </w:pPr>
    <w:r w:rsidRPr="007A2EDA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B821417" wp14:editId="68497E96">
          <wp:simplePos x="0" y="0"/>
          <wp:positionH relativeFrom="column">
            <wp:posOffset>-967105</wp:posOffset>
          </wp:positionH>
          <wp:positionV relativeFrom="paragraph">
            <wp:posOffset>-765175</wp:posOffset>
          </wp:positionV>
          <wp:extent cx="7786728" cy="961224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728" cy="961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48A29" w14:textId="77777777" w:rsidR="00A313C7" w:rsidRDefault="00A313C7" w:rsidP="00B557D2">
      <w:pPr>
        <w:spacing w:after="0" w:line="240" w:lineRule="auto"/>
      </w:pPr>
      <w:r>
        <w:separator/>
      </w:r>
    </w:p>
  </w:footnote>
  <w:footnote w:type="continuationSeparator" w:id="0">
    <w:p w14:paraId="671A8EA3" w14:textId="77777777" w:rsidR="00A313C7" w:rsidRDefault="00A313C7" w:rsidP="00B5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2D12" w14:textId="77777777" w:rsidR="00B557D2" w:rsidRDefault="00B557D2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525680C" wp14:editId="471569A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0800" cy="1342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4101"/>
    <w:multiLevelType w:val="hybridMultilevel"/>
    <w:tmpl w:val="2DFE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D1D7A"/>
    <w:multiLevelType w:val="hybridMultilevel"/>
    <w:tmpl w:val="2B18C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2"/>
    <w:rsid w:val="000051EA"/>
    <w:rsid w:val="00012D77"/>
    <w:rsid w:val="00026D60"/>
    <w:rsid w:val="000405F5"/>
    <w:rsid w:val="000440DC"/>
    <w:rsid w:val="0004766A"/>
    <w:rsid w:val="00060A2E"/>
    <w:rsid w:val="000928BB"/>
    <w:rsid w:val="000E402C"/>
    <w:rsid w:val="00113D99"/>
    <w:rsid w:val="00123949"/>
    <w:rsid w:val="00142F40"/>
    <w:rsid w:val="00146410"/>
    <w:rsid w:val="001A3653"/>
    <w:rsid w:val="001B4293"/>
    <w:rsid w:val="001C74C5"/>
    <w:rsid w:val="001E2BB0"/>
    <w:rsid w:val="001F410D"/>
    <w:rsid w:val="00251F2E"/>
    <w:rsid w:val="002C3F0F"/>
    <w:rsid w:val="002E60DA"/>
    <w:rsid w:val="002F65E0"/>
    <w:rsid w:val="00301D3C"/>
    <w:rsid w:val="00352F19"/>
    <w:rsid w:val="0037554D"/>
    <w:rsid w:val="00385B6B"/>
    <w:rsid w:val="003A3C98"/>
    <w:rsid w:val="003B461C"/>
    <w:rsid w:val="003C11AA"/>
    <w:rsid w:val="003D44B7"/>
    <w:rsid w:val="003E5BD6"/>
    <w:rsid w:val="004824E9"/>
    <w:rsid w:val="004A6CE7"/>
    <w:rsid w:val="004B228F"/>
    <w:rsid w:val="004C1525"/>
    <w:rsid w:val="004F6E68"/>
    <w:rsid w:val="00532FE6"/>
    <w:rsid w:val="0053431F"/>
    <w:rsid w:val="005371E0"/>
    <w:rsid w:val="005A1F0F"/>
    <w:rsid w:val="005C3118"/>
    <w:rsid w:val="005C59A5"/>
    <w:rsid w:val="005D0708"/>
    <w:rsid w:val="005D34B1"/>
    <w:rsid w:val="005E1CA3"/>
    <w:rsid w:val="005F13A5"/>
    <w:rsid w:val="00674117"/>
    <w:rsid w:val="00684A39"/>
    <w:rsid w:val="006B14D6"/>
    <w:rsid w:val="006C1937"/>
    <w:rsid w:val="006D6E80"/>
    <w:rsid w:val="007379F7"/>
    <w:rsid w:val="007455E2"/>
    <w:rsid w:val="00773047"/>
    <w:rsid w:val="00777DCC"/>
    <w:rsid w:val="0078672A"/>
    <w:rsid w:val="007968FC"/>
    <w:rsid w:val="007A1BDF"/>
    <w:rsid w:val="007A2EDA"/>
    <w:rsid w:val="007B03C9"/>
    <w:rsid w:val="007C0171"/>
    <w:rsid w:val="008056F7"/>
    <w:rsid w:val="00812E59"/>
    <w:rsid w:val="00830B23"/>
    <w:rsid w:val="00845118"/>
    <w:rsid w:val="008C5AC0"/>
    <w:rsid w:val="008F0C76"/>
    <w:rsid w:val="00915E10"/>
    <w:rsid w:val="0092794D"/>
    <w:rsid w:val="0094518E"/>
    <w:rsid w:val="00954703"/>
    <w:rsid w:val="00974EEE"/>
    <w:rsid w:val="00976D0F"/>
    <w:rsid w:val="009856B5"/>
    <w:rsid w:val="0099527D"/>
    <w:rsid w:val="009A15D9"/>
    <w:rsid w:val="009B1623"/>
    <w:rsid w:val="009E05C7"/>
    <w:rsid w:val="00A22F7F"/>
    <w:rsid w:val="00A313C7"/>
    <w:rsid w:val="00A400B1"/>
    <w:rsid w:val="00A40C35"/>
    <w:rsid w:val="00A96AFB"/>
    <w:rsid w:val="00AF607A"/>
    <w:rsid w:val="00B01E0B"/>
    <w:rsid w:val="00B40B4B"/>
    <w:rsid w:val="00B557D2"/>
    <w:rsid w:val="00B71480"/>
    <w:rsid w:val="00B8359E"/>
    <w:rsid w:val="00B85EF4"/>
    <w:rsid w:val="00BB0D36"/>
    <w:rsid w:val="00BB637E"/>
    <w:rsid w:val="00BC53A9"/>
    <w:rsid w:val="00BD3AFA"/>
    <w:rsid w:val="00BE59EC"/>
    <w:rsid w:val="00C04C85"/>
    <w:rsid w:val="00C05FD8"/>
    <w:rsid w:val="00C25BA7"/>
    <w:rsid w:val="00C41633"/>
    <w:rsid w:val="00C465CF"/>
    <w:rsid w:val="00C605F5"/>
    <w:rsid w:val="00C84288"/>
    <w:rsid w:val="00CA0D46"/>
    <w:rsid w:val="00CB6518"/>
    <w:rsid w:val="00CC6D5A"/>
    <w:rsid w:val="00CE50C4"/>
    <w:rsid w:val="00D439B8"/>
    <w:rsid w:val="00D739E9"/>
    <w:rsid w:val="00D95902"/>
    <w:rsid w:val="00DC498A"/>
    <w:rsid w:val="00DD2489"/>
    <w:rsid w:val="00DE6486"/>
    <w:rsid w:val="00DF3FBE"/>
    <w:rsid w:val="00E33A76"/>
    <w:rsid w:val="00E561CA"/>
    <w:rsid w:val="00E57100"/>
    <w:rsid w:val="00E672AA"/>
    <w:rsid w:val="00EA3D69"/>
    <w:rsid w:val="00EC255B"/>
    <w:rsid w:val="00ED01FA"/>
    <w:rsid w:val="00EE4E43"/>
    <w:rsid w:val="00EE7016"/>
    <w:rsid w:val="00F1295E"/>
    <w:rsid w:val="00F527F6"/>
    <w:rsid w:val="00F5723B"/>
    <w:rsid w:val="00F60B5C"/>
    <w:rsid w:val="00F63D3F"/>
    <w:rsid w:val="00F8043F"/>
    <w:rsid w:val="00F95120"/>
    <w:rsid w:val="00FB0396"/>
    <w:rsid w:val="00FB1D93"/>
    <w:rsid w:val="00FC511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679D3"/>
  <w15:docId w15:val="{A64B8D47-B68F-47AA-8842-AF641244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7D2"/>
  </w:style>
  <w:style w:type="paragraph" w:styleId="Stopka">
    <w:name w:val="footer"/>
    <w:basedOn w:val="Normalny"/>
    <w:link w:val="Stopka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7D2"/>
  </w:style>
  <w:style w:type="paragraph" w:styleId="Tekstdymka">
    <w:name w:val="Balloon Text"/>
    <w:basedOn w:val="Normalny"/>
    <w:link w:val="TekstdymkaZnak"/>
    <w:uiPriority w:val="99"/>
    <w:semiHidden/>
    <w:unhideWhenUsed/>
    <w:rsid w:val="00B5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B4B"/>
    <w:pPr>
      <w:ind w:left="720"/>
      <w:contextualSpacing/>
    </w:pPr>
  </w:style>
  <w:style w:type="paragraph" w:styleId="Bezodstpw">
    <w:name w:val="No Spacing"/>
    <w:uiPriority w:val="1"/>
    <w:qFormat/>
    <w:rsid w:val="0053431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C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9A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9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9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E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25BA7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5B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6C193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193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k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intercit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F55C-5FA5-4079-BBAB-03F91DA0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michał wrzosek</cp:lastModifiedBy>
  <cp:revision>5</cp:revision>
  <cp:lastPrinted>2016-07-30T12:00:00Z</cp:lastPrinted>
  <dcterms:created xsi:type="dcterms:W3CDTF">2016-07-30T11:33:00Z</dcterms:created>
  <dcterms:modified xsi:type="dcterms:W3CDTF">2016-07-30T12:01:00Z</dcterms:modified>
</cp:coreProperties>
</file>