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9E12" w14:textId="6319EA98" w:rsidR="00C605F5" w:rsidRPr="00CB6518" w:rsidRDefault="00C605F5" w:rsidP="00EC255B">
      <w:pPr>
        <w:spacing w:after="0" w:line="360" w:lineRule="auto"/>
        <w:jc w:val="right"/>
      </w:pPr>
      <w:r w:rsidRPr="00CB6518">
        <w:t xml:space="preserve">Warszawa, </w:t>
      </w:r>
      <w:r w:rsidR="00BF375E">
        <w:t>31</w:t>
      </w:r>
      <w:r w:rsidR="00CB6518">
        <w:t xml:space="preserve"> </w:t>
      </w:r>
      <w:r w:rsidRPr="00CB6518">
        <w:t xml:space="preserve">lipca </w:t>
      </w:r>
      <w:r w:rsidR="006C1937" w:rsidRPr="00CB6518">
        <w:t>2016</w:t>
      </w:r>
      <w:r w:rsidR="00ED01FA" w:rsidRPr="00CB6518">
        <w:t xml:space="preserve"> </w:t>
      </w:r>
      <w:r w:rsidR="006C1937" w:rsidRPr="00CB6518">
        <w:t>r.</w:t>
      </w:r>
    </w:p>
    <w:p w14:paraId="7123E637" w14:textId="77777777" w:rsidR="003C11AA" w:rsidRPr="00CB6518" w:rsidRDefault="003C11AA" w:rsidP="00EC255B">
      <w:pPr>
        <w:spacing w:after="0" w:line="360" w:lineRule="auto"/>
        <w:jc w:val="center"/>
        <w:rPr>
          <w:b/>
        </w:rPr>
      </w:pPr>
    </w:p>
    <w:p w14:paraId="0943C6A4" w14:textId="72B03888" w:rsidR="003C11AA" w:rsidRPr="00CB6518" w:rsidRDefault="00BF375E" w:rsidP="00EC255B">
      <w:pPr>
        <w:spacing w:after="0" w:line="360" w:lineRule="auto"/>
        <w:jc w:val="center"/>
        <w:rPr>
          <w:b/>
        </w:rPr>
      </w:pPr>
      <w:r>
        <w:rPr>
          <w:b/>
        </w:rPr>
        <w:t>KOMUNIKAT PRASOWY</w:t>
      </w:r>
    </w:p>
    <w:p w14:paraId="21DE4338" w14:textId="77777777" w:rsidR="009B1623" w:rsidRPr="00CB6518" w:rsidRDefault="009B1623" w:rsidP="00EC255B">
      <w:pPr>
        <w:spacing w:after="0" w:line="360" w:lineRule="auto"/>
        <w:jc w:val="center"/>
        <w:rPr>
          <w:b/>
        </w:rPr>
      </w:pPr>
    </w:p>
    <w:p w14:paraId="3CCB98CD" w14:textId="1D96EDAE" w:rsidR="00CB6518" w:rsidRDefault="00BF375E" w:rsidP="00CB6518">
      <w:pPr>
        <w:spacing w:line="360" w:lineRule="auto"/>
        <w:jc w:val="center"/>
        <w:rPr>
          <w:b/>
          <w:bCs/>
          <w:sz w:val="24"/>
        </w:rPr>
      </w:pPr>
      <w:r w:rsidRPr="00BF375E">
        <w:rPr>
          <w:b/>
          <w:bCs/>
          <w:sz w:val="24"/>
        </w:rPr>
        <w:t>Aktu</w:t>
      </w:r>
      <w:r w:rsidR="007C466B">
        <w:rPr>
          <w:b/>
          <w:bCs/>
          <w:sz w:val="24"/>
        </w:rPr>
        <w:t>alna sytuacja ŚDM – informacja</w:t>
      </w:r>
      <w:r w:rsidR="00A81BCB">
        <w:rPr>
          <w:b/>
          <w:bCs/>
          <w:sz w:val="24"/>
        </w:rPr>
        <w:t xml:space="preserve"> z godziny 15:0</w:t>
      </w:r>
      <w:r w:rsidRPr="00BF375E">
        <w:rPr>
          <w:b/>
          <w:bCs/>
          <w:sz w:val="24"/>
        </w:rPr>
        <w:t>0</w:t>
      </w:r>
    </w:p>
    <w:p w14:paraId="6BDAE46F" w14:textId="3B3CA32D" w:rsidR="00BF375E" w:rsidRDefault="00BF375E" w:rsidP="00BF375E">
      <w:pPr>
        <w:spacing w:line="360" w:lineRule="auto"/>
        <w:rPr>
          <w:b/>
          <w:bCs/>
          <w:sz w:val="24"/>
        </w:rPr>
      </w:pPr>
    </w:p>
    <w:p w14:paraId="204CCF6A" w14:textId="40610B97" w:rsidR="00BF375E" w:rsidRPr="00BF375E" w:rsidRDefault="00BF375E" w:rsidP="00BF375E">
      <w:pPr>
        <w:spacing w:line="360" w:lineRule="auto"/>
        <w:rPr>
          <w:b/>
          <w:bCs/>
        </w:rPr>
      </w:pPr>
      <w:r w:rsidRPr="00BF375E">
        <w:rPr>
          <w:b/>
          <w:bCs/>
        </w:rPr>
        <w:t>Szybciej rozpoczęły się powroty z Brzegów. Pi</w:t>
      </w:r>
      <w:r>
        <w:rPr>
          <w:b/>
          <w:bCs/>
        </w:rPr>
        <w:t>elgrzymi już w pociągach. Od 13:</w:t>
      </w:r>
      <w:r w:rsidRPr="00BF375E">
        <w:rPr>
          <w:b/>
          <w:bCs/>
        </w:rPr>
        <w:t xml:space="preserve">00 </w:t>
      </w:r>
      <w:r>
        <w:rPr>
          <w:b/>
          <w:bCs/>
        </w:rPr>
        <w:t xml:space="preserve">uruchomione zostały </w:t>
      </w:r>
      <w:r w:rsidRPr="00BF375E">
        <w:rPr>
          <w:b/>
          <w:bCs/>
        </w:rPr>
        <w:t>dodatkowe połączeni</w:t>
      </w:r>
      <w:r>
        <w:rPr>
          <w:b/>
          <w:bCs/>
        </w:rPr>
        <w:t>a</w:t>
      </w:r>
      <w:r w:rsidRPr="00BF375E">
        <w:rPr>
          <w:b/>
          <w:bCs/>
        </w:rPr>
        <w:t xml:space="preserve"> Kraków Bieżanów - Kraków Główny.</w:t>
      </w:r>
    </w:p>
    <w:p w14:paraId="5589B7E9" w14:textId="77777777" w:rsidR="00BF375E" w:rsidRDefault="00BF375E" w:rsidP="00BF375E">
      <w:pPr>
        <w:spacing w:after="0" w:line="360" w:lineRule="auto"/>
      </w:pPr>
    </w:p>
    <w:p w14:paraId="1A8F5E32" w14:textId="7893B4BD" w:rsidR="00BF375E" w:rsidRDefault="00BF375E" w:rsidP="00BF375E">
      <w:pPr>
        <w:spacing w:after="0" w:line="360" w:lineRule="auto"/>
      </w:pPr>
      <w:r>
        <w:t>Przewozy Regionalne oraz Koleje Małopolskie uruchomiły po trzy pociągi kursujące wahadłowo z Krakowa Bieżanowa do Krakowa Głównego (z pominięciem Prokocimia). Pierwszy próżny skład wyjechał do Bieżanowa po godz. 13.00</w:t>
      </w:r>
    </w:p>
    <w:p w14:paraId="13865FF4" w14:textId="77777777" w:rsidR="00BF375E" w:rsidRDefault="00BF375E" w:rsidP="00BF375E">
      <w:pPr>
        <w:spacing w:after="0" w:line="360" w:lineRule="auto"/>
      </w:pPr>
    </w:p>
    <w:p w14:paraId="091D7637" w14:textId="65B99139" w:rsidR="00BF375E" w:rsidRDefault="00BF375E" w:rsidP="00BF375E">
      <w:pPr>
        <w:spacing w:after="0" w:line="360" w:lineRule="auto"/>
      </w:pPr>
      <w:r>
        <w:t>Również PKP Intercity uruchomi dodatkowy pociąg. O godzinie 21:10 odjedzie bezpośredni pociąg Kraków Główny – War</w:t>
      </w:r>
      <w:r w:rsidR="00DE3E63">
        <w:t>szawa Wschodnia. Uzupełnia on 41 innych pociągów dodatkowych</w:t>
      </w:r>
      <w:r>
        <w:t xml:space="preserve"> wszystkich przewoźników, wykraczające poza regularny rozkład jazdy.</w:t>
      </w:r>
    </w:p>
    <w:p w14:paraId="482C1648" w14:textId="77777777" w:rsidR="00BF375E" w:rsidRDefault="00BF375E" w:rsidP="00BF375E">
      <w:pPr>
        <w:spacing w:after="0" w:line="360" w:lineRule="auto"/>
      </w:pPr>
    </w:p>
    <w:p w14:paraId="4A4CCB7C" w14:textId="725529A8" w:rsidR="00BF375E" w:rsidRDefault="00BF375E" w:rsidP="00BF375E">
      <w:pPr>
        <w:spacing w:after="0" w:line="360" w:lineRule="auto"/>
      </w:pPr>
      <w:r>
        <w:t>Przewoźnicy przygotowali rezerwę taborową. Przewozy Regionalne zabezpieczyły 22 elektryczne zespoły trakcyjne. PKP Intercity dwa rezerwowe składy wagonowe i jeden EZT serii FLIRT. Koleje Wielkopolskie – 2 EZT. PKP Cargo zapewnia 36 lokomotyw osłonowych.</w:t>
      </w:r>
    </w:p>
    <w:p w14:paraId="16631624" w14:textId="77777777" w:rsidR="00BF375E" w:rsidRDefault="00BF375E" w:rsidP="00BF375E">
      <w:pPr>
        <w:spacing w:after="0" w:line="360" w:lineRule="auto"/>
      </w:pPr>
    </w:p>
    <w:p w14:paraId="70A7AD25" w14:textId="460FA3DA" w:rsidR="006C1937" w:rsidRDefault="00BF375E" w:rsidP="00BF375E">
      <w:pPr>
        <w:spacing w:after="0" w:line="360" w:lineRule="auto"/>
      </w:pPr>
      <w:r>
        <w:t xml:space="preserve">Na krakowskich stacjach działają mobilni informatorzy. </w:t>
      </w:r>
      <w:r w:rsidR="003038AA">
        <w:t xml:space="preserve">W strefach buforowych przed dworcami Kraków Główny i Kraków </w:t>
      </w:r>
      <w:proofErr w:type="spellStart"/>
      <w:r w:rsidR="003038AA">
        <w:t>Płaszów</w:t>
      </w:r>
      <w:proofErr w:type="spellEnd"/>
      <w:r w:rsidR="003038AA">
        <w:t xml:space="preserve"> działają </w:t>
      </w:r>
      <w:r>
        <w:t xml:space="preserve">telebimy </w:t>
      </w:r>
      <w:bookmarkStart w:id="0" w:name="_GoBack"/>
      <w:bookmarkEnd w:id="0"/>
      <w:r w:rsidR="003038AA">
        <w:t xml:space="preserve">pokazujące odjazdy pociągów. </w:t>
      </w:r>
      <w:r>
        <w:t>Przygotowane drogi dojścia zapewniają sprawne przemieszczanie na perony.</w:t>
      </w:r>
    </w:p>
    <w:p w14:paraId="37A841D3" w14:textId="77777777" w:rsidR="00CB6518" w:rsidRPr="00CB6518" w:rsidRDefault="00CB6518" w:rsidP="00EC255B">
      <w:pPr>
        <w:spacing w:after="0" w:line="360" w:lineRule="auto"/>
      </w:pPr>
    </w:p>
    <w:p w14:paraId="5CB55D00" w14:textId="77777777" w:rsidR="00674117" w:rsidRPr="00CB6518" w:rsidRDefault="00674117" w:rsidP="00EC255B">
      <w:pPr>
        <w:spacing w:after="0" w:line="360" w:lineRule="auto"/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25BA7" w:rsidRPr="003038AA" w14:paraId="10405CDC" w14:textId="77777777" w:rsidTr="00F84E54">
        <w:trPr>
          <w:trHeight w:val="1738"/>
        </w:trPr>
        <w:tc>
          <w:tcPr>
            <w:tcW w:w="3020" w:type="dxa"/>
          </w:tcPr>
          <w:p w14:paraId="01353B99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  <w:b/>
                <w:bCs/>
              </w:rPr>
              <w:lastRenderedPageBreak/>
              <w:t>PKP S.A.</w:t>
            </w:r>
          </w:p>
          <w:p w14:paraId="723C1274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CB6518">
              <w:rPr>
                <w:rFonts w:asciiTheme="minorHAnsi" w:hAnsiTheme="minorHAnsi"/>
                <w:b/>
              </w:rPr>
              <w:t>Paulina Jankowska</w:t>
            </w:r>
          </w:p>
          <w:p w14:paraId="059CDCFD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Rzecznik prasowy</w:t>
            </w:r>
          </w:p>
          <w:p w14:paraId="6DD683B0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lang w:val="en-US"/>
              </w:rPr>
            </w:pPr>
            <w:r w:rsidRPr="00CB6518">
              <w:rPr>
                <w:rFonts w:asciiTheme="minorHAnsi" w:hAnsiTheme="minorHAnsi"/>
                <w:lang w:val="en-US"/>
              </w:rPr>
              <w:t>rel.: 22 47 49 351</w:t>
            </w:r>
          </w:p>
          <w:p w14:paraId="5986F677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CB6518">
              <w:rPr>
                <w:rFonts w:asciiTheme="minorHAnsi" w:hAnsiTheme="minorHAnsi"/>
                <w:lang w:val="en-US"/>
              </w:rPr>
              <w:t>e-mail: </w:t>
            </w:r>
            <w:hyperlink r:id="rId8" w:history="1">
              <w:r w:rsidRPr="00CB6518">
                <w:rPr>
                  <w:rFonts w:asciiTheme="minorHAnsi" w:hAnsiTheme="minorHAnsi"/>
                  <w:color w:val="0000FF" w:themeColor="hyperlink"/>
                  <w:u w:val="single"/>
                  <w:lang w:val="en-US"/>
                </w:rPr>
                <w:t>rzecznik@pkp.pl</w:t>
              </w:r>
            </w:hyperlink>
          </w:p>
        </w:tc>
        <w:tc>
          <w:tcPr>
            <w:tcW w:w="3020" w:type="dxa"/>
          </w:tcPr>
          <w:p w14:paraId="29AA1311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  <w:b/>
                <w:bCs/>
              </w:rPr>
              <w:t>PKP Intercity S.A.</w:t>
            </w:r>
          </w:p>
          <w:p w14:paraId="7CAA32DD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CB6518">
              <w:rPr>
                <w:rFonts w:asciiTheme="minorHAnsi" w:hAnsiTheme="minorHAnsi"/>
                <w:b/>
              </w:rPr>
              <w:t>Beata Czemerajda</w:t>
            </w:r>
          </w:p>
          <w:p w14:paraId="286E3143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p.o. rzecznika prasowego</w:t>
            </w:r>
          </w:p>
          <w:p w14:paraId="26649D40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tel.: 22 47 42 832</w:t>
            </w:r>
            <w:r w:rsidRPr="00CB6518">
              <w:rPr>
                <w:rFonts w:asciiTheme="minorHAnsi" w:hAnsiTheme="minorHAnsi"/>
              </w:rPr>
              <w:br/>
              <w:t>e-mail: </w:t>
            </w:r>
            <w:hyperlink r:id="rId9" w:history="1">
              <w:r w:rsidRPr="00CB6518">
                <w:rPr>
                  <w:rFonts w:asciiTheme="minorHAnsi" w:hAnsiTheme="minorHAnsi"/>
                  <w:color w:val="0000FF" w:themeColor="hyperlink"/>
                  <w:u w:val="single"/>
                </w:rPr>
                <w:t>rzecznik@intercity.pl</w:t>
              </w:r>
            </w:hyperlink>
          </w:p>
        </w:tc>
        <w:tc>
          <w:tcPr>
            <w:tcW w:w="3020" w:type="dxa"/>
          </w:tcPr>
          <w:p w14:paraId="7CF165C8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  <w:b/>
                <w:bCs/>
              </w:rPr>
              <w:t>PKP Polskie Linie Kolejowe S.A.</w:t>
            </w:r>
          </w:p>
          <w:p w14:paraId="53DA9913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CB6518">
              <w:rPr>
                <w:rFonts w:asciiTheme="minorHAnsi" w:hAnsiTheme="minorHAnsi"/>
                <w:b/>
              </w:rPr>
              <w:t>Mirosław Siemieniec</w:t>
            </w:r>
          </w:p>
          <w:p w14:paraId="042F4BA4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Rzecznik prasowy</w:t>
            </w:r>
          </w:p>
          <w:p w14:paraId="25758EF9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 xml:space="preserve">tel.: </w:t>
            </w:r>
            <w:r w:rsidRPr="00CB6518">
              <w:rPr>
                <w:rFonts w:asciiTheme="minorHAnsi" w:hAnsiTheme="minorHAnsi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CB6518">
              <w:rPr>
                <w:rFonts w:asciiTheme="minorHAnsi" w:hAnsiTheme="minorHAnsi"/>
              </w:rPr>
              <w:t>694 480 239</w:t>
            </w:r>
          </w:p>
          <w:p w14:paraId="29FAA95F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CB6518">
              <w:rPr>
                <w:rFonts w:asciiTheme="minorHAnsi" w:hAnsiTheme="minorHAnsi"/>
                <w:lang w:val="en-US"/>
              </w:rPr>
              <w:t xml:space="preserve">e-mail:  </w:t>
            </w:r>
            <w:hyperlink r:id="rId10" w:history="1">
              <w:r w:rsidRPr="00CB6518">
                <w:rPr>
                  <w:rFonts w:asciiTheme="minorHAnsi" w:hAnsiTheme="minorHAnsi"/>
                  <w:color w:val="0000FF" w:themeColor="hyperlink"/>
                  <w:u w:val="single"/>
                  <w:lang w:val="en-US"/>
                </w:rPr>
                <w:t>rzecznik@plk-sa.pl</w:t>
              </w:r>
            </w:hyperlink>
          </w:p>
        </w:tc>
      </w:tr>
    </w:tbl>
    <w:p w14:paraId="239121E1" w14:textId="77777777" w:rsidR="00C25BA7" w:rsidRPr="00CB6518" w:rsidRDefault="00C25BA7" w:rsidP="00EC255B">
      <w:pPr>
        <w:spacing w:after="0" w:line="360" w:lineRule="auto"/>
        <w:rPr>
          <w:lang w:val="en-US"/>
        </w:rPr>
      </w:pPr>
    </w:p>
    <w:sectPr w:rsidR="00C25BA7" w:rsidRPr="00CB6518" w:rsidSect="007A2EDA">
      <w:headerReference w:type="default" r:id="rId11"/>
      <w:footerReference w:type="default" r:id="rId12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67F62" w14:textId="77777777" w:rsidR="00150F1B" w:rsidRDefault="00150F1B" w:rsidP="00B557D2">
      <w:pPr>
        <w:spacing w:after="0" w:line="240" w:lineRule="auto"/>
      </w:pPr>
      <w:r>
        <w:separator/>
      </w:r>
    </w:p>
  </w:endnote>
  <w:endnote w:type="continuationSeparator" w:id="0">
    <w:p w14:paraId="7BAC4426" w14:textId="77777777" w:rsidR="00150F1B" w:rsidRDefault="00150F1B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2F9B" w14:textId="77777777" w:rsidR="00B557D2" w:rsidRDefault="007A2EDA">
    <w:pPr>
      <w:pStyle w:val="Stopka"/>
    </w:pPr>
    <w:r w:rsidRPr="007A2ED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821417" wp14:editId="68497E96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B39CA" w14:textId="77777777" w:rsidR="00150F1B" w:rsidRDefault="00150F1B" w:rsidP="00B557D2">
      <w:pPr>
        <w:spacing w:after="0" w:line="240" w:lineRule="auto"/>
      </w:pPr>
      <w:r>
        <w:separator/>
      </w:r>
    </w:p>
  </w:footnote>
  <w:footnote w:type="continuationSeparator" w:id="0">
    <w:p w14:paraId="6A6A2653" w14:textId="77777777" w:rsidR="00150F1B" w:rsidRDefault="00150F1B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2D12" w14:textId="77777777" w:rsidR="00B557D2" w:rsidRDefault="00B55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25680C" wp14:editId="471569A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101"/>
    <w:multiLevelType w:val="hybridMultilevel"/>
    <w:tmpl w:val="2DFE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D1D7A"/>
    <w:multiLevelType w:val="hybridMultilevel"/>
    <w:tmpl w:val="2B18C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051EA"/>
    <w:rsid w:val="00012D77"/>
    <w:rsid w:val="00026D60"/>
    <w:rsid w:val="000405F5"/>
    <w:rsid w:val="000440DC"/>
    <w:rsid w:val="0004766A"/>
    <w:rsid w:val="00060A2E"/>
    <w:rsid w:val="000928BB"/>
    <w:rsid w:val="000E402C"/>
    <w:rsid w:val="00113D99"/>
    <w:rsid w:val="00123949"/>
    <w:rsid w:val="00142F40"/>
    <w:rsid w:val="00146410"/>
    <w:rsid w:val="00150F1B"/>
    <w:rsid w:val="001A3653"/>
    <w:rsid w:val="001B4293"/>
    <w:rsid w:val="001C74C5"/>
    <w:rsid w:val="001E2BB0"/>
    <w:rsid w:val="001F410D"/>
    <w:rsid w:val="00251F2E"/>
    <w:rsid w:val="002C3F0F"/>
    <w:rsid w:val="002E60DA"/>
    <w:rsid w:val="002F65E0"/>
    <w:rsid w:val="00301D3C"/>
    <w:rsid w:val="003038AA"/>
    <w:rsid w:val="00352F19"/>
    <w:rsid w:val="0037554D"/>
    <w:rsid w:val="00385B6B"/>
    <w:rsid w:val="003A3C98"/>
    <w:rsid w:val="003B461C"/>
    <w:rsid w:val="003C11AA"/>
    <w:rsid w:val="003C498B"/>
    <w:rsid w:val="003D44B7"/>
    <w:rsid w:val="003E5BD6"/>
    <w:rsid w:val="004824E9"/>
    <w:rsid w:val="004A6CE7"/>
    <w:rsid w:val="004B228F"/>
    <w:rsid w:val="004C1525"/>
    <w:rsid w:val="004F6E68"/>
    <w:rsid w:val="00532FE6"/>
    <w:rsid w:val="0053431F"/>
    <w:rsid w:val="005371E0"/>
    <w:rsid w:val="005A1F0F"/>
    <w:rsid w:val="005C3118"/>
    <w:rsid w:val="005C59A5"/>
    <w:rsid w:val="005D0708"/>
    <w:rsid w:val="005D34B1"/>
    <w:rsid w:val="005E1CA3"/>
    <w:rsid w:val="005F13A5"/>
    <w:rsid w:val="00674117"/>
    <w:rsid w:val="00684A39"/>
    <w:rsid w:val="006B14D6"/>
    <w:rsid w:val="006C1937"/>
    <w:rsid w:val="006D6E80"/>
    <w:rsid w:val="007379F7"/>
    <w:rsid w:val="007455E2"/>
    <w:rsid w:val="00773047"/>
    <w:rsid w:val="00777DCC"/>
    <w:rsid w:val="0078672A"/>
    <w:rsid w:val="007968FC"/>
    <w:rsid w:val="007A1BDF"/>
    <w:rsid w:val="007A2EDA"/>
    <w:rsid w:val="007B03C9"/>
    <w:rsid w:val="007C0171"/>
    <w:rsid w:val="007C466B"/>
    <w:rsid w:val="008056F7"/>
    <w:rsid w:val="00812E59"/>
    <w:rsid w:val="00830B23"/>
    <w:rsid w:val="00845118"/>
    <w:rsid w:val="008C5AC0"/>
    <w:rsid w:val="008F0C76"/>
    <w:rsid w:val="00915E10"/>
    <w:rsid w:val="0092794D"/>
    <w:rsid w:val="0094518E"/>
    <w:rsid w:val="00954703"/>
    <w:rsid w:val="00974EEE"/>
    <w:rsid w:val="00976D0F"/>
    <w:rsid w:val="009856B5"/>
    <w:rsid w:val="0099527D"/>
    <w:rsid w:val="009A15D9"/>
    <w:rsid w:val="009B1623"/>
    <w:rsid w:val="009E05C7"/>
    <w:rsid w:val="00A22F7F"/>
    <w:rsid w:val="00A313C7"/>
    <w:rsid w:val="00A400B1"/>
    <w:rsid w:val="00A40C35"/>
    <w:rsid w:val="00A432C9"/>
    <w:rsid w:val="00A81BCB"/>
    <w:rsid w:val="00A96AFB"/>
    <w:rsid w:val="00AF607A"/>
    <w:rsid w:val="00B01E0B"/>
    <w:rsid w:val="00B40B4B"/>
    <w:rsid w:val="00B557D2"/>
    <w:rsid w:val="00B71480"/>
    <w:rsid w:val="00B8359E"/>
    <w:rsid w:val="00B85EF4"/>
    <w:rsid w:val="00BB0D36"/>
    <w:rsid w:val="00BB637E"/>
    <w:rsid w:val="00BC53A9"/>
    <w:rsid w:val="00BD3AFA"/>
    <w:rsid w:val="00BE59EC"/>
    <w:rsid w:val="00BF375E"/>
    <w:rsid w:val="00C016EE"/>
    <w:rsid w:val="00C04C85"/>
    <w:rsid w:val="00C05FD8"/>
    <w:rsid w:val="00C25BA7"/>
    <w:rsid w:val="00C41633"/>
    <w:rsid w:val="00C465CF"/>
    <w:rsid w:val="00C605F5"/>
    <w:rsid w:val="00C84288"/>
    <w:rsid w:val="00CA0D46"/>
    <w:rsid w:val="00CB6518"/>
    <w:rsid w:val="00CC6D5A"/>
    <w:rsid w:val="00CE50C4"/>
    <w:rsid w:val="00D439B8"/>
    <w:rsid w:val="00D739E9"/>
    <w:rsid w:val="00D95902"/>
    <w:rsid w:val="00DC498A"/>
    <w:rsid w:val="00DD2489"/>
    <w:rsid w:val="00DE3E63"/>
    <w:rsid w:val="00DE6486"/>
    <w:rsid w:val="00DF3FBE"/>
    <w:rsid w:val="00E33A76"/>
    <w:rsid w:val="00E561CA"/>
    <w:rsid w:val="00E57100"/>
    <w:rsid w:val="00E672AA"/>
    <w:rsid w:val="00EA3D69"/>
    <w:rsid w:val="00EC255B"/>
    <w:rsid w:val="00ED01FA"/>
    <w:rsid w:val="00EE4E43"/>
    <w:rsid w:val="00EE7016"/>
    <w:rsid w:val="00F1295E"/>
    <w:rsid w:val="00F527F6"/>
    <w:rsid w:val="00F5723B"/>
    <w:rsid w:val="00F60B5C"/>
    <w:rsid w:val="00F63D3F"/>
    <w:rsid w:val="00F8043F"/>
    <w:rsid w:val="00F95120"/>
    <w:rsid w:val="00FB0396"/>
    <w:rsid w:val="00FB1D93"/>
    <w:rsid w:val="00FC511F"/>
    <w:rsid w:val="00FF1A6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679D3"/>
  <w15:docId w15:val="{A64B8D47-B68F-47AA-8842-AF641244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B4B"/>
    <w:pPr>
      <w:ind w:left="720"/>
      <w:contextualSpacing/>
    </w:pPr>
  </w:style>
  <w:style w:type="paragraph" w:styleId="Bezodstpw">
    <w:name w:val="No Spacing"/>
    <w:uiPriority w:val="1"/>
    <w:qFormat/>
    <w:rsid w:val="005343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9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E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25BA7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5B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C193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19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k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291C-3DAF-4218-A4E3-5D59D01E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Michał</cp:lastModifiedBy>
  <cp:revision>2</cp:revision>
  <cp:lastPrinted>2016-07-30T12:00:00Z</cp:lastPrinted>
  <dcterms:created xsi:type="dcterms:W3CDTF">2016-07-31T13:43:00Z</dcterms:created>
  <dcterms:modified xsi:type="dcterms:W3CDTF">2016-07-31T13:43:00Z</dcterms:modified>
</cp:coreProperties>
</file>