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E3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2C550A">
        <w:rPr>
          <w:rFonts w:ascii="Arial" w:hAnsi="Arial" w:cs="Arial"/>
        </w:rPr>
        <w:t xml:space="preserve">, </w:t>
      </w:r>
      <w:r w:rsidR="00453C7A">
        <w:rPr>
          <w:rFonts w:ascii="Arial" w:hAnsi="Arial" w:cs="Arial"/>
        </w:rPr>
        <w:t>30</w:t>
      </w:r>
      <w:r w:rsidR="007F4CE3">
        <w:rPr>
          <w:rFonts w:ascii="Arial" w:hAnsi="Arial" w:cs="Arial"/>
        </w:rPr>
        <w:t xml:space="preserve"> </w:t>
      </w:r>
      <w:r w:rsidR="00453C7A">
        <w:rPr>
          <w:rFonts w:ascii="Arial" w:hAnsi="Arial" w:cs="Arial"/>
        </w:rPr>
        <w:t>listopada</w:t>
      </w:r>
      <w:r w:rsidR="00F20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D9495E">
        <w:rPr>
          <w:rFonts w:ascii="Arial" w:hAnsi="Arial" w:cs="Arial"/>
        </w:rPr>
        <w:t xml:space="preserve"> </w:t>
      </w:r>
      <w:r w:rsidR="00AD6F23"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F76C19" w:rsidRPr="001879B1" w:rsidRDefault="00AD6F23" w:rsidP="001879B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879B1">
        <w:rPr>
          <w:rFonts w:ascii="Arial" w:hAnsi="Arial" w:cs="Arial"/>
          <w:b/>
        </w:rPr>
        <w:t xml:space="preserve">Informacja prasowa </w:t>
      </w: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  <w:b/>
        </w:rPr>
      </w:pPr>
      <w:r w:rsidRPr="001879B1">
        <w:rPr>
          <w:rFonts w:ascii="Arial" w:hAnsi="Arial" w:cs="Arial"/>
          <w:b/>
        </w:rPr>
        <w:t>W Piasecznie od grudnia z nowego peronu</w:t>
      </w:r>
    </w:p>
    <w:p w:rsidR="001879B1" w:rsidRDefault="001879B1" w:rsidP="001879B1">
      <w:pPr>
        <w:spacing w:after="0" w:line="360" w:lineRule="auto"/>
        <w:jc w:val="both"/>
        <w:rPr>
          <w:rFonts w:ascii="Arial" w:hAnsi="Arial" w:cs="Arial"/>
          <w:b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  <w:b/>
        </w:rPr>
      </w:pPr>
      <w:r w:rsidRPr="001879B1">
        <w:rPr>
          <w:rFonts w:ascii="Arial" w:hAnsi="Arial" w:cs="Arial"/>
          <w:b/>
        </w:rPr>
        <w:t xml:space="preserve">Na linii między Warszawą Okęciem a Czachówkiem trwają intensywne prace budowlane. Od połowy grudnia z nowego peronu w Piasecznie będą mogli korzystać pasażerowie. Modernizacja właśnie minęła swój półmetek. Efektem inwestycji wartej 460 milionów złotych będzie szybsza i wygodniejsza podróż </w:t>
      </w:r>
      <w:r w:rsidRPr="001879B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1879B1">
        <w:rPr>
          <w:rFonts w:ascii="Arial" w:hAnsi="Arial" w:cs="Arial"/>
          <w:b/>
          <w:bCs/>
          <w:shd w:val="clear" w:color="auto" w:fill="FFFFFF"/>
        </w:rPr>
        <w:t>oraz nowoczesna i przyjazna także dla osób niepełnosprawnych infrastruktura pasażerska. Zakończenie całości prac zaplanowane jest w III kwartale 2017 roku.</w:t>
      </w:r>
    </w:p>
    <w:p w:rsidR="001879B1" w:rsidRDefault="001879B1" w:rsidP="001879B1">
      <w:pPr>
        <w:spacing w:after="0" w:line="360" w:lineRule="auto"/>
        <w:jc w:val="both"/>
        <w:rPr>
          <w:rFonts w:ascii="Arial" w:hAnsi="Arial" w:cs="Arial"/>
          <w:b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</w:rPr>
      </w:pPr>
      <w:r w:rsidRPr="001879B1">
        <w:rPr>
          <w:rFonts w:ascii="Arial" w:hAnsi="Arial" w:cs="Arial"/>
          <w:b/>
        </w:rPr>
        <w:t>Od nowego rozkładu jazdy, czyli od 11 grudnia</w:t>
      </w:r>
      <w:r w:rsidRPr="001879B1">
        <w:rPr>
          <w:rFonts w:ascii="Arial" w:hAnsi="Arial" w:cs="Arial"/>
        </w:rPr>
        <w:t xml:space="preserve">, pasażerowie w Piasecznie będą korzystać </w:t>
      </w:r>
      <w:r w:rsidR="006D0BCF">
        <w:rPr>
          <w:rFonts w:ascii="Arial" w:hAnsi="Arial" w:cs="Arial"/>
        </w:rPr>
        <w:br/>
      </w:r>
      <w:r w:rsidRPr="001879B1">
        <w:rPr>
          <w:rFonts w:ascii="Arial" w:hAnsi="Arial" w:cs="Arial"/>
        </w:rPr>
        <w:t>z nowego peronu. Wykonawca od razu rozpocznie budowę drugiego peronu oraz rozbiórkę części starego. Kontynuowana będzie budowa nowej kładki</w:t>
      </w:r>
      <w:r w:rsidR="001879B1">
        <w:rPr>
          <w:rFonts w:ascii="Arial" w:hAnsi="Arial" w:cs="Arial"/>
        </w:rPr>
        <w:t>,</w:t>
      </w:r>
      <w:r w:rsidRPr="001879B1">
        <w:rPr>
          <w:rFonts w:ascii="Arial" w:hAnsi="Arial" w:cs="Arial"/>
        </w:rPr>
        <w:t xml:space="preserve"> która docelowo połączy ze sobą nie tylko perony</w:t>
      </w:r>
      <w:r w:rsidR="00FE05FD">
        <w:rPr>
          <w:rFonts w:ascii="Arial" w:hAnsi="Arial" w:cs="Arial"/>
        </w:rPr>
        <w:t>,</w:t>
      </w:r>
      <w:bookmarkStart w:id="0" w:name="_GoBack"/>
      <w:bookmarkEnd w:id="0"/>
      <w:r w:rsidRPr="001879B1">
        <w:rPr>
          <w:rFonts w:ascii="Arial" w:hAnsi="Arial" w:cs="Arial"/>
        </w:rPr>
        <w:t xml:space="preserve"> ale także na nowo umożliwi lepszą komunikację dla pieszych w Piasecznie. </w:t>
      </w:r>
    </w:p>
    <w:p w:rsidR="00EF002E" w:rsidRDefault="00EF002E" w:rsidP="001879B1">
      <w:pPr>
        <w:spacing w:after="0" w:line="360" w:lineRule="auto"/>
        <w:jc w:val="both"/>
        <w:rPr>
          <w:rFonts w:ascii="Arial" w:hAnsi="Arial" w:cs="Arial"/>
          <w:i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  <w:i/>
        </w:rPr>
      </w:pPr>
      <w:r w:rsidRPr="001879B1">
        <w:rPr>
          <w:rFonts w:ascii="Arial" w:hAnsi="Arial" w:cs="Arial"/>
          <w:i/>
        </w:rPr>
        <w:t xml:space="preserve">- Stopień zaawansowania prac na modernizowanym odcinku to 60% - </w:t>
      </w:r>
      <w:r w:rsidRPr="001879B1">
        <w:rPr>
          <w:rFonts w:ascii="Arial" w:hAnsi="Arial" w:cs="Arial"/>
        </w:rPr>
        <w:t>powiedział Ryszard Morchało, Dyrektor Projektu z PKP Polskich Linii Kolejowych S.A.</w:t>
      </w:r>
      <w:r w:rsidRPr="001879B1">
        <w:rPr>
          <w:rFonts w:ascii="Arial" w:hAnsi="Arial" w:cs="Arial"/>
          <w:i/>
        </w:rPr>
        <w:t xml:space="preserve"> Roboty budowlane są prowadzone na całości odcinka linii pomiędzy Warszawa Okęcie a Czachówkiem. Na stacji Warszawa Okęcie trwają odbiory, które pozwolą na oddanie do eksploatacji kolejnych torów. </w:t>
      </w:r>
      <w:r w:rsidR="00EF002E">
        <w:rPr>
          <w:rFonts w:ascii="Arial" w:hAnsi="Arial" w:cs="Arial"/>
          <w:i/>
        </w:rPr>
        <w:br/>
      </w:r>
      <w:r w:rsidRPr="001879B1">
        <w:rPr>
          <w:rFonts w:ascii="Arial" w:hAnsi="Arial" w:cs="Arial"/>
          <w:i/>
        </w:rPr>
        <w:t xml:space="preserve">W trzecim kwartale 2017 roku cała inwestycja zostanie zakończona i pociągi będą mogły jeździć z prędkością nawet 160 km/h. </w:t>
      </w:r>
    </w:p>
    <w:p w:rsidR="001879B1" w:rsidRDefault="001879B1" w:rsidP="001879B1">
      <w:pPr>
        <w:spacing w:after="0" w:line="360" w:lineRule="auto"/>
        <w:jc w:val="both"/>
        <w:rPr>
          <w:rFonts w:ascii="Arial" w:hAnsi="Arial" w:cs="Arial"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</w:rPr>
      </w:pPr>
      <w:r w:rsidRPr="001879B1">
        <w:rPr>
          <w:rFonts w:ascii="Arial" w:hAnsi="Arial" w:cs="Arial"/>
        </w:rPr>
        <w:t xml:space="preserve">W połowie grudnia planowane jest zakończenie prac przy remoncie wiaduktu na Alei Kalin. </w:t>
      </w:r>
      <w:r w:rsidRPr="001879B1">
        <w:rPr>
          <w:rFonts w:ascii="Arial" w:hAnsi="Arial" w:cs="Arial"/>
        </w:rPr>
        <w:br/>
        <w:t xml:space="preserve">Na początku przyszłego roku, po uzyskaniu pozwolenia na użytkowanie planowane jest przywrócenie ruchu samochodów. Od nowego roku będą prowadzone kolejne prace przy wymianie torów na przejazdach kolejowo-drogowych. Informacje o zmianach w komunikacji będą, tak jak do tej pory, przekazywane wcześniej, aby uprzedzić mieszkańców. </w:t>
      </w:r>
    </w:p>
    <w:p w:rsidR="00B92AFC" w:rsidRDefault="00B92AFC" w:rsidP="001879B1">
      <w:pPr>
        <w:spacing w:after="0" w:line="360" w:lineRule="auto"/>
        <w:jc w:val="both"/>
        <w:rPr>
          <w:rFonts w:ascii="Arial" w:hAnsi="Arial" w:cs="Arial"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</w:rPr>
      </w:pPr>
      <w:r w:rsidRPr="001879B1">
        <w:rPr>
          <w:rFonts w:ascii="Arial" w:hAnsi="Arial" w:cs="Arial"/>
        </w:rPr>
        <w:t xml:space="preserve">Od września trwają prace przy budowie nowego bezkolizyjnego skrzyżowania w sąsiedztwie przystanku Warszawa Jeziorki.  Trwają także prace przy budowie drugiego nowego peronu. </w:t>
      </w:r>
      <w:r w:rsidR="006D0BCF">
        <w:rPr>
          <w:rFonts w:ascii="Arial" w:hAnsi="Arial" w:cs="Arial"/>
        </w:rPr>
        <w:br/>
      </w:r>
      <w:r w:rsidRPr="001879B1">
        <w:rPr>
          <w:rFonts w:ascii="Arial" w:hAnsi="Arial" w:cs="Arial"/>
        </w:rPr>
        <w:lastRenderedPageBreak/>
        <w:t xml:space="preserve">Od sierpnia pasażerowie korzystają z nowych peronów na przystankach Warszawa Dawidy </w:t>
      </w:r>
      <w:r w:rsidR="006D0BCF">
        <w:rPr>
          <w:rFonts w:ascii="Arial" w:hAnsi="Arial" w:cs="Arial"/>
        </w:rPr>
        <w:br/>
      </w:r>
      <w:r w:rsidRPr="001879B1">
        <w:rPr>
          <w:rFonts w:ascii="Arial" w:hAnsi="Arial" w:cs="Arial"/>
        </w:rPr>
        <w:t>i Warszawa Jeziorki.</w:t>
      </w:r>
    </w:p>
    <w:p w:rsidR="00B92AFC" w:rsidRDefault="00B92AFC" w:rsidP="001879B1">
      <w:pPr>
        <w:spacing w:after="0" w:line="360" w:lineRule="auto"/>
        <w:jc w:val="both"/>
        <w:rPr>
          <w:rFonts w:ascii="Arial" w:hAnsi="Arial" w:cs="Arial"/>
          <w:i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  <w:i/>
        </w:rPr>
      </w:pPr>
      <w:r w:rsidRPr="001879B1">
        <w:rPr>
          <w:rFonts w:ascii="Arial" w:hAnsi="Arial" w:cs="Arial"/>
          <w:i/>
        </w:rPr>
        <w:t xml:space="preserve">Maksymalnie zwiększyliśmy tempo pracy sprzętu. W ciągu doby na całym odcinku pracuje nawet 500 robotników i operatorów sprzętu. Trwa walka z czasem, ponieważ zbliżają się mrozy, </w:t>
      </w:r>
      <w:r w:rsidR="00B92AFC">
        <w:rPr>
          <w:rFonts w:ascii="Arial" w:hAnsi="Arial" w:cs="Arial"/>
          <w:i/>
        </w:rPr>
        <w:br/>
      </w:r>
      <w:r w:rsidRPr="001879B1">
        <w:rPr>
          <w:rFonts w:ascii="Arial" w:hAnsi="Arial" w:cs="Arial"/>
          <w:i/>
        </w:rPr>
        <w:t xml:space="preserve">a szereg prac ze względów technologicznych musimy wykonywać w dodatniej temperaturze </w:t>
      </w:r>
      <w:r w:rsidRPr="001879B1">
        <w:rPr>
          <w:rFonts w:ascii="Arial" w:hAnsi="Arial" w:cs="Arial"/>
        </w:rPr>
        <w:t xml:space="preserve">– powiedział Robert </w:t>
      </w:r>
      <w:r w:rsidRPr="001879B1">
        <w:rPr>
          <w:rFonts w:ascii="Arial" w:hAnsi="Arial" w:cs="Arial"/>
          <w:i/>
        </w:rPr>
        <w:t xml:space="preserve">Kuczyński, przedstawiciel wykonawcy Trakcji PRKiI. </w:t>
      </w: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  <w:i/>
        </w:rPr>
      </w:pPr>
    </w:p>
    <w:p w:rsidR="00453C7A" w:rsidRPr="001879B1" w:rsidRDefault="00453C7A" w:rsidP="001879B1">
      <w:pPr>
        <w:spacing w:after="0" w:line="360" w:lineRule="auto"/>
        <w:jc w:val="both"/>
        <w:rPr>
          <w:rFonts w:ascii="Arial" w:hAnsi="Arial" w:cs="Arial"/>
        </w:rPr>
      </w:pPr>
      <w:r w:rsidRPr="001879B1">
        <w:rPr>
          <w:rStyle w:val="Pogrubienie"/>
          <w:rFonts w:ascii="Arial" w:hAnsi="Arial" w:cs="Arial"/>
          <w:shd w:val="clear" w:color="auto" w:fill="FFFFFF"/>
        </w:rPr>
        <w:t>Na 27-kilometrowym odcinku linii kolejowej nr 8</w:t>
      </w:r>
      <w:r w:rsidRPr="001879B1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1879B1">
        <w:rPr>
          <w:rFonts w:ascii="Arial" w:hAnsi="Arial" w:cs="Arial"/>
          <w:shd w:val="clear" w:color="auto" w:fill="FFFFFF"/>
        </w:rPr>
        <w:t>PLK wymieni</w:t>
      </w:r>
      <w:r w:rsidR="00177CB1">
        <w:rPr>
          <w:rFonts w:ascii="Arial" w:hAnsi="Arial" w:cs="Arial"/>
          <w:shd w:val="clear" w:color="auto" w:fill="FFFFFF"/>
        </w:rPr>
        <w:t>ą</w:t>
      </w:r>
      <w:r w:rsidR="0017156D">
        <w:rPr>
          <w:rFonts w:ascii="Arial" w:hAnsi="Arial" w:cs="Arial"/>
          <w:shd w:val="clear" w:color="auto" w:fill="FFFFFF"/>
        </w:rPr>
        <w:t xml:space="preserve"> 77 km torów, zamontują</w:t>
      </w:r>
      <w:r w:rsidRPr="001879B1">
        <w:rPr>
          <w:rFonts w:ascii="Arial" w:hAnsi="Arial" w:cs="Arial"/>
          <w:shd w:val="clear" w:color="auto" w:fill="FFFFFF"/>
        </w:rPr>
        <w:t xml:space="preserve"> 101 rozjazdów, nowe urządzenia sterowania ruchem oraz 75 km sieci trakcyjnej, zapewniając tym samym płynny i bezpieczny przejazd pociągów z prędkością nawet 160 km/h. Zmodernizowane zostaną 3 stacje oraz 6 przystanków między Warszawą Okęciem i Czachówkiem Południowym. Efektem wartej 460 mln zł modernizacji będzie szybsza i wygodniejsza podróż na trasie Warszawa Okęcie – Czachówek oraz nowoczesna i przyjazna także dla osób niepełnosprawnych infrastruktura pasażerska.</w:t>
      </w:r>
      <w:r w:rsidRPr="001879B1">
        <w:rPr>
          <w:rFonts w:ascii="Arial" w:hAnsi="Arial" w:cs="Arial"/>
        </w:rPr>
        <w:t xml:space="preserve"> </w:t>
      </w:r>
    </w:p>
    <w:p w:rsidR="007F4CE3" w:rsidRPr="00F128D9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11B" w:rsidRPr="007A74E8" w:rsidRDefault="001E711B" w:rsidP="00453C7A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7A74E8" w:rsidRDefault="00AD6F23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4E8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7F4CE3" w:rsidRPr="007A74E8" w:rsidRDefault="00453C7A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Karol Jakubowski</w:t>
      </w:r>
    </w:p>
    <w:p w:rsidR="00AD6F23" w:rsidRPr="007A74E8" w:rsidRDefault="00453C7A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AD6F23" w:rsidRPr="007A74E8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D6F23" w:rsidRPr="007A74E8" w:rsidRDefault="00692720" w:rsidP="00D9495E">
      <w:pPr>
        <w:spacing w:after="0" w:line="36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hyperlink r:id="rId8" w:history="1">
        <w:r w:rsidR="00AD6F23" w:rsidRPr="007A74E8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</w:p>
    <w:p w:rsidR="00AD6F23" w:rsidRPr="007A74E8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T: + 48 </w:t>
      </w:r>
      <w:r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453C7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668 679 414</w:t>
      </w: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E711B" w:rsidRDefault="001E711B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1E711B" w:rsidSect="00E3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20" w:rsidRDefault="00692720" w:rsidP="00D5409C">
      <w:pPr>
        <w:spacing w:after="0" w:line="240" w:lineRule="auto"/>
      </w:pPr>
      <w:r>
        <w:separator/>
      </w:r>
    </w:p>
  </w:endnote>
  <w:endnote w:type="continuationSeparator" w:id="0">
    <w:p w:rsidR="00692720" w:rsidRDefault="0069272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05F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E05F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20" w:rsidRDefault="00692720" w:rsidP="00D5409C">
      <w:pPr>
        <w:spacing w:after="0" w:line="240" w:lineRule="auto"/>
      </w:pPr>
      <w:r>
        <w:separator/>
      </w:r>
    </w:p>
  </w:footnote>
  <w:footnote w:type="continuationSeparator" w:id="0">
    <w:p w:rsidR="00692720" w:rsidRDefault="0069272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9272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B586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4D3C"/>
    <w:rsid w:val="00094E17"/>
    <w:rsid w:val="000A5037"/>
    <w:rsid w:val="000A7728"/>
    <w:rsid w:val="000B5865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7156D"/>
    <w:rsid w:val="00177CB1"/>
    <w:rsid w:val="0018453D"/>
    <w:rsid w:val="001879B1"/>
    <w:rsid w:val="00196F35"/>
    <w:rsid w:val="001A4F34"/>
    <w:rsid w:val="001B6E32"/>
    <w:rsid w:val="001D36C6"/>
    <w:rsid w:val="001E0FA7"/>
    <w:rsid w:val="001E10D8"/>
    <w:rsid w:val="001E711B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2510"/>
    <w:rsid w:val="00446205"/>
    <w:rsid w:val="00446E4D"/>
    <w:rsid w:val="00453375"/>
    <w:rsid w:val="004535EA"/>
    <w:rsid w:val="00453C7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97607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7D6D"/>
    <w:rsid w:val="00587EB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2720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0BCF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1AE1"/>
    <w:rsid w:val="007533BD"/>
    <w:rsid w:val="00754307"/>
    <w:rsid w:val="0077473B"/>
    <w:rsid w:val="007772B3"/>
    <w:rsid w:val="0078197E"/>
    <w:rsid w:val="00796F61"/>
    <w:rsid w:val="007A3A3B"/>
    <w:rsid w:val="007A4C75"/>
    <w:rsid w:val="007A74E8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4CE3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1731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E1CB0"/>
    <w:rsid w:val="00AF31AF"/>
    <w:rsid w:val="00AF4D7A"/>
    <w:rsid w:val="00AF713A"/>
    <w:rsid w:val="00B01136"/>
    <w:rsid w:val="00B01FCA"/>
    <w:rsid w:val="00B0329A"/>
    <w:rsid w:val="00B036DC"/>
    <w:rsid w:val="00B27DF3"/>
    <w:rsid w:val="00B307A2"/>
    <w:rsid w:val="00B33539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2AFC"/>
    <w:rsid w:val="00BA0980"/>
    <w:rsid w:val="00BA2784"/>
    <w:rsid w:val="00BB2E40"/>
    <w:rsid w:val="00BB4156"/>
    <w:rsid w:val="00BC08AF"/>
    <w:rsid w:val="00BC2C78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740B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06C3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338F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039A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002E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49C"/>
    <w:rsid w:val="00FA4690"/>
    <w:rsid w:val="00FA6EA8"/>
    <w:rsid w:val="00FA7E0C"/>
    <w:rsid w:val="00FB2B45"/>
    <w:rsid w:val="00FB474B"/>
    <w:rsid w:val="00FC68A0"/>
    <w:rsid w:val="00FC6FE6"/>
    <w:rsid w:val="00FD3184"/>
    <w:rsid w:val="00FD419F"/>
    <w:rsid w:val="00FD5963"/>
    <w:rsid w:val="00FE05FD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45C6-34C5-4DC2-BD0C-5DE25EF5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revision>12</cp:revision>
  <cp:lastPrinted>2016-03-31T08:34:00Z</cp:lastPrinted>
  <dcterms:created xsi:type="dcterms:W3CDTF">2016-12-01T09:09:00Z</dcterms:created>
  <dcterms:modified xsi:type="dcterms:W3CDTF">2016-12-01T09:31:00Z</dcterms:modified>
</cp:coreProperties>
</file>