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C0756" w14:textId="73F07161" w:rsidR="0012442E" w:rsidRDefault="000A7728" w:rsidP="004D1E50">
      <w:pPr>
        <w:spacing w:after="0" w:line="360" w:lineRule="auto"/>
        <w:jc w:val="right"/>
        <w:rPr>
          <w:rFonts w:ascii="Arial" w:hAnsi="Arial" w:cs="Arial"/>
          <w:b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E94A01">
        <w:rPr>
          <w:rFonts w:ascii="Arial" w:hAnsi="Arial" w:cs="Arial"/>
        </w:rPr>
        <w:t>2</w:t>
      </w:r>
      <w:r w:rsidR="00476F71">
        <w:rPr>
          <w:rFonts w:ascii="Arial" w:hAnsi="Arial" w:cs="Arial"/>
        </w:rPr>
        <w:t>6</w:t>
      </w:r>
      <w:r w:rsidR="00E94A01">
        <w:rPr>
          <w:rFonts w:ascii="Arial" w:hAnsi="Arial" w:cs="Arial"/>
        </w:rPr>
        <w:t xml:space="preserve"> </w:t>
      </w:r>
      <w:r w:rsidR="00881D49" w:rsidRPr="00881D49">
        <w:rPr>
          <w:rFonts w:ascii="Arial" w:hAnsi="Arial" w:cs="Arial"/>
        </w:rPr>
        <w:t xml:space="preserve">lutego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  <w:bookmarkStart w:id="0" w:name="_MailAutoSig"/>
    </w:p>
    <w:p w14:paraId="60FBF1E8" w14:textId="77777777" w:rsidR="00476F71" w:rsidRDefault="00476F71" w:rsidP="004D1E5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71240BD" w14:textId="77777777" w:rsidR="00BA0980" w:rsidRDefault="00BA0980" w:rsidP="0036694D">
      <w:pPr>
        <w:spacing w:after="0" w:line="360" w:lineRule="auto"/>
        <w:jc w:val="both"/>
        <w:rPr>
          <w:rFonts w:ascii="Arial" w:hAnsi="Arial" w:cs="Arial"/>
          <w:b/>
        </w:rPr>
      </w:pPr>
      <w:r w:rsidRPr="00DC73D4">
        <w:rPr>
          <w:rFonts w:ascii="Arial" w:hAnsi="Arial" w:cs="Arial"/>
          <w:b/>
        </w:rPr>
        <w:t>Informacja prasowa</w:t>
      </w:r>
    </w:p>
    <w:p w14:paraId="366B32C1" w14:textId="5FF191A5" w:rsidR="0036694D" w:rsidRPr="00943DDB" w:rsidRDefault="0036694D" w:rsidP="0036694D">
      <w:pPr>
        <w:spacing w:after="0" w:line="360" w:lineRule="auto"/>
        <w:jc w:val="both"/>
        <w:rPr>
          <w:rFonts w:ascii="Arial" w:hAnsi="Arial" w:cs="Arial"/>
          <w:b/>
          <w:bCs/>
          <w:smallCaps/>
        </w:rPr>
      </w:pPr>
      <w:r w:rsidRPr="00943DDB">
        <w:rPr>
          <w:rFonts w:ascii="Arial" w:hAnsi="Arial" w:cs="Arial"/>
          <w:b/>
          <w:bCs/>
          <w:smallCaps/>
        </w:rPr>
        <w:t>Miliony złoty</w:t>
      </w:r>
      <w:r w:rsidR="008A6952">
        <w:rPr>
          <w:rFonts w:ascii="Arial" w:hAnsi="Arial" w:cs="Arial"/>
          <w:b/>
          <w:bCs/>
          <w:smallCaps/>
        </w:rPr>
        <w:t>ch</w:t>
      </w:r>
      <w:bookmarkStart w:id="1" w:name="_GoBack"/>
      <w:bookmarkEnd w:id="1"/>
      <w:r w:rsidRPr="00943DDB">
        <w:rPr>
          <w:rFonts w:ascii="Arial" w:hAnsi="Arial" w:cs="Arial"/>
          <w:b/>
          <w:bCs/>
          <w:smallCaps/>
        </w:rPr>
        <w:t xml:space="preserve"> na poprawę infrastruktury kolejowej na Mazowszu</w:t>
      </w:r>
    </w:p>
    <w:p w14:paraId="4986F845" w14:textId="77777777" w:rsidR="0036694D" w:rsidRDefault="0036694D" w:rsidP="0036694D">
      <w:pPr>
        <w:spacing w:after="0" w:line="360" w:lineRule="auto"/>
        <w:jc w:val="both"/>
        <w:rPr>
          <w:rFonts w:ascii="Arial" w:hAnsi="Arial" w:cs="Arial"/>
          <w:b/>
        </w:rPr>
      </w:pPr>
    </w:p>
    <w:p w14:paraId="59EF46F5" w14:textId="2E52CE26" w:rsidR="0036694D" w:rsidRPr="004C4D19" w:rsidRDefault="0036694D" w:rsidP="0036694D">
      <w:pPr>
        <w:spacing w:after="0" w:line="360" w:lineRule="auto"/>
        <w:jc w:val="both"/>
        <w:rPr>
          <w:rFonts w:ascii="Arial" w:hAnsi="Arial" w:cs="Arial"/>
          <w:b/>
        </w:rPr>
      </w:pPr>
      <w:r w:rsidRPr="00943DDB">
        <w:rPr>
          <w:rFonts w:ascii="Arial" w:hAnsi="Arial" w:cs="Arial"/>
          <w:b/>
        </w:rPr>
        <w:t>Ponad 130 mln euro z Regionalnego Programu Operacyjnego może usprawnić regionalną</w:t>
      </w:r>
      <w:r w:rsidRPr="004C4D19">
        <w:rPr>
          <w:rFonts w:ascii="Arial" w:hAnsi="Arial" w:cs="Arial"/>
          <w:b/>
        </w:rPr>
        <w:t xml:space="preserve"> komunikację kolejową na Mazowszu. Zarząd Województwa Mazowieckiego i PKP Polskie Linie Kolejowe S.A. podpisały list intencyjny na realizację programu polepszenia przewozów przy wsparciu unijnych środków z RPO WM 2014-2020. Przedsięwzięcie rekomenduje m.in. budowę odcinka linii kolejowej do Portu Lotniczego w Modlinie</w:t>
      </w:r>
      <w:r>
        <w:rPr>
          <w:rFonts w:ascii="Arial" w:hAnsi="Arial" w:cs="Arial"/>
          <w:b/>
        </w:rPr>
        <w:t>.</w:t>
      </w:r>
      <w:r w:rsidRPr="004C4D19">
        <w:rPr>
          <w:rFonts w:ascii="Arial" w:hAnsi="Arial" w:cs="Arial"/>
          <w:b/>
        </w:rPr>
        <w:t xml:space="preserve"> </w:t>
      </w:r>
    </w:p>
    <w:p w14:paraId="4B820151" w14:textId="77777777" w:rsidR="0036694D" w:rsidRPr="004C4D19" w:rsidRDefault="0036694D" w:rsidP="0036694D">
      <w:pPr>
        <w:spacing w:after="0" w:line="360" w:lineRule="auto"/>
        <w:jc w:val="both"/>
        <w:rPr>
          <w:rFonts w:ascii="Arial" w:hAnsi="Arial" w:cs="Arial"/>
        </w:rPr>
      </w:pPr>
    </w:p>
    <w:p w14:paraId="557951DF" w14:textId="77777777" w:rsidR="0036694D" w:rsidRPr="004C4D19" w:rsidRDefault="0036694D" w:rsidP="0036694D">
      <w:pPr>
        <w:spacing w:after="0" w:line="360" w:lineRule="auto"/>
        <w:jc w:val="both"/>
        <w:rPr>
          <w:rFonts w:ascii="Arial" w:hAnsi="Arial" w:cs="Arial"/>
        </w:rPr>
      </w:pPr>
      <w:r w:rsidRPr="004C4D19">
        <w:rPr>
          <w:rFonts w:ascii="Arial" w:hAnsi="Arial" w:cs="Arial"/>
        </w:rPr>
        <w:t xml:space="preserve">– </w:t>
      </w:r>
      <w:r w:rsidRPr="004C4D19">
        <w:rPr>
          <w:rFonts w:ascii="Arial" w:hAnsi="Arial" w:cs="Arial"/>
          <w:i/>
        </w:rPr>
        <w:t xml:space="preserve">Rozpoczynamy nową perspektywę finansową UE. W regionalnym programie operacyjnym zawartych jest 135 mln </w:t>
      </w:r>
      <w:r>
        <w:rPr>
          <w:rFonts w:ascii="Arial" w:hAnsi="Arial" w:cs="Arial"/>
          <w:i/>
        </w:rPr>
        <w:t>e</w:t>
      </w:r>
      <w:r w:rsidRPr="004C4D19">
        <w:rPr>
          <w:rFonts w:ascii="Arial" w:hAnsi="Arial" w:cs="Arial"/>
          <w:i/>
        </w:rPr>
        <w:t xml:space="preserve">uro na rozwój szeroko rozumianych projektów kolejowych – na rozwój linii </w:t>
      </w:r>
      <w:r w:rsidRPr="002D7712">
        <w:rPr>
          <w:rFonts w:ascii="Arial" w:hAnsi="Arial" w:cs="Arial"/>
          <w:i/>
        </w:rPr>
        <w:t>kolejowych, modernizację, nowoczesnego taboru kolejowego i budowę zapleczy technicznych</w:t>
      </w:r>
      <w:r w:rsidRPr="002D7712">
        <w:rPr>
          <w:rFonts w:ascii="Arial" w:hAnsi="Arial" w:cs="Arial"/>
        </w:rPr>
        <w:t xml:space="preserve"> – mówi marszałek Adam Struzik</w:t>
      </w:r>
      <w:r w:rsidRPr="004C4D19">
        <w:rPr>
          <w:rFonts w:ascii="Arial" w:hAnsi="Arial" w:cs="Arial"/>
        </w:rPr>
        <w:t xml:space="preserve">. – </w:t>
      </w:r>
      <w:r w:rsidRPr="004C4D19">
        <w:rPr>
          <w:rFonts w:ascii="Arial" w:hAnsi="Arial" w:cs="Arial"/>
          <w:i/>
        </w:rPr>
        <w:t>Podpisaliśmy z PKP PLK list intencyjny, który ma służyć temu, aby w odpowiedniej kolejności, w odpowiedni sposób realizować kolejne Inwestycje modernizacyjne. To określa jasny plan działań. Wskazane linie kolejowe będą służyły głównie aktywizacji rozwoju gospodarczego i oczywiście poprawie warunków przejazdu naszych podróżnych, bo każda modernizacja linii kolejowych oznacza również skrócenie czasu podróży.</w:t>
      </w:r>
    </w:p>
    <w:p w14:paraId="2A46C2DC" w14:textId="77777777" w:rsidR="0036694D" w:rsidRPr="004C4D19" w:rsidRDefault="0036694D" w:rsidP="0036694D">
      <w:pPr>
        <w:spacing w:after="0" w:line="360" w:lineRule="auto"/>
        <w:jc w:val="both"/>
        <w:rPr>
          <w:rFonts w:ascii="Arial" w:hAnsi="Arial" w:cs="Arial"/>
        </w:rPr>
      </w:pPr>
    </w:p>
    <w:p w14:paraId="77AE4C82" w14:textId="27706CF6" w:rsidR="0036694D" w:rsidRDefault="0036694D" w:rsidP="0036694D">
      <w:pPr>
        <w:spacing w:after="0" w:line="360" w:lineRule="auto"/>
        <w:jc w:val="both"/>
        <w:rPr>
          <w:rFonts w:ascii="Arial" w:hAnsi="Arial" w:cs="Arial"/>
        </w:rPr>
      </w:pPr>
      <w:r w:rsidRPr="004C4D19">
        <w:rPr>
          <w:rFonts w:ascii="Arial" w:hAnsi="Arial" w:cs="Arial"/>
        </w:rPr>
        <w:t>Obie strony – PKP Polskie Linie Kolejowe S</w:t>
      </w:r>
      <w:r w:rsidR="002E6BD1">
        <w:rPr>
          <w:rFonts w:ascii="Arial" w:hAnsi="Arial" w:cs="Arial"/>
        </w:rPr>
        <w:t>.</w:t>
      </w:r>
      <w:r w:rsidRPr="004C4D19">
        <w:rPr>
          <w:rFonts w:ascii="Arial" w:hAnsi="Arial" w:cs="Arial"/>
        </w:rPr>
        <w:t>A</w:t>
      </w:r>
      <w:r w:rsidR="002E6BD1">
        <w:rPr>
          <w:rFonts w:ascii="Arial" w:hAnsi="Arial" w:cs="Arial"/>
        </w:rPr>
        <w:t>.</w:t>
      </w:r>
      <w:r w:rsidRPr="004C4D19">
        <w:rPr>
          <w:rFonts w:ascii="Arial" w:hAnsi="Arial" w:cs="Arial"/>
        </w:rPr>
        <w:t xml:space="preserve"> i zarząd województwa mazowieckiego – deklarują podjęcie wspólnych działań, dzięki którym nie tylko poprawi się infrastruktura kolejowa na Mazowszu, ale także zwiększy się wykorzystanie transportu kolejowego w województwie mazowieckim.</w:t>
      </w:r>
    </w:p>
    <w:p w14:paraId="74BA0837" w14:textId="77777777" w:rsidR="0036694D" w:rsidRPr="004C4D19" w:rsidRDefault="0036694D" w:rsidP="0036694D">
      <w:pPr>
        <w:spacing w:after="0" w:line="360" w:lineRule="auto"/>
        <w:jc w:val="both"/>
        <w:rPr>
          <w:rFonts w:ascii="Arial" w:hAnsi="Arial" w:cs="Arial"/>
        </w:rPr>
      </w:pPr>
    </w:p>
    <w:p w14:paraId="1FDA22E3" w14:textId="77777777" w:rsidR="0036694D" w:rsidRPr="004C4D19" w:rsidRDefault="0036694D" w:rsidP="0036694D">
      <w:pPr>
        <w:spacing w:after="0" w:line="360" w:lineRule="auto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i/>
          <w:color w:val="000000"/>
          <w:spacing w:val="-1"/>
        </w:rPr>
        <w:t xml:space="preserve">– </w:t>
      </w:r>
      <w:r w:rsidRPr="004C4D19">
        <w:rPr>
          <w:rFonts w:ascii="Arial" w:hAnsi="Arial" w:cs="Arial"/>
          <w:i/>
          <w:color w:val="000000"/>
          <w:spacing w:val="-1"/>
        </w:rPr>
        <w:t>PLK w ostatnim roku zrealizowała ważne projekty za ponad 7 mld zł zapewniające rekordowo krótkie po</w:t>
      </w:r>
      <w:r>
        <w:rPr>
          <w:rFonts w:ascii="Arial" w:hAnsi="Arial" w:cs="Arial"/>
          <w:i/>
          <w:color w:val="000000"/>
          <w:spacing w:val="-1"/>
        </w:rPr>
        <w:t>łą</w:t>
      </w:r>
      <w:r w:rsidRPr="004C4D19">
        <w:rPr>
          <w:rFonts w:ascii="Arial" w:hAnsi="Arial" w:cs="Arial"/>
          <w:i/>
          <w:color w:val="000000"/>
          <w:spacing w:val="-1"/>
        </w:rPr>
        <w:t>czenia Mazowsza m.in. z Pomorzem, Dolnym i Górnym Śląskiem, Małopolską. Równie ważne są też linie regionalne i lokalne, które trzeba odnowić. Najlepiej wskazać je mogą gospodarze regionu będący jednocześnie organizatorami przewozów</w:t>
      </w:r>
      <w:r w:rsidRPr="004C4D19">
        <w:rPr>
          <w:rFonts w:ascii="Arial" w:hAnsi="Arial" w:cs="Arial"/>
          <w:color w:val="000000"/>
          <w:spacing w:val="-1"/>
        </w:rPr>
        <w:t xml:space="preserve"> – mówi Marcin Mochocki, pełnomocnik Zarządu PLK.</w:t>
      </w:r>
    </w:p>
    <w:p w14:paraId="0E793084" w14:textId="77777777" w:rsidR="0036694D" w:rsidRPr="004C4D19" w:rsidRDefault="0036694D" w:rsidP="0036694D">
      <w:pPr>
        <w:spacing w:after="0" w:line="360" w:lineRule="auto"/>
        <w:jc w:val="both"/>
        <w:rPr>
          <w:rFonts w:ascii="Arial" w:hAnsi="Arial" w:cs="Arial"/>
        </w:rPr>
      </w:pPr>
      <w:r w:rsidRPr="004C4D19">
        <w:rPr>
          <w:rFonts w:ascii="Arial" w:hAnsi="Arial" w:cs="Arial"/>
        </w:rPr>
        <w:t>W liście ujęte są inwestycje, które będą mieć znaczący wpływ na</w:t>
      </w:r>
      <w:r>
        <w:rPr>
          <w:rFonts w:ascii="Arial" w:hAnsi="Arial" w:cs="Arial"/>
        </w:rPr>
        <w:t xml:space="preserve"> rozwój tego typu transportu, a </w:t>
      </w:r>
      <w:r w:rsidRPr="004C4D19">
        <w:rPr>
          <w:rFonts w:ascii="Arial" w:hAnsi="Arial" w:cs="Arial"/>
        </w:rPr>
        <w:t xml:space="preserve">których realizacji oczekują obie strony. Są to: budowa odcinka linii kolejowej od stacji Modlin do Mazowieckiego Portu Lotniczego (MPL) Warszawa/Modlin oraz budowa stacji kolejowej </w:t>
      </w:r>
      <w:r w:rsidRPr="004C4D19">
        <w:rPr>
          <w:rFonts w:ascii="Arial" w:hAnsi="Arial" w:cs="Arial"/>
        </w:rPr>
        <w:lastRenderedPageBreak/>
        <w:t>Mazowiecki Port Lotniczy (MPL) Warszawa/Modlin, rewitalizacja linii kolejowej nr 33 na odcinku Kutno – Płock, modernizacja linii kolejowej nr 35 na odcinku Ostrołęka – Chorzele oraz prace na trzech liniach kolejowych: linii nr 28 na odcinku Wieliszew – Zegrze, linii nr 29 na odcinku Mostówka – Ostrołęka i linii nr 36 na odcinku Ostrołęka – Śniadowo.</w:t>
      </w:r>
    </w:p>
    <w:p w14:paraId="5A46E775" w14:textId="77777777" w:rsidR="0036694D" w:rsidRPr="004C4D19" w:rsidRDefault="0036694D" w:rsidP="0036694D">
      <w:pPr>
        <w:spacing w:after="0" w:line="360" w:lineRule="auto"/>
        <w:jc w:val="both"/>
        <w:rPr>
          <w:rFonts w:ascii="Arial" w:hAnsi="Arial" w:cs="Arial"/>
        </w:rPr>
      </w:pPr>
    </w:p>
    <w:p w14:paraId="6D2A537C" w14:textId="77777777" w:rsidR="0036694D" w:rsidRPr="004C4D19" w:rsidRDefault="0036694D" w:rsidP="0036694D">
      <w:pPr>
        <w:spacing w:after="0" w:line="360" w:lineRule="auto"/>
        <w:jc w:val="both"/>
        <w:rPr>
          <w:rFonts w:ascii="Arial" w:hAnsi="Arial" w:cs="Arial"/>
        </w:rPr>
      </w:pPr>
      <w:r w:rsidRPr="004C4D19">
        <w:rPr>
          <w:rFonts w:ascii="Arial" w:hAnsi="Arial" w:cs="Arial"/>
        </w:rPr>
        <w:t xml:space="preserve">Inwestycje te mają być finansowane ze środków unijnych w ramach RPO WM 2014-2020. </w:t>
      </w:r>
    </w:p>
    <w:p w14:paraId="0BD1B00A" w14:textId="77777777" w:rsidR="0036694D" w:rsidRDefault="0036694D" w:rsidP="0036694D">
      <w:pPr>
        <w:jc w:val="both"/>
        <w:rPr>
          <w:rFonts w:ascii="Arial" w:hAnsi="Arial" w:cs="Arial"/>
          <w:sz w:val="20"/>
          <w:szCs w:val="20"/>
        </w:rPr>
      </w:pPr>
    </w:p>
    <w:p w14:paraId="065B2A01" w14:textId="77777777" w:rsidR="0036694D" w:rsidRDefault="0036694D" w:rsidP="0036694D">
      <w:pPr>
        <w:jc w:val="both"/>
        <w:rPr>
          <w:rFonts w:ascii="Arial" w:hAnsi="Arial" w:cs="Arial"/>
          <w:sz w:val="20"/>
          <w:szCs w:val="20"/>
        </w:rPr>
      </w:pPr>
    </w:p>
    <w:p w14:paraId="6983574D" w14:textId="77777777" w:rsidR="0036694D" w:rsidRDefault="0036694D" w:rsidP="0036694D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3F3F9B89" w14:textId="77777777" w:rsidR="0036694D" w:rsidRDefault="0036694D" w:rsidP="0036694D">
      <w:pPr>
        <w:spacing w:after="0" w:line="360" w:lineRule="auto"/>
        <w:jc w:val="right"/>
        <w:rPr>
          <w:rFonts w:ascii="Arial" w:hAnsi="Arial" w:cs="Arial"/>
          <w:i/>
          <w:color w:val="808080"/>
          <w:sz w:val="18"/>
          <w:szCs w:val="18"/>
        </w:rPr>
      </w:pPr>
      <w:r w:rsidRPr="001F5D2B">
        <w:rPr>
          <w:rFonts w:ascii="Arial" w:hAnsi="Arial" w:cs="Arial"/>
          <w:i/>
          <w:color w:val="808080"/>
          <w:sz w:val="18"/>
          <w:szCs w:val="18"/>
        </w:rPr>
        <w:t>Biuro Prasowe</w:t>
      </w:r>
    </w:p>
    <w:p w14:paraId="18E39DE1" w14:textId="063EB0D6" w:rsidR="0036694D" w:rsidRPr="0036694D" w:rsidRDefault="0036694D" w:rsidP="0036694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F5D2B">
        <w:rPr>
          <w:rFonts w:ascii="Arial" w:hAnsi="Arial" w:cs="Arial"/>
          <w:i/>
          <w:color w:val="808080"/>
          <w:sz w:val="18"/>
          <w:szCs w:val="18"/>
        </w:rPr>
        <w:t>Urząd Marszałkowski Województwa Mazowieckiego</w:t>
      </w:r>
    </w:p>
    <w:p w14:paraId="6F2C8273" w14:textId="77777777" w:rsidR="0036694D" w:rsidRPr="001F5D2B" w:rsidRDefault="0036694D" w:rsidP="0036694D">
      <w:pPr>
        <w:pStyle w:val="Nagwek"/>
        <w:spacing w:line="360" w:lineRule="auto"/>
        <w:jc w:val="right"/>
        <w:rPr>
          <w:rFonts w:ascii="Arial" w:hAnsi="Arial" w:cs="Arial"/>
          <w:i/>
          <w:color w:val="808080"/>
          <w:sz w:val="18"/>
          <w:szCs w:val="18"/>
        </w:rPr>
      </w:pPr>
      <w:r w:rsidRPr="001F5D2B">
        <w:rPr>
          <w:rFonts w:ascii="Arial" w:hAnsi="Arial" w:cs="Arial"/>
          <w:i/>
          <w:color w:val="808080"/>
          <w:sz w:val="18"/>
          <w:szCs w:val="18"/>
        </w:rPr>
        <w:t>ul. Jagiellońska, 03-719 Warszawa</w:t>
      </w:r>
    </w:p>
    <w:p w14:paraId="19955B15" w14:textId="77777777" w:rsidR="0036694D" w:rsidRPr="001F5D2B" w:rsidRDefault="0036694D" w:rsidP="0036694D">
      <w:pPr>
        <w:pStyle w:val="Nagwek"/>
        <w:spacing w:line="360" w:lineRule="auto"/>
        <w:jc w:val="right"/>
        <w:rPr>
          <w:rFonts w:ascii="Arial" w:eastAsia="Arial Unicode MS" w:hAnsi="Arial" w:cs="Arial"/>
          <w:bCs/>
          <w:i/>
          <w:color w:val="808080"/>
          <w:sz w:val="18"/>
          <w:szCs w:val="18"/>
        </w:rPr>
      </w:pPr>
      <w:r w:rsidRPr="001F5D2B">
        <w:rPr>
          <w:rFonts w:ascii="Arial" w:hAnsi="Arial" w:cs="Arial"/>
          <w:i/>
          <w:color w:val="808080"/>
          <w:sz w:val="18"/>
          <w:szCs w:val="18"/>
        </w:rPr>
        <w:t>tel.: +48 22 59 07 602, 510 591 974</w:t>
      </w:r>
    </w:p>
    <w:p w14:paraId="11D3FE49" w14:textId="77777777" w:rsidR="0036694D" w:rsidRPr="001F5D2B" w:rsidRDefault="0036694D" w:rsidP="0036694D">
      <w:pPr>
        <w:pStyle w:val="Nagwek"/>
        <w:spacing w:line="360" w:lineRule="auto"/>
        <w:jc w:val="right"/>
        <w:rPr>
          <w:rFonts w:ascii="Arial" w:hAnsi="Arial" w:cs="Arial"/>
          <w:i/>
          <w:color w:val="808080"/>
          <w:sz w:val="18"/>
          <w:szCs w:val="18"/>
        </w:rPr>
      </w:pPr>
      <w:r w:rsidRPr="001F5D2B">
        <w:rPr>
          <w:rFonts w:ascii="Arial" w:hAnsi="Arial" w:cs="Arial"/>
          <w:i/>
          <w:color w:val="808080"/>
          <w:sz w:val="18"/>
          <w:szCs w:val="18"/>
        </w:rPr>
        <w:t>fax: +48 22 59 07 644</w:t>
      </w:r>
    </w:p>
    <w:p w14:paraId="0CCEFF34" w14:textId="77777777" w:rsidR="0036694D" w:rsidRPr="008A6952" w:rsidRDefault="0036694D" w:rsidP="0036694D">
      <w:pPr>
        <w:pStyle w:val="Nagwek"/>
        <w:spacing w:line="360" w:lineRule="auto"/>
        <w:jc w:val="right"/>
        <w:rPr>
          <w:rFonts w:ascii="Arial" w:hAnsi="Arial" w:cs="Arial"/>
          <w:i/>
          <w:color w:val="808080"/>
          <w:sz w:val="18"/>
          <w:szCs w:val="18"/>
        </w:rPr>
      </w:pPr>
      <w:r w:rsidRPr="008A6952">
        <w:rPr>
          <w:rFonts w:ascii="Arial" w:hAnsi="Arial" w:cs="Arial"/>
          <w:i/>
          <w:color w:val="808080"/>
          <w:sz w:val="18"/>
          <w:szCs w:val="18"/>
        </w:rPr>
        <w:t>rzecznik@mazovia.pl</w:t>
      </w:r>
    </w:p>
    <w:p w14:paraId="7C2128B5" w14:textId="77777777" w:rsidR="0036694D" w:rsidRDefault="0036694D" w:rsidP="0036694D">
      <w:pPr>
        <w:jc w:val="right"/>
      </w:pPr>
    </w:p>
    <w:p w14:paraId="1F239826" w14:textId="77777777" w:rsidR="0036694D" w:rsidRDefault="0036694D" w:rsidP="0036694D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Mirosław Siemieniec</w:t>
      </w:r>
    </w:p>
    <w:p w14:paraId="3390AEF7" w14:textId="77777777" w:rsidR="0036694D" w:rsidRDefault="0036694D" w:rsidP="0036694D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PKP Polskie Linie Kolejowe S.A.</w:t>
      </w:r>
    </w:p>
    <w:p w14:paraId="5095064E" w14:textId="77777777" w:rsidR="0036694D" w:rsidRDefault="0036694D" w:rsidP="0036694D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Rzecznik prasowy</w:t>
      </w:r>
    </w:p>
    <w:p w14:paraId="001FD09B" w14:textId="77777777" w:rsidR="0036694D" w:rsidRDefault="00EB2566" w:rsidP="0036694D">
      <w:pPr>
        <w:pStyle w:val="Bezodstpw"/>
        <w:spacing w:line="360" w:lineRule="auto"/>
        <w:jc w:val="right"/>
        <w:rPr>
          <w:rFonts w:ascii="Arial" w:hAnsi="Arial" w:cs="Arial"/>
        </w:rPr>
      </w:pPr>
      <w:hyperlink r:id="rId8" w:history="1">
        <w:r w:rsidR="0036694D">
          <w:rPr>
            <w:rStyle w:val="Hipercze"/>
            <w:rFonts w:ascii="Arial" w:hAnsi="Arial" w:cs="Arial"/>
          </w:rPr>
          <w:t>rzecznik@plk-sa.pl</w:t>
        </w:r>
      </w:hyperlink>
    </w:p>
    <w:p w14:paraId="5F927DDC" w14:textId="77777777" w:rsidR="0036694D" w:rsidRDefault="0036694D" w:rsidP="0036694D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T: +48 662 114 900</w:t>
      </w:r>
    </w:p>
    <w:p w14:paraId="11F33991" w14:textId="77777777" w:rsidR="0036694D" w:rsidRDefault="0036694D" w:rsidP="0036694D">
      <w:pPr>
        <w:rPr>
          <w:color w:val="1F497D"/>
        </w:rPr>
      </w:pPr>
    </w:p>
    <w:p w14:paraId="3AF42CF8" w14:textId="77777777" w:rsidR="0036694D" w:rsidRDefault="0036694D" w:rsidP="0036694D"/>
    <w:p w14:paraId="0F0E28A6" w14:textId="77777777" w:rsidR="0036694D" w:rsidRPr="00DC73D4" w:rsidRDefault="0036694D" w:rsidP="00EC363A">
      <w:pPr>
        <w:spacing w:after="0" w:line="360" w:lineRule="auto"/>
        <w:jc w:val="both"/>
        <w:rPr>
          <w:rFonts w:ascii="Arial" w:hAnsi="Arial" w:cs="Arial"/>
          <w:b/>
        </w:rPr>
      </w:pPr>
    </w:p>
    <w:p w14:paraId="571B6A30" w14:textId="77777777" w:rsidR="00370149" w:rsidRPr="00C95EED" w:rsidRDefault="00370149" w:rsidP="0012442E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bookmarkEnd w:id="0"/>
    <w:p w14:paraId="4A8DE200" w14:textId="77777777" w:rsidR="00EC363A" w:rsidRDefault="00EC363A" w:rsidP="00476F71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sectPr w:rsidR="00EC363A" w:rsidSect="00C85DA5"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492CF" w14:textId="77777777" w:rsidR="00EB2566" w:rsidRDefault="00EB2566" w:rsidP="00D5409C">
      <w:pPr>
        <w:spacing w:after="0" w:line="240" w:lineRule="auto"/>
      </w:pPr>
      <w:r>
        <w:separator/>
      </w:r>
    </w:p>
  </w:endnote>
  <w:endnote w:type="continuationSeparator" w:id="0">
    <w:p w14:paraId="3BB0D312" w14:textId="77777777" w:rsidR="00EB2566" w:rsidRDefault="00EB256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8E0B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47F028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678FE5C7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</w:t>
    </w:r>
    <w:r w:rsidR="00433A3C">
      <w:rPr>
        <w:rFonts w:ascii="Arial" w:hAnsi="Arial" w:cs="Arial"/>
        <w:color w:val="727271"/>
        <w:sz w:val="14"/>
        <w:szCs w:val="14"/>
      </w:rPr>
      <w:t>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166EF81C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50FB82" wp14:editId="55CDAE07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1C263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A695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0FB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6E81C263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A695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E624B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1E6E91" wp14:editId="0384856C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1DB8F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35C0B8BE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3D7C28EA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1E6E9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0A31DB8F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35C0B8BE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3D7C28EA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FF446C" wp14:editId="14F0A1F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39C3C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FF446C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0B39C3C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45FCA" w14:textId="77777777" w:rsidR="00EB2566" w:rsidRDefault="00EB2566" w:rsidP="00D5409C">
      <w:pPr>
        <w:spacing w:after="0" w:line="240" w:lineRule="auto"/>
      </w:pPr>
      <w:r>
        <w:separator/>
      </w:r>
    </w:p>
  </w:footnote>
  <w:footnote w:type="continuationSeparator" w:id="0">
    <w:p w14:paraId="0960991A" w14:textId="77777777" w:rsidR="00EB2566" w:rsidRDefault="00EB256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52F36" w14:textId="77777777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9A17E3" wp14:editId="08933509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75BA5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963A482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EAAD85B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B3AFFB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116FDAAF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B251397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286D3B2F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01843DD0" w14:textId="77777777" w:rsidR="000A7728" w:rsidRPr="00DA3248" w:rsidRDefault="00EB256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49440FD5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3202BDB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A17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63575BA5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963A482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6EAAD85B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B3AFFB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116FDAAF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0B251397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286D3B2F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01843DD0" w14:textId="77777777" w:rsidR="000A7728" w:rsidRPr="00DA3248" w:rsidRDefault="00EB256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49440FD5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53202BDB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665E62" wp14:editId="7C3F8D5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F9518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D9D2409" wp14:editId="707C43CF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665E6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5BBF9518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D9D2409" wp14:editId="707C43CF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6A88"/>
    <w:rsid w:val="00035760"/>
    <w:rsid w:val="000360EA"/>
    <w:rsid w:val="00037722"/>
    <w:rsid w:val="00067273"/>
    <w:rsid w:val="00074343"/>
    <w:rsid w:val="00076186"/>
    <w:rsid w:val="00094D3C"/>
    <w:rsid w:val="000A218A"/>
    <w:rsid w:val="000A7728"/>
    <w:rsid w:val="000C19C7"/>
    <w:rsid w:val="000E277D"/>
    <w:rsid w:val="000F70C9"/>
    <w:rsid w:val="0012424C"/>
    <w:rsid w:val="0012442E"/>
    <w:rsid w:val="00141226"/>
    <w:rsid w:val="00150560"/>
    <w:rsid w:val="00152131"/>
    <w:rsid w:val="00156F3D"/>
    <w:rsid w:val="0018453D"/>
    <w:rsid w:val="001A4F34"/>
    <w:rsid w:val="001C68F6"/>
    <w:rsid w:val="001E0FA7"/>
    <w:rsid w:val="001F12B7"/>
    <w:rsid w:val="001F4E87"/>
    <w:rsid w:val="00204E3C"/>
    <w:rsid w:val="00207374"/>
    <w:rsid w:val="00237884"/>
    <w:rsid w:val="00247B47"/>
    <w:rsid w:val="0025604B"/>
    <w:rsid w:val="0027153D"/>
    <w:rsid w:val="00272225"/>
    <w:rsid w:val="002B0A44"/>
    <w:rsid w:val="002B31E5"/>
    <w:rsid w:val="002C3283"/>
    <w:rsid w:val="002E40BD"/>
    <w:rsid w:val="002E434E"/>
    <w:rsid w:val="002E6BD1"/>
    <w:rsid w:val="00303460"/>
    <w:rsid w:val="003038D2"/>
    <w:rsid w:val="00306DCE"/>
    <w:rsid w:val="00325021"/>
    <w:rsid w:val="00327A3C"/>
    <w:rsid w:val="00344AB4"/>
    <w:rsid w:val="00350F85"/>
    <w:rsid w:val="0036694D"/>
    <w:rsid w:val="00370149"/>
    <w:rsid w:val="00372D83"/>
    <w:rsid w:val="00376B13"/>
    <w:rsid w:val="00391226"/>
    <w:rsid w:val="003913C2"/>
    <w:rsid w:val="00392085"/>
    <w:rsid w:val="003B1FBD"/>
    <w:rsid w:val="003B71AD"/>
    <w:rsid w:val="003C72CA"/>
    <w:rsid w:val="003E5116"/>
    <w:rsid w:val="003F46E1"/>
    <w:rsid w:val="00416C22"/>
    <w:rsid w:val="004231ED"/>
    <w:rsid w:val="00433A3C"/>
    <w:rsid w:val="00453375"/>
    <w:rsid w:val="00466DE4"/>
    <w:rsid w:val="00470CCF"/>
    <w:rsid w:val="00476F71"/>
    <w:rsid w:val="004B6D5B"/>
    <w:rsid w:val="004C03DF"/>
    <w:rsid w:val="004C6D02"/>
    <w:rsid w:val="004D1E50"/>
    <w:rsid w:val="004D6EC9"/>
    <w:rsid w:val="004F6432"/>
    <w:rsid w:val="00501621"/>
    <w:rsid w:val="005323F3"/>
    <w:rsid w:val="00544E92"/>
    <w:rsid w:val="0056209A"/>
    <w:rsid w:val="0057315B"/>
    <w:rsid w:val="00577DD0"/>
    <w:rsid w:val="0059067F"/>
    <w:rsid w:val="00595CCD"/>
    <w:rsid w:val="005977AD"/>
    <w:rsid w:val="005D2387"/>
    <w:rsid w:val="005D5C7A"/>
    <w:rsid w:val="005E4D46"/>
    <w:rsid w:val="005E6E60"/>
    <w:rsid w:val="006074FF"/>
    <w:rsid w:val="0063177F"/>
    <w:rsid w:val="00644800"/>
    <w:rsid w:val="00681286"/>
    <w:rsid w:val="00681B60"/>
    <w:rsid w:val="00683F3F"/>
    <w:rsid w:val="0068696F"/>
    <w:rsid w:val="006931EB"/>
    <w:rsid w:val="006A159D"/>
    <w:rsid w:val="006A4931"/>
    <w:rsid w:val="006C7731"/>
    <w:rsid w:val="006D3756"/>
    <w:rsid w:val="006D6E6C"/>
    <w:rsid w:val="006F182B"/>
    <w:rsid w:val="006F73A3"/>
    <w:rsid w:val="0071378B"/>
    <w:rsid w:val="00717202"/>
    <w:rsid w:val="007533BD"/>
    <w:rsid w:val="00754307"/>
    <w:rsid w:val="007B2B04"/>
    <w:rsid w:val="007B4A62"/>
    <w:rsid w:val="007C0E21"/>
    <w:rsid w:val="007C1DD8"/>
    <w:rsid w:val="007D005C"/>
    <w:rsid w:val="007E255B"/>
    <w:rsid w:val="007E742D"/>
    <w:rsid w:val="007F288F"/>
    <w:rsid w:val="007F3D8D"/>
    <w:rsid w:val="008021A8"/>
    <w:rsid w:val="008105AE"/>
    <w:rsid w:val="00813C2D"/>
    <w:rsid w:val="008162EC"/>
    <w:rsid w:val="008274E2"/>
    <w:rsid w:val="00834ABB"/>
    <w:rsid w:val="00835BD8"/>
    <w:rsid w:val="008542C9"/>
    <w:rsid w:val="00862F22"/>
    <w:rsid w:val="00864FBB"/>
    <w:rsid w:val="00870FEA"/>
    <w:rsid w:val="00871DA5"/>
    <w:rsid w:val="008746D9"/>
    <w:rsid w:val="00874A20"/>
    <w:rsid w:val="00881D49"/>
    <w:rsid w:val="0089184F"/>
    <w:rsid w:val="008A6952"/>
    <w:rsid w:val="008B09EF"/>
    <w:rsid w:val="008C1E35"/>
    <w:rsid w:val="008C2C47"/>
    <w:rsid w:val="008C4CD6"/>
    <w:rsid w:val="008C508A"/>
    <w:rsid w:val="008E30A4"/>
    <w:rsid w:val="008F4AE1"/>
    <w:rsid w:val="00927277"/>
    <w:rsid w:val="00930924"/>
    <w:rsid w:val="00932446"/>
    <w:rsid w:val="00943C57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44FA9"/>
    <w:rsid w:val="00A54B2A"/>
    <w:rsid w:val="00A93609"/>
    <w:rsid w:val="00AC37B3"/>
    <w:rsid w:val="00AD3635"/>
    <w:rsid w:val="00B01136"/>
    <w:rsid w:val="00B036DC"/>
    <w:rsid w:val="00B52287"/>
    <w:rsid w:val="00B603B9"/>
    <w:rsid w:val="00B60445"/>
    <w:rsid w:val="00B6179F"/>
    <w:rsid w:val="00B65DA9"/>
    <w:rsid w:val="00B66B0B"/>
    <w:rsid w:val="00B700A1"/>
    <w:rsid w:val="00BA0980"/>
    <w:rsid w:val="00BA2784"/>
    <w:rsid w:val="00BC08AF"/>
    <w:rsid w:val="00BD712E"/>
    <w:rsid w:val="00C027AE"/>
    <w:rsid w:val="00C05F96"/>
    <w:rsid w:val="00C0668E"/>
    <w:rsid w:val="00C11337"/>
    <w:rsid w:val="00C130A3"/>
    <w:rsid w:val="00C33F65"/>
    <w:rsid w:val="00C56FD1"/>
    <w:rsid w:val="00C85DA5"/>
    <w:rsid w:val="00C95EED"/>
    <w:rsid w:val="00CA5953"/>
    <w:rsid w:val="00CB0350"/>
    <w:rsid w:val="00CB1673"/>
    <w:rsid w:val="00CB2B48"/>
    <w:rsid w:val="00CC230F"/>
    <w:rsid w:val="00CE2E27"/>
    <w:rsid w:val="00CF254F"/>
    <w:rsid w:val="00D10FAB"/>
    <w:rsid w:val="00D20B71"/>
    <w:rsid w:val="00D2374F"/>
    <w:rsid w:val="00D30DA8"/>
    <w:rsid w:val="00D33CA1"/>
    <w:rsid w:val="00D5337B"/>
    <w:rsid w:val="00D5409C"/>
    <w:rsid w:val="00D659BD"/>
    <w:rsid w:val="00D65CEE"/>
    <w:rsid w:val="00D9150D"/>
    <w:rsid w:val="00DA3248"/>
    <w:rsid w:val="00DC2311"/>
    <w:rsid w:val="00DC241E"/>
    <w:rsid w:val="00DC73D4"/>
    <w:rsid w:val="00DD1096"/>
    <w:rsid w:val="00DD2978"/>
    <w:rsid w:val="00DD5CF2"/>
    <w:rsid w:val="00DD711B"/>
    <w:rsid w:val="00DE6169"/>
    <w:rsid w:val="00DF42DF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94A01"/>
    <w:rsid w:val="00EA7D6E"/>
    <w:rsid w:val="00EB12C8"/>
    <w:rsid w:val="00EB2566"/>
    <w:rsid w:val="00EC35DF"/>
    <w:rsid w:val="00EC363A"/>
    <w:rsid w:val="00ED0648"/>
    <w:rsid w:val="00EF1017"/>
    <w:rsid w:val="00EF321F"/>
    <w:rsid w:val="00EF48E6"/>
    <w:rsid w:val="00EF735D"/>
    <w:rsid w:val="00EF7680"/>
    <w:rsid w:val="00F23F17"/>
    <w:rsid w:val="00F3639C"/>
    <w:rsid w:val="00F701A8"/>
    <w:rsid w:val="00F85B38"/>
    <w:rsid w:val="00F96248"/>
    <w:rsid w:val="00FA4690"/>
    <w:rsid w:val="00FB2B45"/>
    <w:rsid w:val="00FC6FCD"/>
    <w:rsid w:val="00FC6FE6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1DAD3"/>
  <w15:docId w15:val="{EDFB6200-D348-4B3C-BAAE-AAB8CC7C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963-3A18-4F9A-A71D-19BFAE97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2951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Błażejczyk Marta</cp:lastModifiedBy>
  <cp:revision>3</cp:revision>
  <cp:lastPrinted>2015-01-26T12:41:00Z</cp:lastPrinted>
  <dcterms:created xsi:type="dcterms:W3CDTF">2015-02-26T14:56:00Z</dcterms:created>
  <dcterms:modified xsi:type="dcterms:W3CDTF">2015-02-26T14:56:00Z</dcterms:modified>
</cp:coreProperties>
</file>